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320" w:rsidRPr="00992320" w:rsidRDefault="00992320" w:rsidP="0099232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992320">
        <w:rPr>
          <w:rFonts w:ascii="Times New Roman" w:hAnsi="Times New Roman" w:cs="Times New Roman"/>
          <w:b/>
          <w:sz w:val="24"/>
          <w:szCs w:val="24"/>
          <w:lang w:val="es-CO"/>
        </w:rPr>
        <w:t>HUMANBIBLIO - RESUMEN EJECUTIVO</w:t>
      </w: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LA OPORTUNIDAD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HUMANBIBLIO está reconstruyendo las redes sociales desde cero—reemplazando la economía de la atención con una economía de confianza. Hemos creado tres plataformas integradas que permiten conexión local auténtica, comercio y construcción comunitaria, diseñadas con características anti-ad</w:t>
      </w:r>
      <w:r>
        <w:rPr>
          <w:rFonts w:ascii="Times New Roman" w:hAnsi="Times New Roman" w:cs="Times New Roman"/>
          <w:sz w:val="24"/>
          <w:szCs w:val="24"/>
          <w:lang w:val="es-CO"/>
        </w:rPr>
        <w:t>icción y transparencia radical.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No estamos compitiendo con Facebook. Estamos construyendo lo </w:t>
      </w:r>
      <w:r>
        <w:rPr>
          <w:rFonts w:ascii="Times New Roman" w:hAnsi="Times New Roman" w:cs="Times New Roman"/>
          <w:sz w:val="24"/>
          <w:szCs w:val="24"/>
          <w:lang w:val="es-CO"/>
        </w:rPr>
        <w:t>que viene después de Facebook.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EL PROBLEMA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La industria de redes sociales opera sobre una infraes</w:t>
      </w:r>
      <w:r>
        <w:rPr>
          <w:rFonts w:ascii="Times New Roman" w:hAnsi="Times New Roman" w:cs="Times New Roman"/>
          <w:sz w:val="24"/>
          <w:szCs w:val="24"/>
          <w:lang w:val="es-CO"/>
        </w:rPr>
        <w:t>tructura fundamentalmente rota: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Más de $200B gastados anualmente** manipulando usuarios a través de publicidad dirigida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2.4 mil millones de personas** reportan que las redes sociales dañan su salud mental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- 73% de usuarios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desconfía de las plataformas con sus datos personales</w:t>
      </w: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- 60% de pequeños negocios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cerraron durante la pandemia, incapaces d</w:t>
      </w:r>
      <w:r>
        <w:rPr>
          <w:rFonts w:ascii="Times New Roman" w:hAnsi="Times New Roman" w:cs="Times New Roman"/>
          <w:sz w:val="24"/>
          <w:szCs w:val="24"/>
          <w:lang w:val="es-CO"/>
        </w:rPr>
        <w:t>e conectar con clientes locales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La economía de la atención—diseñada para maximizar el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engagement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a cualquier costo—ha creado una crisis de salud mental, </w:t>
      </w:r>
      <w:proofErr w:type="gramStart"/>
      <w:r w:rsidRPr="00992320">
        <w:rPr>
          <w:rFonts w:ascii="Times New Roman" w:hAnsi="Times New Roman" w:cs="Times New Roman"/>
          <w:sz w:val="24"/>
          <w:szCs w:val="24"/>
          <w:lang w:val="es-CO"/>
        </w:rPr>
        <w:t>destruido</w:t>
      </w:r>
      <w:proofErr w:type="gram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la confianza y fragmentado las comunidades locales. La presión regulatoria está aumentando globalmente (Ley de Servicios Digitales UE, Bill C-27 Canadá, prohibiciones estatales en EE.UU.).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El mercado está desesperado p</w:t>
      </w:r>
      <w:r>
        <w:rPr>
          <w:rFonts w:ascii="Times New Roman" w:hAnsi="Times New Roman" w:cs="Times New Roman"/>
          <w:sz w:val="24"/>
          <w:szCs w:val="24"/>
          <w:lang w:val="es-CO"/>
        </w:rPr>
        <w:t>or alternativas éticas. Ahora.</w:t>
      </w: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>LA SOLUCIÓN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HUMANBIBLIO: Tres Plataformas Integrad</w:t>
      </w:r>
      <w:r>
        <w:rPr>
          <w:rFonts w:ascii="Times New Roman" w:hAnsi="Times New Roman" w:cs="Times New Roman"/>
          <w:sz w:val="24"/>
          <w:szCs w:val="24"/>
          <w:lang w:val="es-CO"/>
        </w:rPr>
        <w:t>as. Una Economía de Confianza.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ÁGORA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- Redes Profesionales + Sociales que Funcionan Localmente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Encuentra profesionales dentro de 5km, no a 5,000km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Comunicación directa sin manipulación algorítmica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CERO </w:t>
      </w:r>
      <w:proofErr w:type="gramStart"/>
      <w:r w:rsidRPr="00992320">
        <w:rPr>
          <w:rFonts w:ascii="Times New Roman" w:hAnsi="Times New Roman" w:cs="Times New Roman"/>
          <w:sz w:val="24"/>
          <w:szCs w:val="24"/>
          <w:lang w:val="es-CO"/>
        </w:rPr>
        <w:t>publicidad</w:t>
      </w:r>
      <w:proofErr w:type="gram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en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feeds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sociales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Diseño anti-adicción (temporizadores de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engagement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consciente, sin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scroll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infinito)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Boulevard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- Descubre Negocios Locales + Conéctate Con Dueños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Descubrimiento nativo por proximidad (busca por distancia, no por gasto publicitario)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Mensajería directa con dueños de negocios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Comercio integrado (reserva, ordena, paga dentro de la plataforma)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Monetización justa (los negocios pagan por herramientas, no por manipulación de visibilidad)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No Estamos Solos** - Financia Proyectos Comunitarios Con Tus Vecinos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Crowdfunding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hiperlocal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para infraestructura de vecindario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Ejecución y seguimiento de progreso transparente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Gobernanza comunitaria democrática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Integración con profesionales de ÁGORA + negocios de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Boulevard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Un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login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>. Un vecindario. Una bandeja de entrada. Una misi</w:t>
      </w:r>
      <w:r>
        <w:rPr>
          <w:rFonts w:ascii="Times New Roman" w:hAnsi="Times New Roman" w:cs="Times New Roman"/>
          <w:sz w:val="24"/>
          <w:szCs w:val="24"/>
          <w:lang w:val="es-CO"/>
        </w:rPr>
        <w:t>ón: conexión humana auténtica.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LA MAGIA (Nuestra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Defensibilidad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1. Sistem</w:t>
      </w:r>
      <w:r w:rsidR="006865F1">
        <w:rPr>
          <w:rFonts w:ascii="Times New Roman" w:hAnsi="Times New Roman" w:cs="Times New Roman"/>
          <w:sz w:val="24"/>
          <w:szCs w:val="24"/>
          <w:lang w:val="es-CO"/>
        </w:rPr>
        <w:t>a de Personalidad IA Escalable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Lanzamiento: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8 personalidades IA con cambio de contexto (Coach Profesional, Explorador Local, Organizador Comunitario, Guardián del Bienestar, Monitor de Seguridad, Mediador de Idiomas, Asesor de Negocios,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Resolvedor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de Conflictos)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Visión 5 Años: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100+ perfiles IA específicos por profesión que aprenden patrones de comunicación individuales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Avance: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IA que preserva personalidades humanas individuales—habilitando legados conversacionales después de la muerte</w:t>
      </w:r>
      <w:r w:rsidR="00BD09B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BD09B2"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(</w:t>
      </w:r>
      <w:proofErr w:type="spellStart"/>
      <w:r w:rsidR="00BD09B2"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legacy</w:t>
      </w:r>
      <w:proofErr w:type="spellEnd"/>
      <w:r w:rsidR="00BD09B2"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 </w:t>
      </w:r>
      <w:proofErr w:type="spellStart"/>
      <w:r w:rsidR="00BD09B2"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profile</w:t>
      </w:r>
      <w:proofErr w:type="spellEnd"/>
      <w:r w:rsidR="00BD09B2"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)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(con salvaguardas éticas completas y consentimiento familiar)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Barrera para competidores: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36+ meses para replicar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2. Comunica</w:t>
      </w:r>
      <w:r>
        <w:rPr>
          <w:rFonts w:ascii="Times New Roman" w:hAnsi="Times New Roman" w:cs="Times New Roman"/>
          <w:sz w:val="24"/>
          <w:szCs w:val="24"/>
          <w:lang w:val="es-CO"/>
        </w:rPr>
        <w:t>ción de Expertos Entre Idiomas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No traducción—interpretación contextual con precisión de grado profesional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Un contratista de habla hispana puede explicar detalles técnicos a cliente de habla inglesa con precisión técnica completa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Lanzamiento: Inglés + Español | Año 5: 5+ idiomas (francés, portugués, mandarín)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3. Arquitectura Nativ</w:t>
      </w:r>
      <w:r>
        <w:rPr>
          <w:rFonts w:ascii="Times New Roman" w:hAnsi="Times New Roman" w:cs="Times New Roman"/>
          <w:sz w:val="24"/>
          <w:szCs w:val="24"/>
          <w:lang w:val="es-CO"/>
        </w:rPr>
        <w:t>a de Proximidad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Todo sucede dentro de 10km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Geolocalización en tiempo real, búsqueda basada en distancia, detección automática de vecindario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LinkedIn/Facebook no pueden adaptar esto—requiere reconstrucción desde cero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4. Fuente de D</w:t>
      </w:r>
      <w:r>
        <w:rPr>
          <w:rFonts w:ascii="Times New Roman" w:hAnsi="Times New Roman" w:cs="Times New Roman"/>
          <w:sz w:val="24"/>
          <w:szCs w:val="24"/>
          <w:lang w:val="es-CO"/>
        </w:rPr>
        <w:t>atos de Entrenamiento IA Ético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Generamos los datos de interacción humana de más alta calidad disponibles (auténticos, basados en consentimiento, contextualmente ricos)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>- Flujo de ingresos futuro potencial: licenciamiento a laboratorios de investigación de IA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Tamaño del mercado: $2.3B para 2030, creciendo 25% anualmente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5. Diseño Anti-Adicción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Primera plataforma que quiere que la uses menos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Avisos de bienestar, transparencia de uso,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feeds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paginados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Gobiernos, padres, educadores nos promoverán—no nos regularán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MODELO DE NEGOCIO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Tres Flujos de In</w:t>
      </w:r>
      <w:r>
        <w:rPr>
          <w:rFonts w:ascii="Times New Roman" w:hAnsi="Times New Roman" w:cs="Times New Roman"/>
          <w:sz w:val="24"/>
          <w:szCs w:val="24"/>
          <w:lang w:val="es-CO"/>
        </w:rPr>
        <w:t>gresos. Rentable en el Mes 14.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Flujo</w:t>
      </w:r>
      <w:r w:rsidR="00A62F7B">
        <w:rPr>
          <w:rFonts w:ascii="Times New Roman" w:hAnsi="Times New Roman" w:cs="Times New Roman"/>
          <w:sz w:val="24"/>
          <w:szCs w:val="24"/>
          <w:lang w:val="es-CO"/>
        </w:rPr>
        <w:t xml:space="preserve"> #1: Usuarios </w:t>
      </w:r>
      <w:proofErr w:type="spellStart"/>
      <w:r w:rsidR="00A62F7B">
        <w:rPr>
          <w:rFonts w:ascii="Times New Roman" w:hAnsi="Times New Roman" w:cs="Times New Roman"/>
          <w:sz w:val="24"/>
          <w:szCs w:val="24"/>
          <w:lang w:val="es-CO"/>
        </w:rPr>
        <w:t>Freemium</w:t>
      </w:r>
      <w:proofErr w:type="spellEnd"/>
      <w:r w:rsidR="00A62F7B">
        <w:rPr>
          <w:rFonts w:ascii="Times New Roman" w:hAnsi="Times New Roman" w:cs="Times New Roman"/>
          <w:sz w:val="24"/>
          <w:szCs w:val="24"/>
          <w:lang w:val="es-CO"/>
        </w:rPr>
        <w:t xml:space="preserve"> (ÁGORA)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Gratis para siempre para el 95% de usuarios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Premium: $5/mes (búsqueda avanzada, analíticas, insignia verificada, acceso API</w:t>
      </w:r>
      <w:r w:rsidR="00A62F7B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A62F7B" w:rsidRPr="00A62F7B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–preguntarle a la IA acerca de todos los servicios de los que se trata el API-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Conversión objetivo: 3% Año 1 → 9% Año 5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Flujo #2: Suscripciones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de Negocios (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Boulevard)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Nivel gratuito + 3 niveles pagados ($15, $50, $150/mes)</w:t>
      </w:r>
      <w:r w:rsidR="006865F1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r w:rsidR="006865F1"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cuales son servicios por nivel</w:t>
      </w:r>
      <w:r w:rsidR="006865F1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- 50-70% de negocios convierten a pagado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Ingresos escalan con características: procesamiento de pagos, analíticas, herramientas de marketing, gestión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multi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>-ubicación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Flujo #3: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Empresarial/</w:t>
      </w:r>
      <w:r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White-</w:t>
      </w:r>
      <w:proofErr w:type="spellStart"/>
      <w:r w:rsidRPr="006865F1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Label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(B2B)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>- Licenciar plataforma a cámaras de comercio, asociaciones empresariales, municipalidades, universidades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Contratos anuales de $10K-$50K (escala con número de miembros)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Alto margen, canal de adquisición de CAC bajo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Economía Unitaria (Año 5):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s-CO"/>
        </w:rPr>
        <w:t>CAC: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$12</w:t>
      </w:r>
      <w:r w:rsidR="006865F1">
        <w:rPr>
          <w:rFonts w:ascii="Times New Roman" w:hAnsi="Times New Roman" w:cs="Times New Roman"/>
          <w:sz w:val="24"/>
          <w:szCs w:val="24"/>
          <w:lang w:val="es-CO"/>
        </w:rPr>
        <w:t xml:space="preserve"> (adquisición por cliente, cada uno $12)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LTV: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$58</w:t>
      </w:r>
      <w:r w:rsidR="006865F1">
        <w:rPr>
          <w:rFonts w:ascii="Times New Roman" w:hAnsi="Times New Roman" w:cs="Times New Roman"/>
          <w:sz w:val="24"/>
          <w:szCs w:val="24"/>
          <w:lang w:val="es-CO"/>
        </w:rPr>
        <w:t xml:space="preserve"> (valor de vida del cliente, representa los ingresos que representa el cliente durante su permanencia en la plataforma)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LTV</w:t>
      </w:r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:CAC</w:t>
      </w:r>
      <w:proofErr w:type="gramEnd"/>
      <w:r>
        <w:rPr>
          <w:rFonts w:ascii="Times New Roman" w:hAnsi="Times New Roman" w:cs="Times New Roman"/>
          <w:sz w:val="24"/>
          <w:szCs w:val="24"/>
          <w:lang w:val="es-CO"/>
        </w:rPr>
        <w:t>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4.8:1 ✅</w:t>
      </w:r>
      <w:r w:rsidR="006865F1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307B79">
        <w:rPr>
          <w:rFonts w:ascii="Times New Roman" w:hAnsi="Times New Roman" w:cs="Times New Roman"/>
          <w:sz w:val="24"/>
          <w:szCs w:val="24"/>
          <w:lang w:val="es-CO"/>
        </w:rPr>
        <w:t>(relación costo beneficio)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Margen Bruto: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85%</w:t>
      </w:r>
      <w:r w:rsidR="00307B79">
        <w:rPr>
          <w:rFonts w:ascii="Times New Roman" w:hAnsi="Times New Roman" w:cs="Times New Roman"/>
          <w:sz w:val="24"/>
          <w:szCs w:val="24"/>
          <w:lang w:val="es-CO"/>
        </w:rPr>
        <w:t xml:space="preserve"> (lo que queda </w:t>
      </w:r>
      <w:proofErr w:type="spellStart"/>
      <w:r w:rsidR="00307B79">
        <w:rPr>
          <w:rFonts w:ascii="Times New Roman" w:hAnsi="Times New Roman" w:cs="Times New Roman"/>
          <w:sz w:val="24"/>
          <w:szCs w:val="24"/>
          <w:lang w:val="es-CO"/>
        </w:rPr>
        <w:t>despues</w:t>
      </w:r>
      <w:proofErr w:type="spellEnd"/>
      <w:r w:rsidR="00307B79">
        <w:rPr>
          <w:rFonts w:ascii="Times New Roman" w:hAnsi="Times New Roman" w:cs="Times New Roman"/>
          <w:sz w:val="24"/>
          <w:szCs w:val="24"/>
          <w:lang w:val="es-CO"/>
        </w:rPr>
        <w:t xml:space="preserve"> de los gastos)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Rotación</w:t>
      </w:r>
      <w:r>
        <w:rPr>
          <w:rFonts w:ascii="Times New Roman" w:hAnsi="Times New Roman" w:cs="Times New Roman"/>
          <w:sz w:val="24"/>
          <w:szCs w:val="24"/>
          <w:lang w:val="es-CO"/>
        </w:rPr>
        <w:t>: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2.5% mensual</w:t>
      </w:r>
      <w:r w:rsidR="00307B79">
        <w:rPr>
          <w:rFonts w:ascii="Times New Roman" w:hAnsi="Times New Roman" w:cs="Times New Roman"/>
          <w:sz w:val="24"/>
          <w:szCs w:val="24"/>
          <w:lang w:val="es-CO"/>
        </w:rPr>
        <w:t xml:space="preserve"> (los que desertan al mes)</w:t>
      </w:r>
    </w:p>
    <w:p w:rsidR="00936D45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PROYECCIONES FINANCIERAS 5 AÑOS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36D45" w:rsidRDefault="00992320" w:rsidP="0099232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| Año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ab/>
        <w:t xml:space="preserve"> 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| Ciudades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ab/>
        <w:t xml:space="preserve"> 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| Usuarios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ab/>
        <w:t xml:space="preserve"> 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| Ingresos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     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| Utilidad Neta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 xml:space="preserve">    </w:t>
      </w: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>| Utilidad Acumulativa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| 1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1 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35K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  <w:t xml:space="preserve">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$186K</w:t>
      </w:r>
      <w:r>
        <w:rPr>
          <w:rFonts w:ascii="Times New Roman" w:hAnsi="Times New Roman" w:cs="Times New Roman"/>
          <w:sz w:val="24"/>
          <w:szCs w:val="24"/>
          <w:lang w:val="es-CO"/>
        </w:rPr>
        <w:tab/>
        <w:t xml:space="preserve">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-$809K 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-$809K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| 2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4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180K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| $3.0M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s-CO"/>
        </w:rPr>
        <w:t>| +$1.7M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✅ </w:t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+$891K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| 3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10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650K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$13.8M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+$9.6M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+$10.5M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| 4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18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2.1M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$44.1M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+$33.8M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+$44.3M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| 5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25+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| 5.5M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>|$112.1M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| +$91.1M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>|+$135.4M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**Rentable en el Mes 14 (Año 2, Q2</w:t>
      </w:r>
      <w:proofErr w:type="gramStart"/>
      <w:r w:rsidRPr="00992320">
        <w:rPr>
          <w:rFonts w:ascii="Times New Roman" w:hAnsi="Times New Roman" w:cs="Times New Roman"/>
          <w:sz w:val="24"/>
          <w:szCs w:val="24"/>
          <w:lang w:val="es-CO"/>
        </w:rPr>
        <w:t>)*</w:t>
      </w:r>
      <w:proofErr w:type="gramEnd"/>
      <w:r w:rsidRPr="00992320">
        <w:rPr>
          <w:rFonts w:ascii="Times New Roman" w:hAnsi="Times New Roman" w:cs="Times New Roman"/>
          <w:sz w:val="24"/>
          <w:szCs w:val="24"/>
          <w:lang w:val="es-CO"/>
        </w:rPr>
        <w:t>*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Mezcla de Ingresos (Año 5):</w:t>
      </w:r>
      <w:r w:rsidR="00307B7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26% ÁGORA Premium, 61%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World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Boulevard, 13% Empresarial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36D45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36D45" w:rsidRDefault="00992320" w:rsidP="0099232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936D45">
        <w:rPr>
          <w:rFonts w:ascii="Times New Roman" w:hAnsi="Times New Roman" w:cs="Times New Roman"/>
          <w:b/>
          <w:sz w:val="24"/>
          <w:szCs w:val="24"/>
          <w:lang w:val="es-CO"/>
        </w:rPr>
        <w:t>MERCADO Y COMPETENCIA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Mercado Objetivo:</w:t>
      </w: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Primario: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México (485M hablantes de español desatendidos por tecnología estadounidense)</w:t>
      </w: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Secundario: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Canadá (mercados bilingües, apoyo regulatorio para tecnología ética)</w:t>
      </w: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Terciario: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EE.UU. (comunidades hispanas en principales áreas metropolitanas)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Mercado Total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Direccionable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- 250M+ adultos en áreas urbanas de Norteamérica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$15B+ gastados en herramientas de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networking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profesional anualmente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Mercado de publicidad de comercio local de $50B+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36D45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Competencia: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No competimos—ocup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>amos una nueva categoría: "Local Ético"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Característica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HUMANBIBLIO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LinkedIn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Facebook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Nextdoor</w:t>
      </w:r>
      <w:proofErr w:type="spellEnd"/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| Google </w:t>
      </w:r>
      <w:proofErr w:type="spellStart"/>
      <w:r w:rsidR="00936D45">
        <w:rPr>
          <w:rFonts w:ascii="Times New Roman" w:hAnsi="Times New Roman" w:cs="Times New Roman"/>
          <w:sz w:val="24"/>
          <w:szCs w:val="24"/>
          <w:lang w:val="es-CO"/>
        </w:rPr>
        <w:t>Maps</w:t>
      </w:r>
      <w:proofErr w:type="spellEnd"/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Networking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Profesional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❌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Comercio Local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Parcial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Parcial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Proyectos Comunitarios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|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✅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Parcial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❌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Diseño Anti-Adicción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❌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| ❌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| N/A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Nativo de Proximidad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936D45">
        <w:rPr>
          <w:rFonts w:ascii="Times New Roman" w:hAnsi="Times New Roman" w:cs="Times New Roman"/>
          <w:sz w:val="24"/>
          <w:szCs w:val="24"/>
          <w:lang w:val="es-CO"/>
        </w:rPr>
        <w:t xml:space="preserve">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✅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Bilingüe (ES/EN)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ab/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✅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Parcial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Parcial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❌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✅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| Integración 3-en-1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| ✅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ab/>
        <w:t xml:space="preserve"> 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| ❌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| ❌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| ❌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              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| ❌ |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>Nuestro foso: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Ventaja de 18-24 meses + 36+ meses para replicar sistema IA + efectos de red + costos de cambio emocionales (perfiles de legado digital)</w:t>
      </w:r>
    </w:p>
    <w:p w:rsidR="00853B94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ESTRATEGIA DE ENTRADA AL MERCADO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Año 1: Siembra Ge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>ográfica (Guadalajara, México)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Por qué Guadalajara: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5M población, conocedora de tecnología, hispanohablante, fuerte densidad de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PYMEs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, desatendida por tecnología estadounidense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Tácticas</w:t>
      </w:r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Lanzamiento</w:t>
      </w:r>
      <w:proofErr w:type="spellEnd"/>
      <w:proofErr w:type="gram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suave (250 lista de espera) → Lanzamiento público (marketing de guerrilla,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influencers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, PR</w:t>
      </w:r>
      <w:r w:rsidR="00C87DAA">
        <w:rPr>
          <w:rFonts w:ascii="Times New Roman" w:hAnsi="Times New Roman" w:cs="Times New Roman"/>
          <w:sz w:val="24"/>
          <w:szCs w:val="24"/>
          <w:lang w:val="es-CO"/>
        </w:rPr>
        <w:t xml:space="preserve"> –relaciones </w:t>
      </w:r>
      <w:proofErr w:type="spellStart"/>
      <w:r w:rsidR="00C87DAA">
        <w:rPr>
          <w:rFonts w:ascii="Times New Roman" w:hAnsi="Times New Roman" w:cs="Times New Roman"/>
          <w:sz w:val="24"/>
          <w:szCs w:val="24"/>
          <w:lang w:val="es-CO"/>
        </w:rPr>
        <w:t>publicas</w:t>
      </w:r>
      <w:proofErr w:type="spellEnd"/>
      <w:r w:rsidR="00C87DAA">
        <w:rPr>
          <w:rFonts w:ascii="Times New Roman" w:hAnsi="Times New Roman" w:cs="Times New Roman"/>
          <w:sz w:val="24"/>
          <w:szCs w:val="24"/>
          <w:lang w:val="es-CO"/>
        </w:rPr>
        <w:t>-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) → Mecánicas virales (referidos,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gamificación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) → Escala pagada (anuncios en Meta, Google,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TikTok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Presupuesto: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$525K marketing</w:t>
      </w:r>
    </w:p>
    <w:p w:rsidR="00992320" w:rsidRPr="00992320" w:rsidRDefault="00C87DAA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Meta</w:t>
      </w:r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35,000</w:t>
      </w:r>
      <w:proofErr w:type="gram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usuarios, 1,200 negocios (600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pagantes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A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ño 2-5: Expansión </w:t>
      </w:r>
      <w:proofErr w:type="spellStart"/>
      <w:r w:rsidR="00853B94">
        <w:rPr>
          <w:rFonts w:ascii="Times New Roman" w:hAnsi="Times New Roman" w:cs="Times New Roman"/>
          <w:sz w:val="24"/>
          <w:szCs w:val="24"/>
          <w:lang w:val="es-CO"/>
        </w:rPr>
        <w:t>Multi</w:t>
      </w:r>
      <w:proofErr w:type="spellEnd"/>
      <w:r w:rsidR="00853B94">
        <w:rPr>
          <w:rFonts w:ascii="Times New Roman" w:hAnsi="Times New Roman" w:cs="Times New Roman"/>
          <w:sz w:val="24"/>
          <w:szCs w:val="24"/>
          <w:lang w:val="es-CO"/>
        </w:rPr>
        <w:t>-Ciudad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C87DAA">
        <w:rPr>
          <w:rFonts w:ascii="Times New Roman" w:hAnsi="Times New Roman" w:cs="Times New Roman"/>
          <w:sz w:val="24"/>
          <w:szCs w:val="24"/>
          <w:lang w:val="es-CO"/>
        </w:rPr>
        <w:t>Año 2: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Ciudad de México, Monterrey, Toronto (4 ciudades → 180K usuarios)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Año 3: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10 ciudades (principales metros mexicanos + canadienses → 650K usuarios)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Año 4: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18 ciudades (+ ciudades estadounidenses mayoría hispana → 2.1M usuarios)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C87DAA">
        <w:rPr>
          <w:rFonts w:ascii="Times New Roman" w:hAnsi="Times New Roman" w:cs="Times New Roman"/>
          <w:sz w:val="24"/>
          <w:szCs w:val="24"/>
          <w:lang w:val="es-CO"/>
        </w:rPr>
        <w:t>Año 5: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25+ ciudades (cobertura completa Norteamérica → 5.5M usuarios)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Mezcla de Marketing: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- 26% Orgánico (referidos, PR, boca a boca)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- 51% Anuncios pagados (Meta, Google,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TikTok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- 14%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Influencers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+ eventos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- 9% Alianzas (asociaciones empresariales, universidades, gobierno)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CAC Esperado: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$12-15 (combinado en todos los canales)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 ESTADO ACTUAL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Producto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>: 100% Listo Para Producción ✅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Tres plataformas completamente integradas y lanzadas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Progressive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Web App (funciona offline, se instala como app nativa)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- 8 personalidades IA en vivo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Completamente bilingüe (inglés/español)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Auditoría de seguridad, prueba de penetración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Construi</w:t>
      </w:r>
      <w:r>
        <w:rPr>
          <w:rFonts w:ascii="Times New Roman" w:hAnsi="Times New Roman" w:cs="Times New Roman"/>
          <w:sz w:val="24"/>
          <w:szCs w:val="24"/>
          <w:lang w:val="es-CO"/>
        </w:rPr>
        <w:t>do con $0 recaudado en 9 meses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Trac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>ción (Sin Gasto de Marketing):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250</w:t>
      </w:r>
      <w:r>
        <w:rPr>
          <w:rFonts w:ascii="Times New Roman" w:hAnsi="Times New Roman" w:cs="Times New Roman"/>
          <w:sz w:val="24"/>
          <w:szCs w:val="24"/>
          <w:lang w:val="es-CO"/>
        </w:rPr>
        <w:t>+ registros en lista de espera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(68% México, 22% Canadá, 10% EE.UU.)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- 40 negocios comprometidos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a lanzar en Guadalajara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- 15 negocios ofrecieron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pilotear gratis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5 cámaras de comercio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respondieron a contacto en frío (pipeline</w:t>
      </w:r>
      <w:r w:rsidR="00795943">
        <w:rPr>
          <w:rFonts w:ascii="Times New Roman" w:hAnsi="Times New Roman" w:cs="Times New Roman"/>
          <w:sz w:val="24"/>
          <w:szCs w:val="24"/>
          <w:lang w:val="es-CO"/>
        </w:rPr>
        <w:t xml:space="preserve"> –es un “tubo” empresarial, flujo de dinero-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empresarial)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- 2 medios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interesados en cobertura de lanzamiento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- 1 reunión gubernamental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programada (</w:t>
      </w:r>
      <w:r w:rsidR="00992320" w:rsidRPr="00795943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Feb 2025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Validación Técnica: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Prueba de estrés: 10,000 usuarios concurrentes (estable)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Rendimiento: &lt;1.2 segundos promedio de carga de página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Seguridad: Auditoría de terceros aprobada (</w:t>
      </w:r>
      <w:r w:rsidRPr="00795943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Oct 2024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Accesibilidad: Cumplimiento WCAG 2.1 AA</w:t>
      </w:r>
      <w:r w:rsidR="00795943">
        <w:rPr>
          <w:rFonts w:ascii="Times New Roman" w:hAnsi="Times New Roman" w:cs="Times New Roman"/>
          <w:sz w:val="24"/>
          <w:szCs w:val="24"/>
          <w:lang w:val="es-CO"/>
        </w:rPr>
        <w:t xml:space="preserve"> (normas internacionales de accesibilidad)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>EL EQUIPO</w:t>
      </w:r>
    </w:p>
    <w:p w:rsidR="00853B94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795943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Dr. Juan de J.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Sanchez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- Fundador y CEO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Anteceden</w:t>
      </w:r>
      <w:r>
        <w:rPr>
          <w:rFonts w:ascii="Times New Roman" w:hAnsi="Times New Roman" w:cs="Times New Roman"/>
          <w:sz w:val="24"/>
          <w:szCs w:val="24"/>
          <w:lang w:val="es-CO"/>
        </w:rPr>
        <w:t>tes: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Cirujano colombiano + especialista en salud mental (Maestría)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Experiencia: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Entiende ciencia de adicción, comunicación de alto riesgo, construcción de confianza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Historia: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Inmigrante a Canadá que vivió las barreras culturales/de idioma que HUMANBIBLIO resuelve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Autoridad Única: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Puede hablar con credibilidad sobre crisis de salud mental causada por redes sociales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236E89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Allan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Viquez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- VP Marketing y Operaciones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Antecedentes:</w:t>
      </w:r>
      <w:r w:rsidR="00236E89">
        <w:rPr>
          <w:rFonts w:ascii="Times New Roman" w:hAnsi="Times New Roman" w:cs="Times New Roman"/>
          <w:sz w:val="24"/>
          <w:szCs w:val="24"/>
          <w:lang w:val="es-CO"/>
        </w:rPr>
        <w:t xml:space="preserve"> Experto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en marketing</w:t>
      </w:r>
      <w:r w:rsidR="00236E89">
        <w:rPr>
          <w:rFonts w:ascii="Times New Roman" w:hAnsi="Times New Roman" w:cs="Times New Roman"/>
          <w:sz w:val="24"/>
          <w:szCs w:val="24"/>
          <w:lang w:val="es-CO"/>
        </w:rPr>
        <w:t>,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costarricense, inmigrante a Canadá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Experiencia: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Marketing multilingüe (español, inglés, portugués</w:t>
      </w:r>
      <w:r w:rsidR="00236E89" w:rsidRPr="00236E89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, </w:t>
      </w:r>
      <w:proofErr w:type="spellStart"/>
      <w:r w:rsidR="00236E89" w:rsidRPr="00236E89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frances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), manuales de crecimiento digital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Experiencia: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10+ años en marketing digital en mercados de Norteamérica +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LatAm</w:t>
      </w:r>
      <w:proofErr w:type="spellEnd"/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Por Qué Ganaremos: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Construimos una plataforma de $5M+ con cero </w:t>
      </w:r>
      <w:proofErr w:type="gramStart"/>
      <w:r w:rsidRPr="00992320">
        <w:rPr>
          <w:rFonts w:ascii="Times New Roman" w:hAnsi="Times New Roman" w:cs="Times New Roman"/>
          <w:sz w:val="24"/>
          <w:szCs w:val="24"/>
          <w:lang w:val="es-CO"/>
        </w:rPr>
        <w:t>financiamiento</w:t>
      </w:r>
      <w:proofErr w:type="gram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en 9 meses (ejecución eficiente en capital)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Somos expertos en el dominio (salud + marketing), no solo fundadores tecnológicos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Entendemos el problema personalmente (lo vivimos como inmigrantes)</w:t>
      </w:r>
    </w:p>
    <w:p w:rsidR="00992320" w:rsidRPr="00236E89" w:rsidRDefault="00992320" w:rsidP="0099232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236E89">
        <w:rPr>
          <w:rFonts w:ascii="Times New Roman" w:hAnsi="Times New Roman" w:cs="Times New Roman"/>
          <w:b/>
          <w:sz w:val="24"/>
          <w:szCs w:val="24"/>
          <w:lang w:val="es-CO"/>
        </w:rPr>
        <w:t>- Historia lista para medios: "Cirujano sin experiencia en codificación construye anti-Facebook—y funciona"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53B94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:rsidR="00853B94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>LA SOLICITUD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Ronda Semilla: $1.5M 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>@ Valuación Post-Money de $10M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Oferta: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15%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equity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| SAFE o ronda con precio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Uso de Fondos: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- 40% </w:t>
      </w:r>
      <w:r w:rsidR="00795943">
        <w:rPr>
          <w:rFonts w:ascii="Times New Roman" w:hAnsi="Times New Roman" w:cs="Times New Roman"/>
          <w:sz w:val="24"/>
          <w:szCs w:val="24"/>
          <w:lang w:val="es-CO"/>
        </w:rPr>
        <w:t>Equipo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($600K): VP Crecimiento, Gerente Comunitario, 2 Desarrolladores, Salarios fundadores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- 35% Marketing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($525K): Anuncios pagados,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influencers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, PR, eventos, incentivos de referidos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- 15% 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Tecnol</w:t>
      </w:r>
      <w:r>
        <w:rPr>
          <w:rFonts w:ascii="Times New Roman" w:hAnsi="Times New Roman" w:cs="Times New Roman"/>
          <w:sz w:val="24"/>
          <w:szCs w:val="24"/>
          <w:lang w:val="es-CO"/>
        </w:rPr>
        <w:t>ogía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($225K): Hosting,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APIs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, auditorías de seguridad, presupuesto contratista emergencia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- 10% Legal/Operaciones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($150K): Presentación de patente, incorporación, asesoría legal, seguros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Cronograma: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236E89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- Cierre:</w:t>
      </w:r>
      <w:r w:rsidR="00992320" w:rsidRPr="00236E89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 31 de marzo de 2025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Lanzamiento Público: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1 de abril de 2025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Primer Acuerdo Empresarial: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Q3 2025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Rentabilidad: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Q2 2026 (Mes 14)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Cheque Mínimo: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$50K | </w:t>
      </w:r>
      <w:r>
        <w:rPr>
          <w:rFonts w:ascii="Times New Roman" w:hAnsi="Times New Roman" w:cs="Times New Roman"/>
          <w:sz w:val="24"/>
          <w:szCs w:val="24"/>
          <w:lang w:val="es-CO"/>
        </w:rPr>
        <w:t>Inversor Líder:</w:t>
      </w:r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$500K+ (asiento en junta + 2% </w:t>
      </w:r>
      <w:proofErr w:type="spellStart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>equity</w:t>
      </w:r>
      <w:proofErr w:type="spellEnd"/>
      <w:r w:rsidR="00992320"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adicional)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236E89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236E89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236E89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lastRenderedPageBreak/>
        <w:t>RETORNOS PARA INVERSORES</w:t>
      </w:r>
    </w:p>
    <w:p w:rsidR="00236E89" w:rsidRPr="00992320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Escenarios de Salida: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Escenario 1: Adquisición Año 4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Adquir</w:t>
      </w:r>
      <w:r w:rsidR="00236E89">
        <w:rPr>
          <w:rFonts w:ascii="Times New Roman" w:hAnsi="Times New Roman" w:cs="Times New Roman"/>
          <w:sz w:val="24"/>
          <w:szCs w:val="24"/>
          <w:lang w:val="es-CO"/>
        </w:rPr>
        <w:t>i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ente: Microsoft (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networking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local) o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Salesforce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(integración CRM</w:t>
      </w:r>
      <w:r w:rsidR="00236E89">
        <w:rPr>
          <w:rFonts w:ascii="Times New Roman" w:hAnsi="Times New Roman" w:cs="Times New Roman"/>
          <w:sz w:val="24"/>
          <w:szCs w:val="24"/>
          <w:lang w:val="es-CO"/>
        </w:rPr>
        <w:t xml:space="preserve"> –plataforma administrativa-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Valuación: 10x ingresos = $441M</w:t>
      </w:r>
    </w:p>
    <w:p w:rsidR="00992320" w:rsidRPr="00992320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Retorno inversor: 44x en 4 años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Escenario 2: Serie A (Año 3) → Adquisición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 xml:space="preserve"> (Año 6</w:t>
      </w:r>
      <w:r w:rsidR="00236E8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Serie A: $20M @ valuación $100M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Adquisición Año 6: $1B</w:t>
      </w: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Retorno inversor: 67x en 6 años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Escenario 3</w:t>
      </w:r>
      <w:r w:rsidRPr="00236E89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: IPO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236E89">
        <w:rPr>
          <w:rFonts w:ascii="Times New Roman" w:hAnsi="Times New Roman" w:cs="Times New Roman"/>
          <w:sz w:val="24"/>
          <w:szCs w:val="24"/>
          <w:lang w:val="es-CO"/>
        </w:rPr>
        <w:t xml:space="preserve">(oferta </w:t>
      </w:r>
      <w:proofErr w:type="spellStart"/>
      <w:proofErr w:type="gramStart"/>
      <w:r w:rsidR="00236E89">
        <w:rPr>
          <w:rFonts w:ascii="Times New Roman" w:hAnsi="Times New Roman" w:cs="Times New Roman"/>
          <w:sz w:val="24"/>
          <w:szCs w:val="24"/>
          <w:lang w:val="es-CO"/>
        </w:rPr>
        <w:t>publica</w:t>
      </w:r>
      <w:proofErr w:type="spellEnd"/>
      <w:proofErr w:type="gramEnd"/>
      <w:r w:rsidR="00236E89">
        <w:rPr>
          <w:rFonts w:ascii="Times New Roman" w:hAnsi="Times New Roman" w:cs="Times New Roman"/>
          <w:sz w:val="24"/>
          <w:szCs w:val="24"/>
          <w:lang w:val="es-CO"/>
        </w:rPr>
        <w:t xml:space="preserve"> inicial) </w:t>
      </w:r>
      <w:r>
        <w:rPr>
          <w:rFonts w:ascii="Times New Roman" w:hAnsi="Times New Roman" w:cs="Times New Roman"/>
          <w:sz w:val="24"/>
          <w:szCs w:val="24"/>
          <w:lang w:val="es-CO"/>
        </w:rPr>
        <w:t>(Año 7+)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Valuaciones comparables: 15-20x ingresos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Ingresos Año 7: $250M → Valuación: $3.75-5B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Retorno inversor: **200-267x**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Incluso en caso pesimista (50% de proyecciones)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>: Retorno 10x dentro de 5 años</w:t>
      </w:r>
    </w:p>
    <w:p w:rsidR="00853B94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236E89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 ¿POR QUÉ AHORA?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1. El M</w:t>
      </w:r>
      <w:r w:rsidR="00853B94">
        <w:rPr>
          <w:rFonts w:ascii="Times New Roman" w:hAnsi="Times New Roman" w:cs="Times New Roman"/>
          <w:sz w:val="24"/>
          <w:szCs w:val="24"/>
          <w:lang w:val="es-CO"/>
        </w:rPr>
        <w:t>omento del Mercado es Perfecto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Demanda post-pandemia por conexión local (trabajo remoto = personas en vecindarios)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Crisis de pequeños negocios = necesidad urgente de herramientas de comercio local</w:t>
      </w:r>
      <w:r w:rsidR="00E3488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E34882"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(como combatir la </w:t>
      </w:r>
      <w:proofErr w:type="spellStart"/>
      <w:r w:rsidR="00E34882"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gentrificacacion</w:t>
      </w:r>
      <w:proofErr w:type="spellEnd"/>
      <w:r w:rsidR="00E34882"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 xml:space="preserve"> en </w:t>
      </w:r>
      <w:proofErr w:type="spellStart"/>
      <w:r w:rsidR="00E34882"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Mexico</w:t>
      </w:r>
      <w:proofErr w:type="spellEnd"/>
      <w:r w:rsidR="00E34882"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?</w:t>
      </w:r>
      <w:r w:rsidR="00E34882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lastRenderedPageBreak/>
        <w:t>- Crisis de salud mental = demanda de alternativas éticas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Viento a favor regulatorio = gobiernos quieren alternativas a Big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Tech</w:t>
      </w:r>
      <w:proofErr w:type="spellEnd"/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853B94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2. La Competencia Está Dormida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Ventaja de 18-24 meses antes de imitadores creíbles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Los competidores no pueden adaptar economía de confianza a infraestructura de economía de atención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Para cuando empiecen, tendremos efectos de red insuperables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FD40D2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3. El Producto Está Terminado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No pagando por construir—pagando por escalar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90% menor riesgo que inversión semilla típica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FD40D2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4. El Equipo Está Probado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Construimos lo que le tomó a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Nextdoor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$18M + 3 años</w:t>
      </w:r>
      <w:r w:rsidR="00E3488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E34882" w:rsidRPr="00E34882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(datos)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Con $0 y 9 meses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Pidiendo 1/12 de lo que </w:t>
      </w:r>
      <w:proofErr w:type="spellStart"/>
      <w:r w:rsidRPr="00992320">
        <w:rPr>
          <w:rFonts w:ascii="Times New Roman" w:hAnsi="Times New Roman" w:cs="Times New Roman"/>
          <w:sz w:val="24"/>
          <w:szCs w:val="24"/>
          <w:lang w:val="es-CO"/>
        </w:rPr>
        <w:t>Nextdoor</w:t>
      </w:r>
      <w:proofErr w:type="spell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recaudó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Para lograr 10x su tracción temprana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FD40D2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5. El Camino Es Claro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Manual probado (siembra geográfica → viral → escala pagada)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- Economía sostenible (LTV</w:t>
      </w:r>
      <w:proofErr w:type="gramStart"/>
      <w:r w:rsidRPr="00992320">
        <w:rPr>
          <w:rFonts w:ascii="Times New Roman" w:hAnsi="Times New Roman" w:cs="Times New Roman"/>
          <w:sz w:val="24"/>
          <w:szCs w:val="24"/>
          <w:lang w:val="es-CO"/>
        </w:rPr>
        <w:t>:CAC</w:t>
      </w:r>
      <w:proofErr w:type="gramEnd"/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4.8:1)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- </w:t>
      </w:r>
      <w:r w:rsidRPr="00BE5835">
        <w:rPr>
          <w:rFonts w:ascii="Times New Roman" w:hAnsi="Times New Roman" w:cs="Times New Roman"/>
          <w:sz w:val="24"/>
          <w:szCs w:val="24"/>
          <w:highlight w:val="yellow"/>
          <w:lang w:val="es-CO"/>
        </w:rPr>
        <w:t>Rentable en Mes 14 = opcionalidad (nunca necesita recaudar de nuevo)</w:t>
      </w:r>
    </w:p>
    <w:p w:rsid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E34882" w:rsidRPr="00992320" w:rsidRDefault="00E34882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BE5835" w:rsidRDefault="00FD40D2" w:rsidP="00992320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BE5835">
        <w:rPr>
          <w:rFonts w:ascii="Times New Roman" w:hAnsi="Times New Roman" w:cs="Times New Roman"/>
          <w:b/>
          <w:sz w:val="28"/>
          <w:szCs w:val="28"/>
          <w:lang w:val="es-CO"/>
        </w:rPr>
        <w:lastRenderedPageBreak/>
        <w:t xml:space="preserve"> LA CONCLUSIÓN</w:t>
      </w:r>
    </w:p>
    <w:p w:rsidR="00992320" w:rsidRPr="00BE5835" w:rsidRDefault="00992320" w:rsidP="00992320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BE5835">
        <w:rPr>
          <w:rFonts w:ascii="Times New Roman" w:hAnsi="Times New Roman" w:cs="Times New Roman"/>
          <w:b/>
          <w:sz w:val="28"/>
          <w:szCs w:val="28"/>
          <w:lang w:val="es-CO"/>
        </w:rPr>
        <w:t>No estamos c</w:t>
      </w:r>
      <w:r w:rsidR="00FD40D2" w:rsidRPr="00BE5835">
        <w:rPr>
          <w:rFonts w:ascii="Times New Roman" w:hAnsi="Times New Roman" w:cs="Times New Roman"/>
          <w:b/>
          <w:sz w:val="28"/>
          <w:szCs w:val="28"/>
          <w:lang w:val="es-CO"/>
        </w:rPr>
        <w:t>onstruyendo un mejor Facebook.</w:t>
      </w:r>
    </w:p>
    <w:p w:rsidR="00992320" w:rsidRPr="00BE5835" w:rsidRDefault="00992320" w:rsidP="00992320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BE5835">
        <w:rPr>
          <w:rFonts w:ascii="Times New Roman" w:hAnsi="Times New Roman" w:cs="Times New Roman"/>
          <w:b/>
          <w:sz w:val="28"/>
          <w:szCs w:val="28"/>
          <w:lang w:val="es-CO"/>
        </w:rPr>
        <w:t>Estamos construyendo un sistema económico fundamentalmente diferente donde el com</w:t>
      </w:r>
      <w:r w:rsidR="00FD40D2" w:rsidRPr="00BE5835">
        <w:rPr>
          <w:rFonts w:ascii="Times New Roman" w:hAnsi="Times New Roman" w:cs="Times New Roman"/>
          <w:b/>
          <w:sz w:val="28"/>
          <w:szCs w:val="28"/>
          <w:lang w:val="es-CO"/>
        </w:rPr>
        <w:t>portamiento ético es rentable.</w:t>
      </w:r>
    </w:p>
    <w:p w:rsidR="00992320" w:rsidRPr="00BE5835" w:rsidRDefault="00992320" w:rsidP="00992320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BE5835">
        <w:rPr>
          <w:rFonts w:ascii="Times New Roman" w:hAnsi="Times New Roman" w:cs="Times New Roman"/>
          <w:b/>
          <w:sz w:val="28"/>
          <w:szCs w:val="28"/>
          <w:lang w:val="es-CO"/>
        </w:rPr>
        <w:t>Esta es la infraestructura para la era post-economía de atención.</w:t>
      </w:r>
    </w:p>
    <w:p w:rsidR="00992320" w:rsidRPr="00BE5835" w:rsidRDefault="00992320" w:rsidP="00992320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BE5835">
        <w:rPr>
          <w:rFonts w:ascii="Times New Roman" w:hAnsi="Times New Roman" w:cs="Times New Roman"/>
          <w:b/>
          <w:sz w:val="28"/>
          <w:szCs w:val="28"/>
          <w:lang w:val="es-CO"/>
        </w:rPr>
        <w:t>El mundo está listo. La tecnología está</w:t>
      </w:r>
      <w:r w:rsidR="00FD40D2" w:rsidRPr="00BE5835">
        <w:rPr>
          <w:rFonts w:ascii="Times New Roman" w:hAnsi="Times New Roman" w:cs="Times New Roman"/>
          <w:b/>
          <w:sz w:val="28"/>
          <w:szCs w:val="28"/>
          <w:lang w:val="es-CO"/>
        </w:rPr>
        <w:t xml:space="preserve"> lista. El equipo está probado.</w:t>
      </w:r>
    </w:p>
    <w:p w:rsidR="00992320" w:rsidRPr="00BE5835" w:rsidRDefault="00FD40D2" w:rsidP="00992320">
      <w:pPr>
        <w:rPr>
          <w:rFonts w:ascii="Times New Roman" w:hAnsi="Times New Roman" w:cs="Times New Roman"/>
          <w:b/>
          <w:sz w:val="28"/>
          <w:szCs w:val="28"/>
          <w:lang w:val="es-CO"/>
        </w:rPr>
      </w:pPr>
      <w:r w:rsidRPr="00BE5835">
        <w:rPr>
          <w:rFonts w:ascii="Times New Roman" w:hAnsi="Times New Roman" w:cs="Times New Roman"/>
          <w:b/>
          <w:sz w:val="28"/>
          <w:szCs w:val="28"/>
          <w:lang w:val="es-CO"/>
        </w:rPr>
        <w:t>Solo necesitamos combustible.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CONTACTO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992320" w:rsidRPr="00992320" w:rsidRDefault="00FD40D2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Dr. Juan de J.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Sanchez</w:t>
      </w:r>
      <w:proofErr w:type="spellEnd"/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Fundador y CEO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bookmarkStart w:id="0" w:name="_GoBack"/>
      <w:bookmarkEnd w:id="0"/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Segoe UI Symbol" w:hAnsi="Segoe UI Symbol" w:cs="Segoe UI Symbol"/>
          <w:sz w:val="24"/>
          <w:szCs w:val="24"/>
        </w:rPr>
        <w:t>📧</w:t>
      </w:r>
      <w:r w:rsidRPr="00992320">
        <w:rPr>
          <w:rFonts w:ascii="Times New Roman" w:hAnsi="Times New Roman" w:cs="Times New Roman"/>
          <w:sz w:val="24"/>
          <w:szCs w:val="24"/>
          <w:lang w:val="es-CO"/>
        </w:rPr>
        <w:t xml:space="preserve"> Humanbiblio@gmail.com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</w:rPr>
      </w:pPr>
      <w:r w:rsidRPr="00992320">
        <w:rPr>
          <w:rFonts w:ascii="Segoe UI Symbol" w:hAnsi="Segoe UI Symbol" w:cs="Segoe UI Symbol"/>
          <w:sz w:val="24"/>
          <w:szCs w:val="24"/>
        </w:rPr>
        <w:t>📱</w:t>
      </w:r>
      <w:r w:rsidRPr="00992320">
        <w:rPr>
          <w:rFonts w:ascii="Times New Roman" w:hAnsi="Times New Roman" w:cs="Times New Roman"/>
          <w:sz w:val="24"/>
          <w:szCs w:val="24"/>
        </w:rPr>
        <w:t xml:space="preserve"> (289) 990-0450</w:t>
      </w: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</w:rPr>
      </w:pPr>
      <w:r w:rsidRPr="00992320">
        <w:rPr>
          <w:rFonts w:ascii="Segoe UI Symbol" w:hAnsi="Segoe UI Symbol" w:cs="Segoe UI Symbol"/>
          <w:sz w:val="24"/>
          <w:szCs w:val="24"/>
        </w:rPr>
        <w:t>📍</w:t>
      </w:r>
      <w:r w:rsidRPr="00992320">
        <w:rPr>
          <w:rFonts w:ascii="Times New Roman" w:hAnsi="Times New Roman" w:cs="Times New Roman"/>
          <w:sz w:val="24"/>
          <w:szCs w:val="24"/>
        </w:rPr>
        <w:t xml:space="preserve"> St. Catharines, Ontario, </w:t>
      </w:r>
      <w:proofErr w:type="spellStart"/>
      <w:r w:rsidRPr="00992320">
        <w:rPr>
          <w:rFonts w:ascii="Times New Roman" w:hAnsi="Times New Roman" w:cs="Times New Roman"/>
          <w:sz w:val="24"/>
          <w:szCs w:val="24"/>
        </w:rPr>
        <w:t>Canadá</w:t>
      </w:r>
      <w:proofErr w:type="spellEnd"/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</w:rPr>
      </w:pPr>
    </w:p>
    <w:p w:rsidR="00992320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Construyamos la era post-Faceboo</w:t>
      </w:r>
      <w:r w:rsidR="00FD40D2">
        <w:rPr>
          <w:rFonts w:ascii="Times New Roman" w:hAnsi="Times New Roman" w:cs="Times New Roman"/>
          <w:sz w:val="24"/>
          <w:szCs w:val="24"/>
          <w:lang w:val="es-CO"/>
        </w:rPr>
        <w:t>k—juntos.</w:t>
      </w:r>
    </w:p>
    <w:p w:rsidR="00FD40D2" w:rsidRDefault="00FD40D2" w:rsidP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B07779" w:rsidRPr="00992320" w:rsidRDefault="00992320" w:rsidP="0099232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92320">
        <w:rPr>
          <w:rFonts w:ascii="Times New Roman" w:hAnsi="Times New Roman" w:cs="Times New Roman"/>
          <w:sz w:val="24"/>
          <w:szCs w:val="24"/>
          <w:lang w:val="es-CO"/>
        </w:rPr>
        <w:t>Este resumen ejecutivo es confidencial y propietario. No para distribución sin consent</w:t>
      </w:r>
      <w:r w:rsidR="00FD40D2">
        <w:rPr>
          <w:rFonts w:ascii="Times New Roman" w:hAnsi="Times New Roman" w:cs="Times New Roman"/>
          <w:sz w:val="24"/>
          <w:szCs w:val="24"/>
          <w:lang w:val="es-CO"/>
        </w:rPr>
        <w:t>imiento escrito de HUMANBIBLIO.</w:t>
      </w:r>
    </w:p>
    <w:p w:rsidR="00992320" w:rsidRPr="00992320" w:rsidRDefault="00992320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992320" w:rsidRPr="009923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320"/>
    <w:rsid w:val="00236E89"/>
    <w:rsid w:val="00307B79"/>
    <w:rsid w:val="006865F1"/>
    <w:rsid w:val="00795943"/>
    <w:rsid w:val="00853B94"/>
    <w:rsid w:val="00936D45"/>
    <w:rsid w:val="00992320"/>
    <w:rsid w:val="00A62F7B"/>
    <w:rsid w:val="00B07779"/>
    <w:rsid w:val="00BD09B2"/>
    <w:rsid w:val="00BE5835"/>
    <w:rsid w:val="00C87DAA"/>
    <w:rsid w:val="00E34882"/>
    <w:rsid w:val="00FD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13</Pages>
  <Words>2135</Words>
  <Characters>12170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dcterms:created xsi:type="dcterms:W3CDTF">2025-10-16T18:14:00Z</dcterms:created>
  <dcterms:modified xsi:type="dcterms:W3CDTF">2025-10-16T22:00:00Z</dcterms:modified>
</cp:coreProperties>
</file>