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center"/>
      </w:pPr>
      <w:r>
        <w:rPr>
          <w:rFonts w:ascii="Arial" w:hAnsi="Arial" w:eastAsia="Arial"/>
          <w:b/>
          <w:color w:val="000000"/>
          <w:sz w:val="26"/>
        </w:rPr>
        <w:t>PLAN DE MIGRACIÓN DE DATOS</w:t>
      </w:r>
    </w:p>
    <w:p>
      <w:pPr>
        <w:pStyle w:val="Heading1"/>
        <w:keepNext/>
        <w:jc w:val="center"/>
      </w:pPr>
      <w:r>
        <w:rPr>
          <w:rFonts w:ascii="Arial" w:hAnsi="Arial" w:eastAsia="Arial"/>
          <w:b/>
          <w:color w:val="000000"/>
          <w:sz w:val="26"/>
        </w:rPr>
        <w:t>Kanview · Copias de seguridad, restauración y traslado desde el sistema anterior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Objetivo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Trasladar la información del sistema anterior a Kanview de forma controlada, verificable y reversible.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Conservar la integridad, la trazabilidad y la calidad de los datos durante todo el proceso.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Definir el procedimiento de copias de seguridad y restauración antes, durante y después de la migración.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Reducir al mínimo el tiempo de interrupción y el riesgo de pérdida de información.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Dejar evidencia documental de cada carga, validación, aprobación y reversión.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Alcance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Datos maestros: clientes, trabajadores, administradores, productos, usuarios y roles.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Datos operativos: pedidos, tareas, actividades, historial, calendario y análisis financieros.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Archivos: imágenes y videos de evidencias asociados a los pedidos.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Facturas: facturas históricas y facturas generadas a partir de pedidos migrados.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Configuración: datos de la empresa, IVA, términos, correo SMTP y parámetros operativos.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Quedan fuera de alcance las sesiones activas, tokens, cachés, notificaciones leídas y registros técnicos temporales.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se migran contraseñas, secretos 2FA ni códigos de respaldo; las cuentas se crean o se restablecen de forma segura.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mensajería interna y los recordatorios solo se migran si el negocio los considera indispensables y existe una fuente confiable.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Principios de la migración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Una sola fuente de verdad para cada dato: no se mantienen dos sistemas editables al mismo tiempo.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Primero se respalda, después se transforma y al final se valida.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Ningún dato se carga directamente en producción sin una prueba previa en un entorno de staging.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Toda transformación debe ser reproducible mediante un script o procedimiento documentado.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Los registros con errores se separan en una cola de excepciones; no bloquean el resto de la carga.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migración debe ser idempotente: repetir una carga no debe duplicar registros.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información se migra por lotes y dentro de transacciones para facilitar la reversión.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ventana de corte debe estar aprobada, comunicada y con responsables disponibles.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Inventario y mapeo de datos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Clientes: nombre, documento, celular, dirección, correo, fecha de nacimiento y estado.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Trabajadores: documento, nombre, cargo, celular, dirección, salario, fecha de nacimiento y estado.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Administradores: nombre, documento, celular, estado y vínculo con la cuenta de acceso.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Usuarios y roles: crear cuentas, asignar un rol y vincular explícitamente clientes o trabajadores con su usuario.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Productos: código único, nombre, categoría, descripción, precio, stock y estado.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Pedidos: código, fecha y hora de creación, cliente, producto, cantidad, estado, aprobación, fecha límite y evidencias.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Tareas: pedido asociado, nombre, descripción, fechas, estado, responsable y confirmación.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Actividades: tarea asociada, nombre, descripción, fechas, estado y trabajador.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Evidencias: archivo, tipo, descripción y pedido; los archivos se copian a la carpeta media de Kanview.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Historial: fecha, hora, cliente, empleado, producto, pedido, acción, detalle y usuario.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Calendario: fecha, pedido asociado, título, descripción, horas y recordatorio.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Análisis financieros: fecha, gastos, ingresos, fuente de ingreso, productos vendidos y administrador.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Facturas: evaluar si se recrean desde los pedidos o si se conservan como documentos adjuntos; evitar duplicados.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correspondencia entre identificadores del sistema anterior y Kanview se registra en un archivo de control externo.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Reglas de calidad y homologación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Normalizar textos, correos, documentos, teléfonos y direcciones antes de la carga.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Validar que los documentos y correos no generen duplicados; definir una regla para los registros repetidos.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Homologar estados, cargos, categorías y fuentes de ingreso con los catálogos de Kanview.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Convertir fechas a un formato único y respetar la zona horaria America/Bogota.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Validar valores monetarios con dos decimales y evitar símbolos o separadores inconsistentes.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Garantizar que cada pedido tenga cliente, producto, cantidad y estado válidos.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Garantizar que cada tarea tenga un pedido y que cada actividad tenga una tarea.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Validar que las fechas de tareas y actividades estén dentro de la ventana del pedido.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Verificar que la cantidad pedida no supere el stock disponible y conciliar el stock final.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Comprobar que las claves foráneas no queden huérfanas.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Verificar que los archivos de evidencia existan, correspondan al pedido y mantengan su integridad.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Registrar en la cola de excepciones todo registro rechazado, con el motivo y el identificador de origen.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corregir datos directamente en producción sin dejar trazabilidad de la corrección.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Estrategia de migración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Realizar un primer ensayo completo con una copia de los datos y un entorno de staging.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Ejecutar un piloto con un subconjunto representativo de clientes, pedidos, tareas y evidencias.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Automatizar la extracción, transformación y carga mediante un comando de gestión o un proceso ETL reproducible.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Exportar el sistema anterior a CSV o Excel en UTF-8 cuando no exista una conexión directa a su base de datos.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Si el sistema anterior es una base de datos, construir vistas de extracción de solo lectura y documentar las consultas.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Cargar los datos en tablas temporales de staging antes de escribir en las tablas definitivas.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Ejecutar la carga en una transacción y guardar el log de cada lote.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Mantener el sistema anterior en modo solo lectura durante el corte para evitar cambios posteriores.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reutilizar scripts sin limpiar staging ni revisar la correspondencia de identificadores.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Documentar el procedimiento de migración para que pueda repetirse en un nuevo ensayo.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Copias de seguridad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Crear una copia de seguridad completa del sistema anterior antes de iniciar la extracción.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Crear una copia de seguridad de Kanview antes de cualquier cambio en producción.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Guardar la copia de la base de datos, la carpeta media y la configuración en ubicaciones separadas.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En Kanview, usar Configuración &gt; Respaldos para crear y verificar la copia de SQLite.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Conservar la copia previa a la migración hasta que la aceptación formal haya sido firmada.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Programar copias adicionales antes del corte, durante los hitos y después de la carga final.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eliminar backups antiguos hasta cumplir el periodo de retención definido por el negocio.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Cifrar las copias que contengan datos personales y restringir su acceso.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Registrar nombre, fecha, tamaño, ubicación, responsable y hash de cada copia.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Probar la restauración de una copia en un entorno aislado, no solo la creación de la copia.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Evitar generar copias mientras el sistema está escribiendo datos; usar una ventana de mantenimiento.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Verificar que los archivos de evidencia también estén incluidos en la estrategia de respaldo.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Restauración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restauración debe realizarla únicamente un administrador autorizado.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Seleccionar la copia correcta y comprobar su integridad antes de restaurar.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Kanview crea automáticamente una copia de seguridad previa antes de restaurar.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Detener las escrituras y avisar a los usuarios antes de iniciar la restauración.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Restaurar la base de datos y, cuando corresponda, los archivos de media y la configuración.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Reiniciar los servicios y verificar el acceso, los permisos y las rutas de archivos.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Validar conteos, registros críticos y funcionamiento general después de la restauración.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Registrar el resultado, las incidencias y la persona responsable en el acta de migración.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Si la restauración falla, conservar la copia original y no continuar hasta corregir la causa.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Preparación y diagnóstico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Identificar las fuentes de datos, sus responsables, formatos, volúmenes y calidad.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Documentar el esquema del sistema anterior y las relaciones entre sus tablas.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Inventariar los archivos y documentos que deben trasladarse.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Detectar datos duplicados, incompletos, obsoletos o fuera de las reglas de Kanview.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Definir el alcance de la migración histórica: todos los datos o solo los periodos acordados.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Acordar los criterios de aceptación y el tiempo máximo de interrupción.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Designar al responsable funcional, al administrador técnico y al aprobador final.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Extracción del sistema anterior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Solicitar acceso de solo lectura a la fuente y registrar la fecha y hora de extracción.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Exportar los datos en un formato estable y documentado.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Guardar el archivo original extraído sin modificarlo para conservar la evidencia.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Calcular conteos y sumas de control por entidad antes de transformar.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extraer contraseñas ni secretos de autenticación.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Mantener una copia del sistema anterior mientras se realiza la validación.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Transformación y carga de prueba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Aplicar las reglas de limpieza y homologación definidas en el mapeo.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Generar archivos de staging separados por entidad y con identificadores de origen.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Ejecutar la carga primero en el entorno de pruebas.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Verificar que la carga sea repetible e idempotente.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Medir tiempos por lote y detectar cuellos de botella.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Guardar los logs de errores y la cola de excepciones.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Corregir el script y repetir el ensayo hasta obtener resultados estables.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Validación y conciliación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Comparar los conteos de origen y destino por cada entidad.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Comparar sumas de control de stock, pedidos, ingresos, gastos y facturas.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Revisar una muestra amplia de clientes, pedidos, tareas, actividades y evidencias.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Confirmar que no existan claves foráneas huérfanas.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Abrir archivos de evidencia y verificar tamaño, extensión y contenido.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Probar el inicio de sesión, los roles y las restricciones de acceso.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Validar la generación de una factura y el envío de un correo de prueba.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Documentar diferencias, causas y decisiones tomadas.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Obtener la aprobación formal del responsable funcional antes del corte.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Piloto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Elegir un grupo reducido de usuarios y datos representativos.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Ejecutar el proceso completo en staging con condiciones similares a producción.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Medir el tiempo real de extracción, carga y validación.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Recoger observaciones de los usuarios clave.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Ajustar el mapeo, los scripts y la capacitación antes del corte definitivo.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avanzar a producción si el piloto presenta errores críticos sin resolver.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Cutover o salida a producción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Confirmar que la copia de seguridad final está creada y verificada.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Comunicar el inicio de la ventana de mantenimiento.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Suspender la escritura en el sistema anterior y dejarlo en solo lectura.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Ejecutar la extracción final y registrar fecha, hora y responsable.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Cargar los datos en Kanview y guardar los logs.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Ejecutar la conciliación y las pruebas funcionales acordadas.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Crear una copia de seguridad posterior a la carga.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Recibir la aprobación formal antes de abrir el sistema a los usuarios.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Mantener el sistema anterior disponible en solo lectura durante el periodo de estabilización.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Cierre y soporte posterior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Atender incidencias durante los primeros días de operación.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Corregir diferencias menores con trazabilidad y autorización.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Revisar el uso real del sistema y recoger feedback de los usuarios.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Confirmar que los respaldos automáticos y la retención funcionan.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Desactivar accesos temporales y cuentas de proveedores.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Eliminar copias temporales cuando termine el periodo de conservación.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Archivar la documentación, los logs y el acta de aceptación.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Declarar formalmente cerrada la migración.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Roles y responsabilidades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Patrocinador o dueño del negocio: aprueba el alcance, la ventana y el cierre.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Responsable funcional: define reglas de negocio y valida los datos.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Administrador técnico: ejecuta backups, cargas, restauración y monitoreo.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Responsable de datos por área: revisa clientes, pedidos, producción o finanzas.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Responsable de seguridad y privacidad: autoriza accesos y tratamiento de datos personales.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Equipo de soporte o proveedor: corrige scripts y atiende incidencias.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Usuarios clave: participan en el piloto y en la aceptación funcional.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Aprobador final: firma la conformidad para el cutover.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Cronograma de referencia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Antes de la ventana: diagnóstico, inventario, mapeo, limpieza, ensayos y copias de seguridad.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Durante la ventana: congelación del origen, extracción final, carga, validación y aprobación.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Después de la ventana: soporte, monitoreo, correcciones, cierre documental y eliminación de accesos temporales.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El cronograma debe incluir holgura para repetir un ensayo y para resolver incidencias.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Las fechas definitivas deben comunicarse con anticipación a todos los usuarios.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Criterios de aceptación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Todos los clientes, trabajadores y productos activos quedan creados y vinculados correctamente.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Todos los pedidos abiertos y el histórico acordado quedan disponibles en Kanview.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El stock final coincide con la conciliación documentada.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existen claves foráneas huérfanas ni duplicados no justificados.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Las evidencias se abren correctamente y conservan su integridad.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Los totales financieros coinciden con el sistema anterior dentro del margen acordado.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Los usuarios pueden iniciar sesión y solo acceden a las secciones de su rol.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generación de facturas, notificaciones y correos críticos funciona.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La restauración de una copia de seguridad fue probada con éxito.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El responsable funcional y el aprobador final firman el acta de aceptación.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Riesgos y mitigación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Datos incompletos o duplicados: ejecutar limpieza y reglas de validación antes de la carga.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Pérdida de información: crear copias verificadas y probar la restauración.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Incompatibilidad de formatos: usar staging, conversión documentada y validación por muestreo.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Demora en la migración: dividir la carga por lotes y tener un plan de contingencia.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Archivos faltantes o corruptos: inventariar, verificar hashes y conservar copia del origen.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Acceso no autorizado: aplicar mínimo privilegio y auditoría durante todo el proceso.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Bloqueos de SQLite por escrituras concurrentes: realizar la carga en ventana de mantenimiento.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Resistencia al cambio: comunicar, capacitar y acompañar a los usuarios clave.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Dependencia de un proveedor externo: documentar contactos y acuerdos de soporte.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Errores no detectados: repetir el ensayo y validar con datos reales antes del corte.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Plan de reversa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Detener la migración si falla una validación crítica, se detecta pérdida de datos o se supera la ventana acordada.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Conservar el estado actual, los logs y las copias antes de tomar cualquier decisión.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Restaurar la copia previa al corte en la base de datos y en los archivos de media.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Restaurar la configuración y los servicios necesarios.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Validar el acceso y los datos principales del sistema restaurado.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Comunicar la reversión a los usuarios y al responsable funcional.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Investigar la causa antes de programar un nuevo intento.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reanudar la migración hasta que la causa haya sido corregida y aprobada.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Seguridad y protección de datos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Tratar los datos personales conforme a la política de privacidad y la normativa aplicable.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Aplicar mínimo privilegio a las personas que participan en la migración.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Transferir archivos por canales cifrados y evitar enviarlos por correo personal.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usar datos reales en entornos de prueba sin anonimización o autorización.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No migrar contraseñas, secretos 2FA ni códigos de respaldo.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Forzar el cambio de contraseña de las cuentas migradas cuando corresponda.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Registrar quién accede a los backups y por qué.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Eliminar copias temporales y accesos al finalizar el periodo de conservación.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Revisar los logs de seguridad durante y después del corte.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Comunicación y capacitación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Informar con anticipación la fecha, el horario y la duración estimada de la ventana.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Explicar qué datos estarán disponibles y qué deben dejar de hacer durante el corte.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Habilitar un canal de soporte para incidencias durante la migración.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Capacitar a los usuarios por rol antes de la salida a producción.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Entregar el manual de usuario actualizado y una guía rápida de las tareas principales.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Recoger feedback del piloto y ajustar la comunicación.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Comunicar formalmente el cierre y las nuevas rutinas de respaldo.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Checklist final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Copia de seguridad del sistema anterior creada y verificada.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Copia de seguridad de Kanview creada y verificada.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Mapeo de datos aprobado por el responsable funcional.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Script de migración probado en staging e idempotente.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Roles y cuentas de usuario definidos.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Archivos de evidencia inventariados y verificados.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Ventana de mantenimiento comunicada.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Sistema anterior congelado en modo solo lectura.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Carga ejecutada con logs guardados.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Conteos y sumas de control conciliados.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Pruebas funcionales y de permisos completadas.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Copia de seguridad posterior a la migración creada.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Acta de aceptación firmada.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Soporte posterior activo y usuarios capacitados.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Sistema anterior conservado en solo lectura durante el periodo acordado.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Accesos temporales desactivados y copias temporales eliminadas.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Documentación y evidencias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Inventario de fuentes y diccionario de datos.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Matriz de mapeo entre el sistema anterior y Kanview.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Registro de copias de seguridad con fecha, responsable, tamaño y hash.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Logs de extracción, transformación y carga.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Reporte de errores y cola de excepciones.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Resultados de conciliación y validación.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Acta de aprobación del piloto y del cutover.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Registro de incidencias y acciones correctivas.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Acta de cierre y aceptación final.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  <w:sz w:val="24"/>
        </w:rPr>
        <w:t>Conservar la documentación en un repositorio seguro y con acceso controlado.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DE DATOS</dc:title>
  <dc:subject>Plan de migración de datos, copias de seguridad y restauración</dc:subject>
  <dc:creator>Kanview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