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3B8" w:rsidRPr="00EB43B8" w:rsidRDefault="00EB43B8" w:rsidP="00EB43B8">
      <w:pPr>
        <w:pStyle w:val="Ttulo1"/>
        <w:jc w:val="center"/>
        <w:rPr>
          <w:b/>
        </w:rPr>
      </w:pPr>
      <w:r w:rsidRPr="00EB43B8">
        <w:rPr>
          <w:b/>
          <w:sz w:val="44"/>
        </w:rPr>
        <w:t>BiciSafe</w:t>
      </w:r>
    </w:p>
    <w:p w:rsidR="00EB43B8" w:rsidRPr="00EB43B8" w:rsidRDefault="00EB43B8" w:rsidP="00EB43B8">
      <w:pPr>
        <w:pStyle w:val="NormalWeb"/>
        <w:rPr>
          <w:rFonts w:asciiTheme="majorHAnsi" w:hAnsiTheme="majorHAnsi" w:cstheme="majorHAnsi"/>
        </w:rPr>
      </w:pPr>
      <w:r w:rsidRPr="00EB43B8">
        <w:rPr>
          <w:rFonts w:asciiTheme="majorHAnsi" w:hAnsiTheme="majorHAnsi" w:cstheme="majorHAnsi"/>
          <w:b/>
          <w:bCs/>
        </w:rPr>
        <w:t>1. Nombre del Proyecto</w:t>
      </w:r>
    </w:p>
    <w:p w:rsidR="00EB43B8" w:rsidRDefault="00EB43B8" w:rsidP="00EB43B8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EB43B8">
        <w:rPr>
          <w:rFonts w:asciiTheme="majorHAnsi" w:hAnsiTheme="majorHAnsi" w:cstheme="majorHAnsi"/>
          <w:b/>
          <w:bCs/>
        </w:rPr>
        <w:t>Nombre Oficial:</w:t>
      </w:r>
      <w:r w:rsidRPr="00EB43B8">
        <w:rPr>
          <w:rFonts w:asciiTheme="majorHAnsi" w:hAnsiTheme="majorHAnsi" w:cstheme="majorHAnsi"/>
        </w:rPr>
        <w:t xml:space="preserve"> Sistem</w:t>
      </w:r>
      <w:r w:rsidR="00D64585">
        <w:rPr>
          <w:rFonts w:asciiTheme="majorHAnsi" w:hAnsiTheme="majorHAnsi" w:cstheme="majorHAnsi"/>
        </w:rPr>
        <w:t>a Móvil de Navegación</w:t>
      </w:r>
      <w:r w:rsidRPr="00EB43B8">
        <w:rPr>
          <w:rFonts w:asciiTheme="majorHAnsi" w:hAnsiTheme="majorHAnsi" w:cstheme="majorHAnsi"/>
        </w:rPr>
        <w:t>, Prevención de Riesgos y Gestión de Seguridad Vial para Ciclistas Urbanos.</w:t>
      </w:r>
    </w:p>
    <w:p w:rsidR="00EB43B8" w:rsidRPr="00EB43B8" w:rsidRDefault="00EB43B8" w:rsidP="00EB43B8">
      <w:pPr>
        <w:pStyle w:val="NormalWeb"/>
        <w:rPr>
          <w:rFonts w:asciiTheme="majorHAnsi" w:hAnsiTheme="majorHAnsi" w:cstheme="majorHAnsi"/>
        </w:rPr>
      </w:pPr>
      <w:r w:rsidRPr="00EB43B8">
        <w:rPr>
          <w:rFonts w:asciiTheme="majorHAnsi" w:hAnsiTheme="majorHAnsi" w:cstheme="majorHAnsi"/>
          <w:b/>
          <w:bCs/>
        </w:rPr>
        <w:t>2. Planteamiento del Problema y Pregunta Problema</w:t>
      </w:r>
    </w:p>
    <w:p w:rsidR="00EB43B8" w:rsidRPr="00EB43B8" w:rsidRDefault="00EB43B8" w:rsidP="00EB43B8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EB43B8">
        <w:rPr>
          <w:rFonts w:asciiTheme="majorHAnsi" w:hAnsiTheme="majorHAnsi" w:cstheme="majorHAnsi"/>
          <w:b/>
          <w:bCs/>
        </w:rPr>
        <w:t>Planteamiento del Problema:</w:t>
      </w:r>
    </w:p>
    <w:p w:rsidR="00EB43B8" w:rsidRDefault="00EB43B8" w:rsidP="00EB43B8">
      <w:pPr>
        <w:pStyle w:val="NormalWeb"/>
        <w:ind w:left="720"/>
        <w:rPr>
          <w:rFonts w:asciiTheme="majorHAnsi" w:hAnsiTheme="majorHAnsi" w:cstheme="majorHAnsi"/>
        </w:rPr>
      </w:pPr>
      <w:r w:rsidRPr="00EB43B8">
        <w:rPr>
          <w:rFonts w:asciiTheme="majorHAnsi" w:hAnsiTheme="majorHAnsi" w:cstheme="majorHAnsi"/>
        </w:rPr>
        <w:t xml:space="preserve">En las grandes </w:t>
      </w:r>
      <w:r w:rsidR="00D64585">
        <w:rPr>
          <w:rFonts w:asciiTheme="majorHAnsi" w:hAnsiTheme="majorHAnsi" w:cstheme="majorHAnsi"/>
        </w:rPr>
        <w:t>ciudades</w:t>
      </w:r>
      <w:r w:rsidRPr="00EB43B8">
        <w:rPr>
          <w:rFonts w:asciiTheme="majorHAnsi" w:hAnsiTheme="majorHAnsi" w:cstheme="majorHAnsi"/>
        </w:rPr>
        <w:t xml:space="preserve"> como Bogotá, el uso de la bicicleta se ha consolidado como un </w:t>
      </w:r>
      <w:r w:rsidR="00D64585">
        <w:rPr>
          <w:rFonts w:asciiTheme="majorHAnsi" w:hAnsiTheme="majorHAnsi" w:cstheme="majorHAnsi"/>
        </w:rPr>
        <w:t>medio de transporte fundamental, s</w:t>
      </w:r>
      <w:r w:rsidRPr="00EB43B8">
        <w:rPr>
          <w:rFonts w:asciiTheme="majorHAnsi" w:hAnsiTheme="majorHAnsi" w:cstheme="majorHAnsi"/>
        </w:rPr>
        <w:t>in embargo, los ciclistas enfrentan una alta vulnerabilidad debido a dos factores principales: la siniestralidad vial (causada por infraestructura deficiente, puntos ciegos y exceso de velocidad vehicular) y la inseguridad ciudadana (asaltos y hurto de bicicletas). Las aplicaciones de navegación actuales se enfocan exclusivamente en optimizar el tiempo de recorrido, ignorando variables críticas como la iluminación de las vías, el estado del terreno o el historial de incidentes en la zona. Esta falta de herramientas tecnológicas orientadas a la prevención expone a los ciclistas a situaciones de riesgo constante y desincentiva la movilidad sostenible.</w:t>
      </w:r>
    </w:p>
    <w:p w:rsidR="00EB43B8" w:rsidRPr="00EB43B8" w:rsidRDefault="00EB43B8" w:rsidP="00EB43B8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EB43B8">
        <w:rPr>
          <w:rFonts w:asciiTheme="majorHAnsi" w:hAnsiTheme="majorHAnsi" w:cstheme="majorHAnsi"/>
          <w:b/>
          <w:bCs/>
        </w:rPr>
        <w:t>Pregunta Problema:</w:t>
      </w:r>
    </w:p>
    <w:p w:rsidR="00632ADC" w:rsidRPr="00632ADC" w:rsidRDefault="00EB43B8" w:rsidP="00632ADC">
      <w:pPr>
        <w:pStyle w:val="NormalWeb"/>
        <w:ind w:left="720"/>
        <w:rPr>
          <w:rFonts w:asciiTheme="majorHAnsi" w:hAnsiTheme="majorHAnsi" w:cstheme="majorHAnsi"/>
        </w:rPr>
      </w:pPr>
      <w:r w:rsidRPr="00EB43B8">
        <w:rPr>
          <w:rFonts w:asciiTheme="majorHAnsi" w:hAnsiTheme="majorHAnsi" w:cstheme="majorHAnsi"/>
        </w:rPr>
        <w:t>¿Cómo un aplic</w:t>
      </w:r>
      <w:r w:rsidR="00D64585">
        <w:rPr>
          <w:rFonts w:asciiTheme="majorHAnsi" w:hAnsiTheme="majorHAnsi" w:cstheme="majorHAnsi"/>
        </w:rPr>
        <w:t>ativo móvil enfocado en la navegación adaptativa</w:t>
      </w:r>
      <w:r w:rsidRPr="00EB43B8">
        <w:rPr>
          <w:rFonts w:asciiTheme="majorHAnsi" w:hAnsiTheme="majorHAnsi" w:cstheme="majorHAnsi"/>
        </w:rPr>
        <w:t xml:space="preserve"> por seguri</w:t>
      </w:r>
      <w:r w:rsidR="00D64585">
        <w:rPr>
          <w:rFonts w:asciiTheme="majorHAnsi" w:hAnsiTheme="majorHAnsi" w:cstheme="majorHAnsi"/>
        </w:rPr>
        <w:t xml:space="preserve">dad, el monitoreo </w:t>
      </w:r>
      <w:r w:rsidRPr="00EB43B8">
        <w:rPr>
          <w:rFonts w:asciiTheme="majorHAnsi" w:hAnsiTheme="majorHAnsi" w:cstheme="majorHAnsi"/>
        </w:rPr>
        <w:t xml:space="preserve">y la detección preventiva de incidentes puede contribuir a la reducción de </w:t>
      </w:r>
      <w:r w:rsidRPr="00632ADC">
        <w:rPr>
          <w:rFonts w:asciiTheme="majorHAnsi" w:hAnsiTheme="majorHAnsi" w:cstheme="majorHAnsi"/>
        </w:rPr>
        <w:t>riesgos viales y de inseguridad para los ciclistas urbanos?</w:t>
      </w:r>
    </w:p>
    <w:p w:rsidR="00632ADC" w:rsidRPr="00632ADC" w:rsidRDefault="00632ADC" w:rsidP="00632ADC">
      <w:pPr>
        <w:pStyle w:val="NormalWeb"/>
        <w:rPr>
          <w:rFonts w:asciiTheme="majorHAnsi" w:hAnsiTheme="majorHAnsi" w:cstheme="majorHAnsi"/>
        </w:rPr>
      </w:pPr>
      <w:r w:rsidRPr="00632ADC">
        <w:rPr>
          <w:rFonts w:asciiTheme="majorHAnsi" w:hAnsiTheme="majorHAnsi" w:cstheme="majorHAnsi"/>
          <w:b/>
          <w:bCs/>
        </w:rPr>
        <w:t>3. Objetivo General</w:t>
      </w:r>
    </w:p>
    <w:p w:rsidR="00632ADC" w:rsidRDefault="00632ADC" w:rsidP="00632ADC">
      <w:pPr>
        <w:pStyle w:val="NormalWeb"/>
        <w:ind w:left="708"/>
        <w:rPr>
          <w:rFonts w:asciiTheme="majorHAnsi" w:hAnsiTheme="majorHAnsi" w:cstheme="majorHAnsi"/>
        </w:rPr>
      </w:pPr>
      <w:r w:rsidRPr="00632ADC">
        <w:rPr>
          <w:rFonts w:asciiTheme="majorHAnsi" w:hAnsiTheme="majorHAnsi" w:cstheme="majorHAnsi"/>
        </w:rPr>
        <w:t>Desarrollar un sistema de software móvil que integre funciones de navegación adaptativa basadas en niveles de seguridad, reportes colaborativos en tiempo real y detección automatizada de emergencias, para mejorar la protección e integridad de los ciclistas urbanos.</w:t>
      </w:r>
    </w:p>
    <w:p w:rsidR="00632ADC" w:rsidRPr="00632ADC" w:rsidRDefault="00632ADC" w:rsidP="00632A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632AD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5. Alcance del Proyecto</w:t>
      </w:r>
    </w:p>
    <w:p w:rsidR="00632ADC" w:rsidRPr="00632ADC" w:rsidRDefault="00632ADC" w:rsidP="00632A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632ADC">
        <w:rPr>
          <w:rFonts w:asciiTheme="majorHAnsi" w:eastAsia="Times New Roman" w:hAnsiTheme="majorHAnsi" w:cstheme="majorHAnsi"/>
          <w:sz w:val="24"/>
          <w:szCs w:val="24"/>
          <w:lang w:eastAsia="es-CO"/>
        </w:rPr>
        <w:t>El proyecto abarca desde la fase de levantamiento de requerimientos hasta el desarrollo y validación de</w:t>
      </w:r>
      <w:r w:rsidR="00D64585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un Producto Viable y funcional</w:t>
      </w:r>
      <w:r w:rsidRPr="00632AD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enfocado en entornos urbanos. El software incluirá:</w:t>
      </w:r>
    </w:p>
    <w:p w:rsidR="00632ADC" w:rsidRPr="00632ADC" w:rsidRDefault="00632ADC" w:rsidP="00632A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632ADC">
        <w:rPr>
          <w:rFonts w:asciiTheme="majorHAnsi" w:eastAsia="Times New Roman" w:hAnsiTheme="majorHAnsi" w:cstheme="majorHAnsi"/>
          <w:sz w:val="24"/>
          <w:szCs w:val="24"/>
          <w:lang w:eastAsia="es-CO"/>
        </w:rPr>
        <w:t>Módulo de cálculo de rutas priorizando ciclorrutas e infraestructura protegida.</w:t>
      </w:r>
    </w:p>
    <w:p w:rsidR="00632ADC" w:rsidRPr="00632ADC" w:rsidRDefault="00632ADC" w:rsidP="00632A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632ADC">
        <w:rPr>
          <w:rFonts w:asciiTheme="majorHAnsi" w:eastAsia="Times New Roman" w:hAnsiTheme="majorHAnsi" w:cstheme="majorHAnsi"/>
          <w:sz w:val="24"/>
          <w:szCs w:val="24"/>
          <w:lang w:eastAsia="es-CO"/>
        </w:rPr>
        <w:t>Sistema colaborativo para el reporte geolocalizado de incidentes (huecos, zonas oscuras, robos).</w:t>
      </w:r>
    </w:p>
    <w:p w:rsidR="00632ADC" w:rsidRPr="00632ADC" w:rsidRDefault="00632ADC" w:rsidP="00632A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632ADC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Algoritmo de detección de caídas/impactos mediante acelerómetro y giroscopio, con protocolo de SMS/alertas a contactos de emergencia.</w:t>
      </w:r>
    </w:p>
    <w:p w:rsidR="009C641B" w:rsidRPr="009C641B" w:rsidRDefault="00632ADC" w:rsidP="009C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632ADC">
        <w:rPr>
          <w:rFonts w:asciiTheme="majorHAnsi" w:eastAsia="Times New Roman" w:hAnsiTheme="majorHAnsi" w:cstheme="majorHAnsi"/>
          <w:sz w:val="24"/>
          <w:szCs w:val="24"/>
          <w:lang w:eastAsia="es-CO"/>
        </w:rPr>
        <w:t>Registro digital del vehículo vinculado al usuario para control preventivo.</w:t>
      </w:r>
    </w:p>
    <w:p w:rsidR="009C641B" w:rsidRPr="009C641B" w:rsidRDefault="009C641B" w:rsidP="009C641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9C641B">
        <w:rPr>
          <w:rFonts w:asciiTheme="majorHAnsi" w:hAnsiTheme="majorHAnsi" w:cstheme="majorHAnsi"/>
          <w:b/>
          <w:bCs/>
        </w:rPr>
        <w:t>6. Justificación</w:t>
      </w:r>
    </w:p>
    <w:p w:rsidR="009C641B" w:rsidRPr="009C641B" w:rsidRDefault="009C641B" w:rsidP="009C641B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9C641B">
        <w:rPr>
          <w:rFonts w:asciiTheme="majorHAnsi" w:hAnsiTheme="majorHAnsi" w:cstheme="majorHAnsi"/>
        </w:rPr>
        <w:t>El desarrollo de esta solución de software se justifica en la necesidad social y académica de mitigar la vulnerabilidad del ciclista urbano mediante el uso estratégico de la tecnología. Desde el punto de vista social, ofrece una herramienta preventiva que aporta a la reducción de accidentes y delitos, mejorando la confianza en la movilidad limpia. Desde el ámbito técnico, permite aplicar patrones modernos de ingeniería de software, arquitectura de sistemas distribuidos, proc</w:t>
      </w:r>
      <w:r w:rsidR="00D64585">
        <w:rPr>
          <w:rFonts w:asciiTheme="majorHAnsi" w:hAnsiTheme="majorHAnsi" w:cstheme="majorHAnsi"/>
        </w:rPr>
        <w:t>esamiento de datos</w:t>
      </w:r>
      <w:r w:rsidRPr="009C641B">
        <w:rPr>
          <w:rFonts w:asciiTheme="majorHAnsi" w:hAnsiTheme="majorHAnsi" w:cstheme="majorHAnsi"/>
        </w:rPr>
        <w:t xml:space="preserve"> y programación móvil</w:t>
      </w:r>
      <w:r w:rsidR="00D64585">
        <w:rPr>
          <w:rFonts w:asciiTheme="majorHAnsi" w:hAnsiTheme="majorHAnsi" w:cstheme="majorHAnsi"/>
        </w:rPr>
        <w:t xml:space="preserve"> basada en sensores inerciales.</w:t>
      </w:r>
      <w:bookmarkStart w:id="0" w:name="_GoBack"/>
      <w:bookmarkEnd w:id="0"/>
    </w:p>
    <w:p w:rsidR="00632ADC" w:rsidRPr="00632ADC" w:rsidRDefault="00632ADC" w:rsidP="00632ADC">
      <w:pPr>
        <w:pStyle w:val="NormalWeb"/>
        <w:rPr>
          <w:rFonts w:asciiTheme="majorHAnsi" w:hAnsiTheme="majorHAnsi" w:cstheme="majorHAnsi"/>
        </w:rPr>
      </w:pPr>
    </w:p>
    <w:p w:rsidR="00632ADC" w:rsidRPr="00EB43B8" w:rsidRDefault="00632ADC" w:rsidP="00632ADC">
      <w:pPr>
        <w:pStyle w:val="NormalWeb"/>
        <w:rPr>
          <w:rFonts w:asciiTheme="majorHAnsi" w:hAnsiTheme="majorHAnsi" w:cstheme="majorHAnsi"/>
        </w:rPr>
      </w:pPr>
    </w:p>
    <w:p w:rsidR="00EB43B8" w:rsidRDefault="00EB43B8" w:rsidP="00EB43B8">
      <w:pPr>
        <w:pStyle w:val="NormalWeb"/>
        <w:ind w:left="1440"/>
        <w:rPr>
          <w:rFonts w:asciiTheme="majorHAnsi" w:hAnsiTheme="majorHAnsi" w:cstheme="majorHAnsi"/>
        </w:rPr>
      </w:pPr>
    </w:p>
    <w:p w:rsidR="00EB43B8" w:rsidRPr="00EB43B8" w:rsidRDefault="00EB43B8" w:rsidP="00EB43B8">
      <w:pPr>
        <w:pStyle w:val="NormalWeb"/>
        <w:ind w:left="720"/>
        <w:rPr>
          <w:rFonts w:asciiTheme="majorHAnsi" w:hAnsiTheme="majorHAnsi" w:cstheme="majorHAnsi"/>
        </w:rPr>
      </w:pPr>
    </w:p>
    <w:p w:rsidR="00EB43B8" w:rsidRPr="00EB43B8" w:rsidRDefault="00EB43B8" w:rsidP="00EB43B8">
      <w:pPr>
        <w:pStyle w:val="NormalWeb"/>
        <w:ind w:left="720"/>
        <w:rPr>
          <w:rFonts w:asciiTheme="majorHAnsi" w:hAnsiTheme="majorHAnsi" w:cstheme="majorHAnsi"/>
        </w:rPr>
      </w:pPr>
    </w:p>
    <w:p w:rsidR="00963A4D" w:rsidRDefault="00963A4D"/>
    <w:sectPr w:rsidR="00963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41B0D"/>
    <w:multiLevelType w:val="hybridMultilevel"/>
    <w:tmpl w:val="EEBEA31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543D37"/>
    <w:multiLevelType w:val="hybridMultilevel"/>
    <w:tmpl w:val="4FF4C7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460F5"/>
    <w:multiLevelType w:val="multilevel"/>
    <w:tmpl w:val="BEC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7354A"/>
    <w:multiLevelType w:val="multilevel"/>
    <w:tmpl w:val="1572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47B15"/>
    <w:multiLevelType w:val="multilevel"/>
    <w:tmpl w:val="521E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D7392"/>
    <w:multiLevelType w:val="hybridMultilevel"/>
    <w:tmpl w:val="E0303188"/>
    <w:lvl w:ilvl="0" w:tplc="1C7632C6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87818"/>
    <w:multiLevelType w:val="hybridMultilevel"/>
    <w:tmpl w:val="20F4AAAA"/>
    <w:lvl w:ilvl="0" w:tplc="1C7632C6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A98"/>
    <w:rsid w:val="00632ADC"/>
    <w:rsid w:val="006C3A98"/>
    <w:rsid w:val="00963A4D"/>
    <w:rsid w:val="009C641B"/>
    <w:rsid w:val="00D64585"/>
    <w:rsid w:val="00EB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4E557"/>
  <w15:chartTrackingRefBased/>
  <w15:docId w15:val="{5F54E9C7-4955-48B8-B6A8-D05FE7A9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43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64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B4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EB43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64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416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T'r</dc:creator>
  <cp:keywords/>
  <dc:description/>
  <cp:lastModifiedBy>Juan T'r</cp:lastModifiedBy>
  <cp:revision>5</cp:revision>
  <dcterms:created xsi:type="dcterms:W3CDTF">2026-08-17T16:30:00Z</dcterms:created>
  <dcterms:modified xsi:type="dcterms:W3CDTF">2026-08-19T18:48:00Z</dcterms:modified>
</cp:coreProperties>
</file>