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BB8" w:rsidRDefault="00D16BB8" w:rsidP="00D16BB8">
      <w:pPr>
        <w:pStyle w:val="Ttulo3"/>
      </w:pPr>
      <w:r>
        <w:t>DOCUMENTACIÓN DE CASO DE USO EXTENDIDO (CU-04)</w:t>
      </w:r>
      <w:bookmarkStart w:id="0" w:name="_GoBack"/>
      <w:bookmarkEnd w:id="0"/>
    </w:p>
    <w:p w:rsidR="009A7224" w:rsidRDefault="00BD4E33">
      <w:r w:rsidRPr="00BD4E33">
        <w:rPr>
          <w:noProof/>
          <w:lang w:eastAsia="es-CO"/>
        </w:rPr>
        <w:drawing>
          <wp:inline distT="0" distB="0" distL="0" distR="0" wp14:anchorId="3870DA81" wp14:editId="1E0D0E7E">
            <wp:extent cx="5943600" cy="46050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BB8" w:rsidRDefault="00D16BB8" w:rsidP="00D16BB8">
      <w:pPr>
        <w:pStyle w:val="NormalWeb"/>
        <w:numPr>
          <w:ilvl w:val="0"/>
          <w:numId w:val="21"/>
        </w:numPr>
      </w:pPr>
      <w:r>
        <w:rPr>
          <w:b/>
          <w:bCs/>
        </w:rPr>
        <w:t>Código:</w:t>
      </w:r>
      <w:r>
        <w:t xml:space="preserve"> CU-04</w:t>
      </w:r>
    </w:p>
    <w:p w:rsidR="00D16BB8" w:rsidRDefault="00D16BB8" w:rsidP="00D16BB8">
      <w:pPr>
        <w:pStyle w:val="NormalWeb"/>
        <w:numPr>
          <w:ilvl w:val="0"/>
          <w:numId w:val="21"/>
        </w:numPr>
      </w:pPr>
      <w:r>
        <w:rPr>
          <w:b/>
          <w:bCs/>
        </w:rPr>
        <w:t>Nombre del Caso de Uso:</w:t>
      </w:r>
      <w:r>
        <w:t xml:space="preserve"> Activar Alerta S.O.S.</w:t>
      </w:r>
    </w:p>
    <w:p w:rsidR="00D16BB8" w:rsidRDefault="00D16BB8" w:rsidP="00D16BB8">
      <w:pPr>
        <w:pStyle w:val="NormalWeb"/>
        <w:numPr>
          <w:ilvl w:val="0"/>
          <w:numId w:val="21"/>
        </w:numPr>
      </w:pPr>
      <w:r>
        <w:rPr>
          <w:b/>
          <w:bCs/>
        </w:rPr>
        <w:t>Actor Principal:</w:t>
      </w:r>
      <w:r>
        <w:t xml:space="preserve"> Ciclista Urbano</w:t>
      </w:r>
    </w:p>
    <w:p w:rsidR="00D16BB8" w:rsidRDefault="00D16BB8" w:rsidP="00D16BB8">
      <w:pPr>
        <w:pStyle w:val="NormalWeb"/>
        <w:numPr>
          <w:ilvl w:val="0"/>
          <w:numId w:val="21"/>
        </w:numPr>
      </w:pPr>
      <w:r>
        <w:rPr>
          <w:b/>
          <w:bCs/>
        </w:rPr>
        <w:t>Actor Secundario / Soporte:</w:t>
      </w:r>
      <w:r>
        <w:t xml:space="preserve"> Contactos de Emergencia, Sistema de Geolocalización</w:t>
      </w:r>
    </w:p>
    <w:p w:rsidR="00D16BB8" w:rsidRDefault="00D16BB8" w:rsidP="00D16BB8">
      <w:pPr>
        <w:pStyle w:val="NormalWeb"/>
        <w:numPr>
          <w:ilvl w:val="0"/>
          <w:numId w:val="21"/>
        </w:numPr>
      </w:pPr>
      <w:r>
        <w:rPr>
          <w:b/>
          <w:bCs/>
        </w:rPr>
        <w:t>Descripción:</w:t>
      </w:r>
      <w:r>
        <w:t xml:space="preserve"> Permite al ciclista emitir una señal de auxilio inmediata en caso de un accidente de tránsito, caída o asalto en la vía, notificando las coordenadas de su ubicación a sus contactos de confianza.</w:t>
      </w:r>
    </w:p>
    <w:p w:rsidR="00D16BB8" w:rsidRDefault="00D16BB8" w:rsidP="00D16BB8">
      <w:pPr>
        <w:pStyle w:val="Ttulo4"/>
      </w:pPr>
      <w:r>
        <w:t>Precondiciones:</w:t>
      </w:r>
    </w:p>
    <w:p w:rsidR="00D16BB8" w:rsidRDefault="00D16BB8" w:rsidP="00D16BB8">
      <w:pPr>
        <w:pStyle w:val="NormalWeb"/>
        <w:numPr>
          <w:ilvl w:val="0"/>
          <w:numId w:val="22"/>
        </w:numPr>
      </w:pPr>
      <w:r>
        <w:t>El usuario debe haber iniciado sesión en la PWA.</w:t>
      </w:r>
    </w:p>
    <w:p w:rsidR="00D16BB8" w:rsidRDefault="00D16BB8" w:rsidP="00D16BB8">
      <w:pPr>
        <w:pStyle w:val="NormalWeb"/>
        <w:numPr>
          <w:ilvl w:val="0"/>
          <w:numId w:val="22"/>
        </w:numPr>
      </w:pPr>
      <w:r>
        <w:t xml:space="preserve">El usuario debe tener al menos un contacto de emergencia registrado previamente en el sistema (tabla </w:t>
      </w:r>
      <w:proofErr w:type="spellStart"/>
      <w:r>
        <w:rPr>
          <w:rStyle w:val="CdigoHTML"/>
        </w:rPr>
        <w:t>ContactoEmergencia</w:t>
      </w:r>
      <w:proofErr w:type="spellEnd"/>
      <w:r>
        <w:t>).</w:t>
      </w:r>
    </w:p>
    <w:p w:rsidR="00D16BB8" w:rsidRDefault="00D16BB8" w:rsidP="00D16BB8">
      <w:pPr>
        <w:pStyle w:val="NormalWeb"/>
        <w:numPr>
          <w:ilvl w:val="0"/>
          <w:numId w:val="22"/>
        </w:numPr>
      </w:pPr>
      <w:r>
        <w:t>El dispositivo móvil debe tener señal de internet y el GPS activo.</w:t>
      </w:r>
    </w:p>
    <w:p w:rsidR="00D16BB8" w:rsidRDefault="00D16BB8" w:rsidP="00D16BB8">
      <w:pPr>
        <w:pStyle w:val="Ttulo4"/>
      </w:pPr>
      <w:r>
        <w:t>Flujo Principal (Normal):</w:t>
      </w:r>
    </w:p>
    <w:p w:rsidR="00D16BB8" w:rsidRDefault="00D16BB8" w:rsidP="00D16BB8">
      <w:pPr>
        <w:pStyle w:val="NormalWeb"/>
        <w:numPr>
          <w:ilvl w:val="0"/>
          <w:numId w:val="23"/>
        </w:numPr>
      </w:pPr>
      <w:r>
        <w:lastRenderedPageBreak/>
        <w:t>El ciclista presiona el botón físico o digital de emergencia (S.O.S.) ubicado en la pantalla principal de la aplicación.</w:t>
      </w:r>
    </w:p>
    <w:p w:rsidR="00D16BB8" w:rsidRDefault="00D16BB8" w:rsidP="00D16BB8">
      <w:pPr>
        <w:pStyle w:val="NormalWeb"/>
        <w:numPr>
          <w:ilvl w:val="0"/>
          <w:numId w:val="23"/>
        </w:numPr>
      </w:pPr>
      <w:r>
        <w:t xml:space="preserve">El sistema activa el caso de uso dependiente </w:t>
      </w:r>
      <w:r>
        <w:rPr>
          <w:rStyle w:val="CdigoHTML"/>
          <w:b/>
          <w:bCs/>
        </w:rPr>
        <w:t>&lt;&lt;</w:t>
      </w:r>
      <w:proofErr w:type="spellStart"/>
      <w:r>
        <w:rPr>
          <w:rStyle w:val="CdigoHTML"/>
          <w:b/>
          <w:bCs/>
        </w:rPr>
        <w:t>include</w:t>
      </w:r>
      <w:proofErr w:type="spellEnd"/>
      <w:r>
        <w:rPr>
          <w:rStyle w:val="CdigoHTML"/>
          <w:b/>
          <w:bCs/>
        </w:rPr>
        <w:t>&gt;&gt;</w:t>
      </w:r>
      <w:r>
        <w:rPr>
          <w:b/>
          <w:bCs/>
        </w:rPr>
        <w:t xml:space="preserve"> Obtener Ubicación GPS</w:t>
      </w:r>
      <w:r>
        <w:t xml:space="preserve"> para capturar la latitud y longitud exactas del lugar del incidente.</w:t>
      </w:r>
    </w:p>
    <w:p w:rsidR="00D16BB8" w:rsidRDefault="00D16BB8" w:rsidP="00D16BB8">
      <w:pPr>
        <w:pStyle w:val="NormalWeb"/>
        <w:numPr>
          <w:ilvl w:val="0"/>
          <w:numId w:val="23"/>
        </w:numPr>
      </w:pPr>
      <w:r>
        <w:t xml:space="preserve">El sistema registra el evento creando un nuevo registro de tipo emergencia en la tabla </w:t>
      </w:r>
      <w:proofErr w:type="spellStart"/>
      <w:r>
        <w:rPr>
          <w:rStyle w:val="CdigoHTML"/>
        </w:rPr>
        <w:t>AlertaCiudadana</w:t>
      </w:r>
      <w:proofErr w:type="spellEnd"/>
      <w:r>
        <w:t>.</w:t>
      </w:r>
    </w:p>
    <w:p w:rsidR="00D16BB8" w:rsidRDefault="00D16BB8" w:rsidP="00D16BB8">
      <w:pPr>
        <w:pStyle w:val="NormalWeb"/>
        <w:numPr>
          <w:ilvl w:val="0"/>
          <w:numId w:val="23"/>
        </w:numPr>
      </w:pPr>
      <w:r>
        <w:t>El sistema consulta los números de los contactos de emergencia asociados al usuario en la base de datos.</w:t>
      </w:r>
    </w:p>
    <w:p w:rsidR="00D16BB8" w:rsidRDefault="00D16BB8" w:rsidP="00D16BB8">
      <w:pPr>
        <w:pStyle w:val="NormalWeb"/>
        <w:numPr>
          <w:ilvl w:val="0"/>
          <w:numId w:val="23"/>
        </w:numPr>
      </w:pPr>
      <w:r>
        <w:t>El sistema envía de forma automatizada la alerta con el enlace de ubicación a los contactos registrados.</w:t>
      </w:r>
    </w:p>
    <w:p w:rsidR="00D16BB8" w:rsidRDefault="00D16BB8" w:rsidP="00D16BB8">
      <w:pPr>
        <w:pStyle w:val="NormalWeb"/>
        <w:numPr>
          <w:ilvl w:val="0"/>
          <w:numId w:val="23"/>
        </w:numPr>
      </w:pPr>
      <w:r>
        <w:t>La interfaz de la PWA muestra un mensaje de confirmación indicando que la alerta SOS fue enviada con éxito.</w:t>
      </w:r>
    </w:p>
    <w:p w:rsidR="00D16BB8" w:rsidRDefault="00D16BB8" w:rsidP="00D16BB8">
      <w:pPr>
        <w:pStyle w:val="Ttulo4"/>
      </w:pPr>
      <w:r>
        <w:t>Flujos Alternativos (Excepciones):</w:t>
      </w:r>
    </w:p>
    <w:p w:rsidR="00D16BB8" w:rsidRDefault="00D16BB8" w:rsidP="00D16BB8">
      <w:pPr>
        <w:pStyle w:val="NormalWeb"/>
        <w:numPr>
          <w:ilvl w:val="0"/>
          <w:numId w:val="24"/>
        </w:numPr>
      </w:pPr>
      <w:r>
        <w:rPr>
          <w:b/>
          <w:bCs/>
        </w:rPr>
        <w:t>2a. Sin señal GPS disponible:</w:t>
      </w:r>
    </w:p>
    <w:p w:rsidR="00D16BB8" w:rsidRDefault="00D16BB8" w:rsidP="00D16BB8">
      <w:pPr>
        <w:pStyle w:val="NormalWeb"/>
        <w:numPr>
          <w:ilvl w:val="1"/>
          <w:numId w:val="24"/>
        </w:numPr>
      </w:pPr>
      <w:r>
        <w:t>El sistema detecta que el GPS no responde o la señal es nula.</w:t>
      </w:r>
    </w:p>
    <w:p w:rsidR="00D16BB8" w:rsidRDefault="00D16BB8" w:rsidP="00D16BB8">
      <w:pPr>
        <w:pStyle w:val="NormalWeb"/>
        <w:numPr>
          <w:ilvl w:val="1"/>
          <w:numId w:val="24"/>
        </w:numPr>
      </w:pPr>
      <w:r>
        <w:t>El sistema utiliza la última ubicación guardada o emite la alerta indicando que no hay coordenadas precisas, priorizando el aviso a los contactos.</w:t>
      </w:r>
    </w:p>
    <w:p w:rsidR="00D16BB8" w:rsidRDefault="00D16BB8" w:rsidP="00D16BB8">
      <w:pPr>
        <w:pStyle w:val="NormalWeb"/>
        <w:numPr>
          <w:ilvl w:val="0"/>
          <w:numId w:val="24"/>
        </w:numPr>
      </w:pPr>
      <w:r>
        <w:rPr>
          <w:b/>
          <w:bCs/>
        </w:rPr>
        <w:t>4a. El usuario no tiene contactos de emergencia registrados:</w:t>
      </w:r>
    </w:p>
    <w:p w:rsidR="00D16BB8" w:rsidRDefault="00D16BB8" w:rsidP="00D16BB8">
      <w:pPr>
        <w:pStyle w:val="NormalWeb"/>
        <w:numPr>
          <w:ilvl w:val="1"/>
          <w:numId w:val="25"/>
        </w:numPr>
      </w:pPr>
      <w:r>
        <w:t>El sistema detecta que la lista de contactos está vacía.</w:t>
      </w:r>
    </w:p>
    <w:p w:rsidR="00D16BB8" w:rsidRDefault="00D16BB8" w:rsidP="00D16BB8">
      <w:pPr>
        <w:pStyle w:val="NormalWeb"/>
        <w:numPr>
          <w:ilvl w:val="1"/>
          <w:numId w:val="25"/>
        </w:numPr>
      </w:pPr>
      <w:r>
        <w:t xml:space="preserve">El sistema interrumpe el envío a terceros y redirige obligatoriamente al usuario a la pantalla de </w:t>
      </w:r>
      <w:r>
        <w:rPr>
          <w:i/>
          <w:iCs/>
        </w:rPr>
        <w:t>Gestionar Contactos de Emergencia</w:t>
      </w:r>
      <w:r>
        <w:t xml:space="preserve"> para que agregue al menos uno antes de permitir la alerta.</w:t>
      </w:r>
    </w:p>
    <w:p w:rsidR="00D16BB8" w:rsidRDefault="00D16BB8" w:rsidP="00D16BB8">
      <w:pPr>
        <w:pStyle w:val="Ttulo4"/>
      </w:pPr>
      <w:proofErr w:type="spellStart"/>
      <w:r>
        <w:t>Postcondiciones</w:t>
      </w:r>
      <w:proofErr w:type="spellEnd"/>
      <w:r>
        <w:t>:</w:t>
      </w:r>
    </w:p>
    <w:p w:rsidR="00D16BB8" w:rsidRDefault="00D16BB8" w:rsidP="00D16BB8">
      <w:pPr>
        <w:pStyle w:val="NormalWeb"/>
        <w:numPr>
          <w:ilvl w:val="0"/>
          <w:numId w:val="26"/>
        </w:numPr>
      </w:pPr>
      <w:r>
        <w:t>La alerta queda almacenada en el sistema con estado activo en la base de datos.</w:t>
      </w:r>
    </w:p>
    <w:p w:rsidR="00D16BB8" w:rsidRDefault="00D16BB8" w:rsidP="00D16BB8">
      <w:pPr>
        <w:pStyle w:val="NormalWeb"/>
        <w:numPr>
          <w:ilvl w:val="0"/>
          <w:numId w:val="26"/>
        </w:numPr>
      </w:pPr>
      <w:r>
        <w:t>Los contactos de emergencia reciben la notificación de auxilio con la ubicación del ciclista.</w:t>
      </w:r>
    </w:p>
    <w:p w:rsidR="00A171C0" w:rsidRDefault="00A171C0"/>
    <w:sectPr w:rsidR="00A171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0851"/>
    <w:multiLevelType w:val="multilevel"/>
    <w:tmpl w:val="70C8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5833"/>
    <w:multiLevelType w:val="multilevel"/>
    <w:tmpl w:val="E79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A1C5C"/>
    <w:multiLevelType w:val="multilevel"/>
    <w:tmpl w:val="624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2053C"/>
    <w:multiLevelType w:val="multilevel"/>
    <w:tmpl w:val="1A8E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58F1"/>
    <w:multiLevelType w:val="multilevel"/>
    <w:tmpl w:val="BFE0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76E7D"/>
    <w:multiLevelType w:val="multilevel"/>
    <w:tmpl w:val="2592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E6AC3"/>
    <w:multiLevelType w:val="multilevel"/>
    <w:tmpl w:val="1E68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F325E"/>
    <w:multiLevelType w:val="multilevel"/>
    <w:tmpl w:val="09F0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D037BE"/>
    <w:multiLevelType w:val="multilevel"/>
    <w:tmpl w:val="5E18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662FDC"/>
    <w:multiLevelType w:val="multilevel"/>
    <w:tmpl w:val="9324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E6C53"/>
    <w:multiLevelType w:val="multilevel"/>
    <w:tmpl w:val="DDA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762F1"/>
    <w:multiLevelType w:val="multilevel"/>
    <w:tmpl w:val="FD78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CB149E"/>
    <w:multiLevelType w:val="multilevel"/>
    <w:tmpl w:val="310E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708A6"/>
    <w:multiLevelType w:val="multilevel"/>
    <w:tmpl w:val="CF1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0352F"/>
    <w:multiLevelType w:val="multilevel"/>
    <w:tmpl w:val="F1C0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54D35"/>
    <w:multiLevelType w:val="multilevel"/>
    <w:tmpl w:val="790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F6D85"/>
    <w:multiLevelType w:val="multilevel"/>
    <w:tmpl w:val="B0D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37A6D"/>
    <w:multiLevelType w:val="multilevel"/>
    <w:tmpl w:val="DD6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C7343"/>
    <w:multiLevelType w:val="multilevel"/>
    <w:tmpl w:val="312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5704C"/>
    <w:multiLevelType w:val="multilevel"/>
    <w:tmpl w:val="C0087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F3DCB"/>
    <w:multiLevelType w:val="multilevel"/>
    <w:tmpl w:val="AAF2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A84A22"/>
    <w:multiLevelType w:val="multilevel"/>
    <w:tmpl w:val="5DAA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46065E"/>
    <w:multiLevelType w:val="multilevel"/>
    <w:tmpl w:val="D4C8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9"/>
  </w:num>
  <w:num w:numId="3">
    <w:abstractNumId w:val="0"/>
  </w:num>
  <w:num w:numId="4">
    <w:abstractNumId w:val="10"/>
  </w:num>
  <w:num w:numId="5">
    <w:abstractNumId w:val="10"/>
    <w:lvlOverride w:ilvl="1">
      <w:startOverride w:val="1"/>
    </w:lvlOverride>
  </w:num>
  <w:num w:numId="6">
    <w:abstractNumId w:val="12"/>
  </w:num>
  <w:num w:numId="7">
    <w:abstractNumId w:val="13"/>
  </w:num>
  <w:num w:numId="8">
    <w:abstractNumId w:val="11"/>
  </w:num>
  <w:num w:numId="9">
    <w:abstractNumId w:val="5"/>
  </w:num>
  <w:num w:numId="10">
    <w:abstractNumId w:val="15"/>
  </w:num>
  <w:num w:numId="11">
    <w:abstractNumId w:val="2"/>
  </w:num>
  <w:num w:numId="12">
    <w:abstractNumId w:val="21"/>
  </w:num>
  <w:num w:numId="13">
    <w:abstractNumId w:val="22"/>
  </w:num>
  <w:num w:numId="14">
    <w:abstractNumId w:val="17"/>
  </w:num>
  <w:num w:numId="15">
    <w:abstractNumId w:val="3"/>
  </w:num>
  <w:num w:numId="16">
    <w:abstractNumId w:val="20"/>
  </w:num>
  <w:num w:numId="17">
    <w:abstractNumId w:val="1"/>
  </w:num>
  <w:num w:numId="18">
    <w:abstractNumId w:val="4"/>
  </w:num>
  <w:num w:numId="19">
    <w:abstractNumId w:val="4"/>
    <w:lvlOverride w:ilvl="1">
      <w:startOverride w:val="1"/>
    </w:lvlOverride>
  </w:num>
  <w:num w:numId="20">
    <w:abstractNumId w:val="7"/>
  </w:num>
  <w:num w:numId="21">
    <w:abstractNumId w:val="18"/>
  </w:num>
  <w:num w:numId="22">
    <w:abstractNumId w:val="6"/>
  </w:num>
  <w:num w:numId="23">
    <w:abstractNumId w:val="8"/>
  </w:num>
  <w:num w:numId="24">
    <w:abstractNumId w:val="14"/>
  </w:num>
  <w:num w:numId="25">
    <w:abstractNumId w:val="14"/>
    <w:lvlOverride w:ilvl="1">
      <w:startOverride w:val="1"/>
    </w:lvlOverride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A15"/>
    <w:rsid w:val="003E1A62"/>
    <w:rsid w:val="00432C50"/>
    <w:rsid w:val="004F2A15"/>
    <w:rsid w:val="009A7224"/>
    <w:rsid w:val="00A171C0"/>
    <w:rsid w:val="00BD4E33"/>
    <w:rsid w:val="00D16BB8"/>
    <w:rsid w:val="00E3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5B5C"/>
  <w15:chartTrackingRefBased/>
  <w15:docId w15:val="{3684C197-59F3-4700-B252-4CF2C236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17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A171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171C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171C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1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171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334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T'r</dc:creator>
  <cp:keywords/>
  <dc:description/>
  <cp:lastModifiedBy>Juan T'r</cp:lastModifiedBy>
  <cp:revision>7</cp:revision>
  <dcterms:created xsi:type="dcterms:W3CDTF">2026-08-25T20:40:00Z</dcterms:created>
  <dcterms:modified xsi:type="dcterms:W3CDTF">2026-08-25T20:49:00Z</dcterms:modified>
</cp:coreProperties>
</file>