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LICENCIATURA EN ADMINISTRACION ESCOLAR</w:t>
      </w:r>
    </w:p>
    <w:tbl>
      <w:tblPr>
        <w:tblStyle w:val="Table1"/>
        <w:tblW w:w="8828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2845"/>
        <w:gridCol w:w="1566"/>
        <w:gridCol w:w="4417"/>
        <w:tblGridChange w:id="0">
          <w:tblGrid>
            <w:gridCol w:w="2845"/>
            <w:gridCol w:w="1566"/>
            <w:gridCol w:w="4417"/>
          </w:tblGrid>
        </w:tblGridChange>
      </w:tblGrid>
      <w:tr>
        <w:trPr>
          <w:trHeight w:val="539" w:hRule="atLeast"/>
        </w:trPr>
        <w:tc>
          <w:tcPr/>
          <w:p w:rsidR="00000000" w:rsidDel="00000000" w:rsidP="00000000" w:rsidRDefault="00000000" w:rsidRPr="00000000" w14:paraId="00000002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Título a Obtener:</w:t>
            </w:r>
          </w:p>
          <w:p w:rsidR="00000000" w:rsidDel="00000000" w:rsidP="00000000" w:rsidRDefault="00000000" w:rsidRPr="00000000" w14:paraId="0000000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Licenciado/a en Administración Escolar</w:t>
            </w:r>
          </w:p>
        </w:tc>
        <w:tc>
          <w:tcPr/>
          <w:p w:rsidR="00000000" w:rsidDel="00000000" w:rsidP="00000000" w:rsidRDefault="00000000" w:rsidRPr="00000000" w14:paraId="00000004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Modalidad:</w:t>
            </w:r>
          </w:p>
          <w:p w:rsidR="00000000" w:rsidDel="00000000" w:rsidP="00000000" w:rsidRDefault="00000000" w:rsidRPr="00000000" w14:paraId="0000000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Semipresencial </w:t>
            </w:r>
          </w:p>
        </w:tc>
        <w:tc>
          <w:tcPr/>
          <w:p w:rsidR="00000000" w:rsidDel="00000000" w:rsidP="00000000" w:rsidRDefault="00000000" w:rsidRPr="00000000" w14:paraId="00000006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Duración: </w:t>
            </w:r>
          </w:p>
          <w:p w:rsidR="00000000" w:rsidDel="00000000" w:rsidP="00000000" w:rsidRDefault="00000000" w:rsidRPr="00000000" w14:paraId="0000000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años</w:t>
            </w:r>
          </w:p>
        </w:tc>
      </w:tr>
      <w:tr>
        <w:trPr>
          <w:trHeight w:val="1084" w:hRule="atLeast"/>
        </w:trPr>
        <w:tc>
          <w:tcPr/>
          <w:p w:rsidR="00000000" w:rsidDel="00000000" w:rsidP="00000000" w:rsidRDefault="00000000" w:rsidRPr="00000000" w14:paraId="00000008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Dirigido a: </w:t>
            </w:r>
          </w:p>
          <w:p w:rsidR="00000000" w:rsidDel="00000000" w:rsidP="00000000" w:rsidRDefault="00000000" w:rsidRPr="00000000" w14:paraId="0000000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Egresados de Profesorado y Profesores Graduados</w:t>
            </w:r>
          </w:p>
        </w:tc>
        <w:tc>
          <w:tcPr/>
          <w:p w:rsidR="00000000" w:rsidDel="00000000" w:rsidP="00000000" w:rsidRDefault="00000000" w:rsidRPr="00000000" w14:paraId="0000000A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No. De Asignaturas:</w:t>
            </w:r>
          </w:p>
          <w:p w:rsidR="00000000" w:rsidDel="00000000" w:rsidP="00000000" w:rsidRDefault="00000000" w:rsidRPr="00000000" w14:paraId="0000000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 </w:t>
            </w:r>
          </w:p>
          <w:p w:rsidR="00000000" w:rsidDel="00000000" w:rsidP="00000000" w:rsidRDefault="00000000" w:rsidRPr="00000000" w14:paraId="0000000C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Unidades Valorativas:</w:t>
            </w:r>
            <w:r w:rsidDel="00000000" w:rsidR="00000000" w:rsidRPr="00000000">
              <w:rPr>
                <w:rtl w:val="0"/>
              </w:rPr>
              <w:t xml:space="preserve"> Total de 161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Inversión:</w:t>
            </w:r>
          </w:p>
          <w:p w:rsidR="00000000" w:rsidDel="00000000" w:rsidP="00000000" w:rsidRDefault="00000000" w:rsidRPr="00000000" w14:paraId="0000000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Nuevo Ingreso: $11.43</w:t>
            </w:r>
          </w:p>
          <w:p w:rsidR="00000000" w:rsidDel="00000000" w:rsidP="00000000" w:rsidRDefault="00000000" w:rsidRPr="00000000" w14:paraId="0000000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Reingreso: $5.71</w:t>
            </w:r>
          </w:p>
          <w:p w:rsidR="00000000" w:rsidDel="00000000" w:rsidP="00000000" w:rsidRDefault="00000000" w:rsidRPr="00000000" w14:paraId="0000001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Matricula:  $30.00</w:t>
            </w:r>
          </w:p>
          <w:p w:rsidR="00000000" w:rsidDel="00000000" w:rsidP="00000000" w:rsidRDefault="00000000" w:rsidRPr="00000000" w14:paraId="0000001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Mensualidad: $30.00</w:t>
            </w:r>
          </w:p>
        </w:tc>
      </w:tr>
    </w:tbl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y objetivos.pdf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Pensum Administración Escolar.pdh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1417" w:top="1417" w:left="1701" w:right="1701" w:header="708" w:footer="708"/>
          <w:pgNumType w:start="1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Documentación a presentar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EGRESADOS DE PROFESORADO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de bachiller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Certificación de notas Autenticadas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 de nacimiento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DUI y NIT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Fotografía tamaño 3.5x4.5 c.m. a color en papel granulado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PROFESORES GRADUADOS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de bachiller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de 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Certificación y autenticada de título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Certificación de notas y auténticas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 de Nacimiento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DUI y NIT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09" w:top="1417" w:left="1701" w:right="1701" w:header="708" w:footer="708"/>
          <w:cols w:equalWidth="0" w:num="2">
            <w:col w:space="708" w:w="4065.0000000000005"/>
            <w:col w:space="0" w:w="4065.000000000000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Fotografía tamaño 3.5 x 4.5 c.m. a color en papel granulado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Horario de atención: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Lunes, Miércoles, Viernes y Sábado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De: 8:00 a.m. a 3:00 p.m.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Contactanos: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7662-5484  y 7682-6951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Facebook: </w:t>
      </w:r>
      <w:hyperlink r:id="rId7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https://www.facebook.com/Licenciatura-en-Educaci%C3%B3n-Plan-complementario-UES-FMP-102012865071802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LICENCIATURA EN LENGUAJE Y LITERATURA</w:t>
      </w:r>
    </w:p>
    <w:tbl>
      <w:tblPr>
        <w:tblStyle w:val="Table2"/>
        <w:tblW w:w="8828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2837"/>
        <w:gridCol w:w="1566"/>
        <w:gridCol w:w="4425"/>
        <w:tblGridChange w:id="0">
          <w:tblGrid>
            <w:gridCol w:w="2837"/>
            <w:gridCol w:w="1566"/>
            <w:gridCol w:w="4425"/>
          </w:tblGrid>
        </w:tblGridChange>
      </w:tblGrid>
      <w:tr>
        <w:trPr>
          <w:trHeight w:val="539" w:hRule="atLeast"/>
        </w:trPr>
        <w:tc>
          <w:tcPr/>
          <w:p w:rsidR="00000000" w:rsidDel="00000000" w:rsidP="00000000" w:rsidRDefault="00000000" w:rsidRPr="00000000" w14:paraId="0000002F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Título a Obtener:</w:t>
            </w:r>
          </w:p>
          <w:p w:rsidR="00000000" w:rsidDel="00000000" w:rsidP="00000000" w:rsidRDefault="00000000" w:rsidRPr="00000000" w14:paraId="0000003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Licenciado/a en Lenguaje y Literatura</w:t>
            </w:r>
          </w:p>
        </w:tc>
        <w:tc>
          <w:tcPr/>
          <w:p w:rsidR="00000000" w:rsidDel="00000000" w:rsidP="00000000" w:rsidRDefault="00000000" w:rsidRPr="00000000" w14:paraId="00000031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Modalidad:</w:t>
            </w:r>
          </w:p>
          <w:p w:rsidR="00000000" w:rsidDel="00000000" w:rsidP="00000000" w:rsidRDefault="00000000" w:rsidRPr="00000000" w14:paraId="00000032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Semipresencial </w:t>
            </w:r>
          </w:p>
        </w:tc>
        <w:tc>
          <w:tcPr/>
          <w:p w:rsidR="00000000" w:rsidDel="00000000" w:rsidP="00000000" w:rsidRDefault="00000000" w:rsidRPr="00000000" w14:paraId="00000033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Duración: </w:t>
            </w:r>
          </w:p>
          <w:p w:rsidR="00000000" w:rsidDel="00000000" w:rsidP="00000000" w:rsidRDefault="00000000" w:rsidRPr="00000000" w14:paraId="00000034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años</w:t>
            </w:r>
          </w:p>
        </w:tc>
      </w:tr>
      <w:tr>
        <w:trPr>
          <w:trHeight w:val="1084" w:hRule="atLeast"/>
        </w:trPr>
        <w:tc>
          <w:tcPr/>
          <w:p w:rsidR="00000000" w:rsidDel="00000000" w:rsidP="00000000" w:rsidRDefault="00000000" w:rsidRPr="00000000" w14:paraId="00000035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Dirigido a: </w:t>
            </w:r>
          </w:p>
          <w:p w:rsidR="00000000" w:rsidDel="00000000" w:rsidP="00000000" w:rsidRDefault="00000000" w:rsidRPr="00000000" w14:paraId="0000003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Egresados de Profesorado y Profesores Graduados</w:t>
            </w:r>
          </w:p>
        </w:tc>
        <w:tc>
          <w:tcPr/>
          <w:p w:rsidR="00000000" w:rsidDel="00000000" w:rsidP="00000000" w:rsidRDefault="00000000" w:rsidRPr="00000000" w14:paraId="00000037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No. De Asignaturas:</w:t>
            </w:r>
          </w:p>
          <w:p w:rsidR="00000000" w:rsidDel="00000000" w:rsidP="00000000" w:rsidRDefault="00000000" w:rsidRPr="00000000" w14:paraId="0000003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 </w:t>
            </w:r>
          </w:p>
          <w:p w:rsidR="00000000" w:rsidDel="00000000" w:rsidP="00000000" w:rsidRDefault="00000000" w:rsidRPr="00000000" w14:paraId="00000039">
            <w:pPr>
              <w:widowControl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Unidades Valorativas:</w:t>
            </w:r>
            <w:r w:rsidDel="00000000" w:rsidR="00000000" w:rsidRPr="00000000">
              <w:rPr>
                <w:rtl w:val="0"/>
              </w:rPr>
              <w:t xml:space="preserve"> Total de 162 </w:t>
            </w:r>
          </w:p>
        </w:tc>
        <w:tc>
          <w:tcPr/>
          <w:p w:rsidR="00000000" w:rsidDel="00000000" w:rsidP="00000000" w:rsidRDefault="00000000" w:rsidRPr="00000000" w14:paraId="0000003A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Inversión:</w:t>
            </w:r>
          </w:p>
          <w:p w:rsidR="00000000" w:rsidDel="00000000" w:rsidP="00000000" w:rsidRDefault="00000000" w:rsidRPr="00000000" w14:paraId="0000003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Nuevo Ingreso: $11.43</w:t>
            </w:r>
          </w:p>
          <w:p w:rsidR="00000000" w:rsidDel="00000000" w:rsidP="00000000" w:rsidRDefault="00000000" w:rsidRPr="00000000" w14:paraId="0000003C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Reingreso: $5.71</w:t>
            </w:r>
          </w:p>
          <w:p w:rsidR="00000000" w:rsidDel="00000000" w:rsidP="00000000" w:rsidRDefault="00000000" w:rsidRPr="00000000" w14:paraId="0000003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Matricula:  $30.00</w:t>
            </w:r>
          </w:p>
          <w:p w:rsidR="00000000" w:rsidDel="00000000" w:rsidP="00000000" w:rsidRDefault="00000000" w:rsidRPr="00000000" w14:paraId="0000003E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Mensualidad: $30.00</w:t>
            </w:r>
          </w:p>
        </w:tc>
      </w:tr>
    </w:tbl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y objetivos.pdf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Lenguaje y Literatura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.pdh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09" w:top="1417" w:left="1701" w:right="1701" w:header="708" w:footer="708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Documentación a presentar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EGRESADOS DE PROFESORADO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de bachiller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Certificación de notas Autenticadas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 de nacimiento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DUI y NIT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Fotografía tamaño 3.5x4.5 c.m. a color en papel granulado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PROFESORES GRADUADOS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de bachiller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de 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Certificación y autenticada de título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Certificación de notas y auténticas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 de Nacimiento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DUI y NIT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09" w:top="1417" w:left="1701" w:right="1701" w:header="708" w:footer="708"/>
          <w:cols w:equalWidth="0" w:num="2">
            <w:col w:space="708" w:w="4065.0000000000005"/>
            <w:col w:space="0" w:w="4065.000000000000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Fotografía tamaño 3.5 x 4.5 c.m. a color en papel granulado</w:t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Horario de atención: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Lunes, Miércoles, Viernes y Sábado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De: 8:00 a.m. a 3:00 p.m.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Contactanos: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7662-5484  y 7682-6951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Facebook: </w:t>
      </w:r>
      <w:hyperlink r:id="rId8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https://www.facebook.com/Licenciatura-en-Educaci%C3%B3n-Plan-complementario-UES-FMP-102012865071802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c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LICENCIATURA EN MATEMÁTICAS</w:t>
      </w:r>
    </w:p>
    <w:tbl>
      <w:tblPr>
        <w:tblStyle w:val="Table3"/>
        <w:tblW w:w="8828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2838"/>
        <w:gridCol w:w="1566"/>
        <w:gridCol w:w="4424"/>
        <w:tblGridChange w:id="0">
          <w:tblGrid>
            <w:gridCol w:w="2838"/>
            <w:gridCol w:w="1566"/>
            <w:gridCol w:w="4424"/>
          </w:tblGrid>
        </w:tblGridChange>
      </w:tblGrid>
      <w:tr>
        <w:trPr>
          <w:trHeight w:val="539" w:hRule="atLeast"/>
        </w:trPr>
        <w:tc>
          <w:tcPr/>
          <w:p w:rsidR="00000000" w:rsidDel="00000000" w:rsidP="00000000" w:rsidRDefault="00000000" w:rsidRPr="00000000" w14:paraId="0000005C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Título a Obtener:</w:t>
            </w:r>
          </w:p>
          <w:p w:rsidR="00000000" w:rsidDel="00000000" w:rsidP="00000000" w:rsidRDefault="00000000" w:rsidRPr="00000000" w14:paraId="0000005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Licenciado/a en Matemáticas</w:t>
            </w:r>
          </w:p>
        </w:tc>
        <w:tc>
          <w:tcPr/>
          <w:p w:rsidR="00000000" w:rsidDel="00000000" w:rsidP="00000000" w:rsidRDefault="00000000" w:rsidRPr="00000000" w14:paraId="0000005E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Modalidad:</w:t>
            </w:r>
          </w:p>
          <w:p w:rsidR="00000000" w:rsidDel="00000000" w:rsidP="00000000" w:rsidRDefault="00000000" w:rsidRPr="00000000" w14:paraId="0000005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Semipresencial 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Duración: </w:t>
            </w:r>
          </w:p>
          <w:p w:rsidR="00000000" w:rsidDel="00000000" w:rsidP="00000000" w:rsidRDefault="00000000" w:rsidRPr="00000000" w14:paraId="0000006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años</w:t>
            </w:r>
          </w:p>
        </w:tc>
      </w:tr>
      <w:tr>
        <w:trPr>
          <w:trHeight w:val="1084" w:hRule="atLeast"/>
        </w:trPr>
        <w:tc>
          <w:tcPr/>
          <w:p w:rsidR="00000000" w:rsidDel="00000000" w:rsidP="00000000" w:rsidRDefault="00000000" w:rsidRPr="00000000" w14:paraId="00000062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Dirigido a: </w:t>
            </w:r>
          </w:p>
          <w:p w:rsidR="00000000" w:rsidDel="00000000" w:rsidP="00000000" w:rsidRDefault="00000000" w:rsidRPr="00000000" w14:paraId="0000006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Egresados de Profesorado y Profesores Graduados</w:t>
            </w:r>
          </w:p>
        </w:tc>
        <w:tc>
          <w:tcPr/>
          <w:p w:rsidR="00000000" w:rsidDel="00000000" w:rsidP="00000000" w:rsidRDefault="00000000" w:rsidRPr="00000000" w14:paraId="00000064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No. De Asignaturas:</w:t>
            </w:r>
          </w:p>
          <w:p w:rsidR="00000000" w:rsidDel="00000000" w:rsidP="00000000" w:rsidRDefault="00000000" w:rsidRPr="00000000" w14:paraId="00000065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 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b w:val="1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Unidades Valorativas:</w:t>
            </w:r>
            <w:r w:rsidDel="00000000" w:rsidR="00000000" w:rsidRPr="00000000">
              <w:rPr>
                <w:rtl w:val="0"/>
              </w:rPr>
              <w:t xml:space="preserve"> Total de 160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Inversión:</w:t>
            </w:r>
          </w:p>
          <w:p w:rsidR="00000000" w:rsidDel="00000000" w:rsidP="00000000" w:rsidRDefault="00000000" w:rsidRPr="00000000" w14:paraId="0000006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Nuevo Ingreso: $11.43</w:t>
            </w:r>
          </w:p>
          <w:p w:rsidR="00000000" w:rsidDel="00000000" w:rsidP="00000000" w:rsidRDefault="00000000" w:rsidRPr="00000000" w14:paraId="0000006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Reingreso: $5.71</w:t>
            </w:r>
          </w:p>
          <w:p w:rsidR="00000000" w:rsidDel="00000000" w:rsidP="00000000" w:rsidRDefault="00000000" w:rsidRPr="00000000" w14:paraId="0000006A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Matricula:  $30.00</w:t>
            </w:r>
          </w:p>
          <w:p w:rsidR="00000000" w:rsidDel="00000000" w:rsidP="00000000" w:rsidRDefault="00000000" w:rsidRPr="00000000" w14:paraId="0000006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Mensualidad: $30.00</w:t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y objetivos.pdf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Matemáticas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.pdh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09" w:top="1417" w:left="1701" w:right="1701" w:header="708" w:footer="708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Documentación a presentar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EGRESADOS DE PROFESORADO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de bachiller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Certificación de notas Autenticadas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 de nacimiento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DUI y NIT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Fotografía tamaño 3.5x4.5 c.m. a color en papel granulado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PROFESORES GRADUADOS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de bachiller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de 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Certificación y autenticada de título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Certificación de notas y auténticas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 de Nacimiento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DUI y NIT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09" w:top="1417" w:left="1701" w:right="1701" w:header="708" w:footer="708"/>
          <w:cols w:equalWidth="0" w:num="2">
            <w:col w:space="708" w:w="4065.0000000000005"/>
            <w:col w:space="0" w:w="4065.000000000000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Fotografía tamaño 3.5 x 4.5 c.m. a color en papel granulado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Horario de atención: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Lunes, Miércoles, Viernes y Sábado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De: 8:00 a.m. a 3:00 p.m.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Contactanos: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7662-5484  y 7682-6951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Facebook: </w:t>
      </w:r>
      <w:hyperlink r:id="rId9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https://www.facebook.com/Licenciatura-en-Educaci%C3%B3n-Plan-complementario-UES-FMP-102012865071802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c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b w:val="1"/>
          <w:color w:val="c0000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b w:val="1"/>
          <w:color w:val="c00000"/>
        </w:rPr>
      </w:pPr>
      <w:r w:rsidDel="00000000" w:rsidR="00000000" w:rsidRPr="00000000">
        <w:rPr>
          <w:b w:val="1"/>
          <w:color w:val="c00000"/>
          <w:rtl w:val="0"/>
        </w:rPr>
        <w:t xml:space="preserve">LICENCIATURA EN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color w:val="c00000"/>
          <w:rtl w:val="0"/>
        </w:rPr>
        <w:t xml:space="preserve">PRIMERO Y SEGUNDO CICLO</w:t>
      </w:r>
    </w:p>
    <w:tbl>
      <w:tblPr>
        <w:tblStyle w:val="Table4"/>
        <w:tblW w:w="8828.0" w:type="dxa"/>
        <w:jc w:val="left"/>
        <w:tblInd w:w="0.0" w:type="dxa"/>
        <w:tblBorders>
          <w:top w:color="c9c9c9" w:space="0" w:sz="4" w:val="single"/>
          <w:left w:color="c9c9c9" w:space="0" w:sz="4" w:val="single"/>
          <w:bottom w:color="c9c9c9" w:space="0" w:sz="4" w:val="single"/>
          <w:right w:color="c9c9c9" w:space="0" w:sz="4" w:val="single"/>
          <w:insideH w:color="c9c9c9" w:space="0" w:sz="4" w:val="single"/>
          <w:insideV w:color="c9c9c9" w:space="0" w:sz="4" w:val="single"/>
        </w:tblBorders>
        <w:tblLayout w:type="fixed"/>
        <w:tblLook w:val="0400"/>
      </w:tblPr>
      <w:tblGrid>
        <w:gridCol w:w="2837"/>
        <w:gridCol w:w="1566"/>
        <w:gridCol w:w="4425"/>
        <w:tblGridChange w:id="0">
          <w:tblGrid>
            <w:gridCol w:w="2837"/>
            <w:gridCol w:w="1566"/>
            <w:gridCol w:w="4425"/>
          </w:tblGrid>
        </w:tblGridChange>
      </w:tblGrid>
      <w:tr>
        <w:trPr>
          <w:trHeight w:val="539" w:hRule="atLeast"/>
        </w:trPr>
        <w:tc>
          <w:tcPr/>
          <w:p w:rsidR="00000000" w:rsidDel="00000000" w:rsidP="00000000" w:rsidRDefault="00000000" w:rsidRPr="00000000" w14:paraId="0000008A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Título a Obtener:</w:t>
            </w:r>
          </w:p>
          <w:p w:rsidR="00000000" w:rsidDel="00000000" w:rsidP="00000000" w:rsidRDefault="00000000" w:rsidRPr="00000000" w14:paraId="0000008B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Licenciado/a en Primero y segundo ciclo</w:t>
            </w:r>
          </w:p>
        </w:tc>
        <w:tc>
          <w:tcPr/>
          <w:p w:rsidR="00000000" w:rsidDel="00000000" w:rsidP="00000000" w:rsidRDefault="00000000" w:rsidRPr="00000000" w14:paraId="0000008C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Modalidad:</w:t>
            </w:r>
          </w:p>
          <w:p w:rsidR="00000000" w:rsidDel="00000000" w:rsidP="00000000" w:rsidRDefault="00000000" w:rsidRPr="00000000" w14:paraId="0000008D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Semipresencial </w:t>
            </w:r>
          </w:p>
        </w:tc>
        <w:tc>
          <w:tcPr/>
          <w:p w:rsidR="00000000" w:rsidDel="00000000" w:rsidP="00000000" w:rsidRDefault="00000000" w:rsidRPr="00000000" w14:paraId="0000008E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Duración: </w:t>
            </w:r>
          </w:p>
          <w:p w:rsidR="00000000" w:rsidDel="00000000" w:rsidP="00000000" w:rsidRDefault="00000000" w:rsidRPr="00000000" w14:paraId="0000008F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2 años</w:t>
            </w:r>
          </w:p>
        </w:tc>
      </w:tr>
      <w:tr>
        <w:trPr>
          <w:trHeight w:val="1084" w:hRule="atLeast"/>
        </w:trPr>
        <w:tc>
          <w:tcPr/>
          <w:p w:rsidR="00000000" w:rsidDel="00000000" w:rsidP="00000000" w:rsidRDefault="00000000" w:rsidRPr="00000000" w14:paraId="00000090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Dirigido a: </w:t>
            </w:r>
          </w:p>
          <w:p w:rsidR="00000000" w:rsidDel="00000000" w:rsidP="00000000" w:rsidRDefault="00000000" w:rsidRPr="00000000" w14:paraId="0000009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Egresados de Profesorado y Profesores Graduados</w:t>
            </w:r>
          </w:p>
        </w:tc>
        <w:tc>
          <w:tcPr/>
          <w:p w:rsidR="00000000" w:rsidDel="00000000" w:rsidP="00000000" w:rsidRDefault="00000000" w:rsidRPr="00000000" w14:paraId="00000092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u w:val="single"/>
                <w:rtl w:val="0"/>
              </w:rPr>
              <w:t xml:space="preserve">No. De Asignaturas:</w:t>
            </w:r>
          </w:p>
          <w:p w:rsidR="00000000" w:rsidDel="00000000" w:rsidP="00000000" w:rsidRDefault="00000000" w:rsidRPr="00000000" w14:paraId="00000093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12 </w:t>
            </w:r>
          </w:p>
          <w:p w:rsidR="00000000" w:rsidDel="00000000" w:rsidP="00000000" w:rsidRDefault="00000000" w:rsidRPr="00000000" w14:paraId="00000094">
            <w:pPr>
              <w:widowControl w:val="0"/>
              <w:rPr/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Unidades Valorativas:</w:t>
            </w:r>
            <w:r w:rsidDel="00000000" w:rsidR="00000000" w:rsidRPr="00000000">
              <w:rPr>
                <w:rtl w:val="0"/>
              </w:rPr>
              <w:t xml:space="preserve"> Total de 161</w:t>
            </w:r>
          </w:p>
        </w:tc>
        <w:tc>
          <w:tcPr/>
          <w:p w:rsidR="00000000" w:rsidDel="00000000" w:rsidP="00000000" w:rsidRDefault="00000000" w:rsidRPr="00000000" w14:paraId="00000095">
            <w:pPr>
              <w:widowControl w:val="0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Inversión:</w:t>
            </w:r>
          </w:p>
          <w:p w:rsidR="00000000" w:rsidDel="00000000" w:rsidP="00000000" w:rsidRDefault="00000000" w:rsidRPr="00000000" w14:paraId="00000096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Nuevo Ingreso: $11.43</w:t>
            </w:r>
          </w:p>
          <w:p w:rsidR="00000000" w:rsidDel="00000000" w:rsidP="00000000" w:rsidRDefault="00000000" w:rsidRPr="00000000" w14:paraId="00000097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Reingreso: $5.71</w:t>
            </w:r>
          </w:p>
          <w:p w:rsidR="00000000" w:rsidDel="00000000" w:rsidP="00000000" w:rsidRDefault="00000000" w:rsidRPr="00000000" w14:paraId="00000098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Matricula:  $30.00</w:t>
            </w:r>
          </w:p>
          <w:p w:rsidR="00000000" w:rsidDel="00000000" w:rsidP="00000000" w:rsidRDefault="00000000" w:rsidRPr="00000000" w14:paraId="00000099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Mensualidad: $30.00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Descripción y objetivos.pdf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Pensum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Primero y segundo ciclo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.pdh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09" w:top="1417" w:left="1701" w:right="1701" w:header="708" w:footer="708"/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Documentación a presentar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EGRESADOS DE PROFESORADO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de bachiller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ECAP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Certificación de notas Autenticadas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 de nacimiento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DUI y NIT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Fotografía tamaño 3.5x4.5 c.m. a color en papel granulado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PROFESORES GRADUADOS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de bachiller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Título de Profesor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Certificación y autenticada de título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Certificación de notas y auténticas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Partida de Nacimiento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DUI y NIT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5840" w:w="12240" w:orient="portrait"/>
          <w:pgMar w:bottom="709" w:top="1417" w:left="1701" w:right="1701" w:header="708" w:footer="708"/>
          <w:cols w:equalWidth="0" w:num="2">
            <w:col w:space="708" w:w="4065.0000000000005"/>
            <w:col w:space="0" w:w="4065.0000000000005"/>
          </w:cols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Fotografía tamaño 3.5 x 4.5 c.m. a color en papel granulado</w:t>
      </w:r>
    </w:p>
    <w:p w:rsidR="00000000" w:rsidDel="00000000" w:rsidP="00000000" w:rsidRDefault="00000000" w:rsidRPr="00000000" w14:paraId="000000A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Horario de atención: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Lunes, Miércoles, Viernes y Sábado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De: 8:00 a.m. a 3:00 p.m.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Contactanos: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40" w:lineRule="auto"/>
        <w:ind w:left="3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7662-5484  y 7682-6951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Fonts w:ascii="Calibri" w:cs="Calibri" w:eastAsia="Calibri" w:hAnsi="Calibri"/>
          <w:color w:val="000000"/>
          <w:rtl w:val="0"/>
        </w:rPr>
        <w:t xml:space="preserve">Facebook: </w:t>
      </w:r>
      <w:hyperlink r:id="rId10">
        <w:r w:rsidDel="00000000" w:rsidR="00000000" w:rsidRPr="00000000">
          <w:rPr>
            <w:rFonts w:ascii="Calibri" w:cs="Calibri" w:eastAsia="Calibri" w:hAnsi="Calibri"/>
            <w:color w:val="0563c1"/>
            <w:u w:val="single"/>
            <w:rtl w:val="0"/>
          </w:rPr>
          <w:t xml:space="preserve">https://www.facebook.com/Licenciatura-en-Educaci%C3%B3n-Plan-complementario-UES-FMP-102012865071802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709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SV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rrafodelista">
    <w:name w:val="List Paragraph"/>
    <w:basedOn w:val="Normal"/>
    <w:uiPriority w:val="34"/>
    <w:qFormat w:val="1"/>
    <w:rsid w:val="0055184E"/>
    <w:pPr>
      <w:ind w:left="720"/>
      <w:contextualSpacing w:val="1"/>
    </w:pPr>
  </w:style>
  <w:style w:type="table" w:styleId="Tablaconcuadrcula">
    <w:name w:val="Table Grid"/>
    <w:basedOn w:val="Tablanormal"/>
    <w:uiPriority w:val="39"/>
    <w:rsid w:val="0031749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adelista1clara-nfasis2">
    <w:name w:val="List Table 1 Light Accent 2"/>
    <w:basedOn w:val="Tablanormal"/>
    <w:uiPriority w:val="46"/>
    <w:rsid w:val="005F514C"/>
    <w:pPr>
      <w:spacing w:after="0" w:line="240" w:lineRule="auto"/>
    </w:pPr>
    <w:tblPr>
      <w:tblStyleRowBandSize w:val="1"/>
      <w:tblStyleColBandSize w:val="1"/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f4b083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f4b083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e4d5" w:themeFill="accent2" w:themeFillTint="000033" w:val="clear"/>
      </w:tcPr>
    </w:tblStylePr>
    <w:tblStylePr w:type="band1Horz">
      <w:tblPr/>
      <w:tcPr>
        <w:shd w:color="auto" w:fill="fbe4d5" w:themeFill="accent2" w:themeFillTint="000033" w:val="clear"/>
      </w:tcPr>
    </w:tblStylePr>
  </w:style>
  <w:style w:type="table" w:styleId="Tabladelista2-nfasis4">
    <w:name w:val="List Table 2 Accent 4"/>
    <w:basedOn w:val="Tablanormal"/>
    <w:uiPriority w:val="47"/>
    <w:rsid w:val="005F514C"/>
    <w:pPr>
      <w:spacing w:after="0" w:line="240" w:lineRule="auto"/>
    </w:pPr>
    <w:tblPr>
      <w:tblStyleRowBandSize w:val="1"/>
      <w:tblStyleColBandSize w:val="1"/>
      <w:tblBorders>
        <w:top w:color="ffd966" w:space="0" w:sz="4" w:themeColor="accent4" w:themeTint="000099" w:val="single"/>
        <w:bottom w:color="ffd966" w:space="0" w:sz="4" w:themeColor="accent4" w:themeTint="000099" w:val="single"/>
        <w:insideH w:color="ffd966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ff2cc" w:themeFill="accent4" w:themeFillTint="000033" w:val="clear"/>
      </w:tcPr>
    </w:tblStylePr>
    <w:tblStylePr w:type="band1Horz">
      <w:tblPr/>
      <w:tcPr>
        <w:shd w:color="auto" w:fill="fff2cc" w:themeFill="accent4" w:themeFillTint="000033" w:val="clear"/>
      </w:tcPr>
    </w:tblStylePr>
  </w:style>
  <w:style w:type="table" w:styleId="Tabladelista2">
    <w:name w:val="List Table 2"/>
    <w:basedOn w:val="Tablanormal"/>
    <w:uiPriority w:val="47"/>
    <w:rsid w:val="005F514C"/>
    <w:pPr>
      <w:spacing w:after="0" w:line="240" w:lineRule="auto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Tablaconcuadrcula6concolores-nfasis3">
    <w:name w:val="Grid Table 6 Colorful Accent 3"/>
    <w:basedOn w:val="Tablanormal"/>
    <w:uiPriority w:val="51"/>
    <w:rsid w:val="005F514C"/>
    <w:pPr>
      <w:spacing w:after="0" w:line="240" w:lineRule="auto"/>
    </w:pPr>
    <w:rPr>
      <w:color w:val="7b7b7b" w:themeColor="accent3" w:themeShade="0000BF"/>
    </w:rPr>
    <w:tblPr>
      <w:tblStyleRowBandSize w:val="1"/>
      <w:tblStyleColBandSize w:val="1"/>
      <w:tblBorders>
        <w:top w:color="c9c9c9" w:space="0" w:sz="4" w:themeColor="accent3" w:themeTint="000099" w:val="single"/>
        <w:left w:color="c9c9c9" w:space="0" w:sz="4" w:themeColor="accent3" w:themeTint="000099" w:val="single"/>
        <w:bottom w:color="c9c9c9" w:space="0" w:sz="4" w:themeColor="accent3" w:themeTint="000099" w:val="single"/>
        <w:right w:color="c9c9c9" w:space="0" w:sz="4" w:themeColor="accent3" w:themeTint="000099" w:val="single"/>
        <w:insideH w:color="c9c9c9" w:space="0" w:sz="4" w:themeColor="accent3" w:themeTint="000099" w:val="single"/>
        <w:insideV w:color="c9c9c9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c9c9c9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c9c9c9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deded" w:themeFill="accent3" w:themeFillTint="000033" w:val="clear"/>
      </w:tcPr>
    </w:tblStylePr>
    <w:tblStylePr w:type="band1Horz">
      <w:tblPr/>
      <w:tcPr>
        <w:shd w:color="auto" w:fill="ededed" w:themeFill="accent3" w:themeFillTint="000033" w:val="clear"/>
      </w:tcPr>
    </w:tblStylePr>
  </w:style>
  <w:style w:type="character" w:styleId="Hipervnculo">
    <w:name w:val="Hyperlink"/>
    <w:basedOn w:val="Fuentedeprrafopredeter"/>
    <w:uiPriority w:val="99"/>
    <w:unhideWhenUsed w:val="1"/>
    <w:rsid w:val="00B57206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B57206"/>
    <w:rPr>
      <w:color w:val="605e5c"/>
      <w:shd w:color="auto" w:fill="e1dfdd" w:val="clear"/>
    </w:rPr>
  </w:style>
  <w:style w:type="paragraph" w:styleId="NormalWeb">
    <w:name w:val="Normal (Web)"/>
    <w:basedOn w:val="Normal"/>
    <w:uiPriority w:val="99"/>
    <w:unhideWhenUsed w:val="1"/>
    <w:rsid w:val="00DB234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SV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2"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3"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  <w:style w:type="table" w:styleId="Table4">
    <w:basedOn w:val="TableNormal"/>
    <w:pPr>
      <w:spacing w:after="0" w:line="240" w:lineRule="auto"/>
    </w:pPr>
    <w:rPr>
      <w:color w:val="7b7b7b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ededed" w:val="clear"/>
      </w:tcPr>
    </w:tblStylePr>
    <w:tblStylePr w:type="band1Vert">
      <w:tcPr>
        <w:shd w:fill="ededed" w:val="clear"/>
      </w:tcPr>
    </w:tblStylePr>
    <w:tblStylePr w:type="firstCol">
      <w:rPr>
        <w:b w:val="1"/>
      </w:rPr>
    </w:tblStylePr>
    <w:tblStylePr w:type="firstRow">
      <w:rPr>
        <w:b w:val="1"/>
      </w:rPr>
      <w:tcPr>
        <w:tcBorders>
          <w:bottom w:color="c9c9c9" w:space="0" w:sz="12" w:val="single"/>
        </w:tcBorders>
      </w:tc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c9c9c9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acebook.com/Licenciatura-en-Educaci%C3%B3n-Plan-complementario-UES-FMP-102012865071802" TargetMode="External"/><Relationship Id="rId9" Type="http://schemas.openxmlformats.org/officeDocument/2006/relationships/hyperlink" Target="https://www.facebook.com/Licenciatura-en-Educaci%C3%B3n-Plan-complementario-UES-FMP-102012865071802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facebook.com/Licenciatura-en-Educaci%C3%B3n-Plan-complementario-UES-FMP-102012865071802" TargetMode="External"/><Relationship Id="rId8" Type="http://schemas.openxmlformats.org/officeDocument/2006/relationships/hyperlink" Target="https://www.facebook.com/Licenciatura-en-Educaci%C3%B3n-Plan-complementario-UES-FMP-102012865071802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4OGo+BJWYhzEkbeyxBkuKxuteA==">AMUW2mX0UtJZQiSgNQ1+kOVckQm59Vq4FetAvonn7DmU6IG+PLVCSzfiiZGTkI25+e5gBBoUqFgQMn88epwWS4F+sti+SjMHw9ZVX6ZCoBIeWoBZmZcSqt8ITIqaiW73njvXz1E5qIUZ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2021-06-23T21:47:00Z</dcterms:created>
  <dc:creator>Liseth Guadalupe Merino de Córdova</dc:creator>
</cp:coreProperties>
</file>