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2ECD" w14:textId="77777777" w:rsidR="00DB36E7" w:rsidRDefault="00DB36E7" w:rsidP="00DB36E7">
      <w:pPr>
        <w:pStyle w:val="NormalWeb"/>
      </w:pPr>
      <w:r>
        <w:t>Análisis de los algoritmos</w:t>
      </w:r>
    </w:p>
    <w:p w14:paraId="56281F1A" w14:textId="77777777" w:rsidR="00DB36E7" w:rsidRDefault="00DB36E7" w:rsidP="00DB36E7">
      <w:pPr>
        <w:pStyle w:val="NormalWeb"/>
      </w:pPr>
      <w:r>
        <w:t xml:space="preserve">El algoritmo A crece más lentamente cuando el valor de n aumenta, ya que únicamente utiliza un ciclo que recorre los datos una sola vez. En cada repetición imprime el valor de i, por lo </w:t>
      </w:r>
      <w:proofErr w:type="gramStart"/>
      <w:r>
        <w:t>tanto</w:t>
      </w:r>
      <w:proofErr w:type="gramEnd"/>
      <w:r>
        <w:t xml:space="preserve"> el número de operaciones depende directamente de n. Su complejidad es O(n), conocida como complejidad lineal.</w:t>
      </w:r>
    </w:p>
    <w:p w14:paraId="5C3DFDDD" w14:textId="77777777" w:rsidR="00DB36E7" w:rsidRDefault="00DB36E7" w:rsidP="00DB36E7">
      <w:pPr>
        <w:pStyle w:val="NormalWeb"/>
      </w:pPr>
      <w:r>
        <w:t>Por otro lado, el algoritmo B crece mucho más rápido debido a que utiliza dos ciclos anidados. El primer ciclo recorre los valores de i y, dentro de cada repetición, el segundo ciclo vuelve a recorrer todos los valores de j. Esto provoca que las operaciones se multipliquen, generando una complejidad O(n²), llamada complejidad cuadrática.</w:t>
      </w:r>
    </w:p>
    <w:p w14:paraId="5140E3D2" w14:textId="77777777" w:rsidR="00DB36E7" w:rsidRDefault="00DB36E7" w:rsidP="00DB36E7">
      <w:pPr>
        <w:pStyle w:val="NormalWeb"/>
      </w:pPr>
      <w:r>
        <w:t>El algoritmo más eficiente es el algoritmo A, porque necesita menos operaciones para ejecutarse y consume menos tiempo de procesamiento. A medida que el valor de n aumenta, la diferencia de rendimiento entre ambos algoritmos se vuelve mucho más grande.</w:t>
      </w:r>
    </w:p>
    <w:p w14:paraId="4170D5A4" w14:textId="77777777" w:rsidR="00DB36E7" w:rsidRDefault="00DB36E7" w:rsidP="00DB36E7">
      <w:pPr>
        <w:pStyle w:val="NormalWeb"/>
      </w:pPr>
      <w:r>
        <w:t>Por ejemplo, si n vale 10, el algoritmo A realiza aproximadamente 10 operaciones, mientras que el algoritmo B realiza cerca de 100 operaciones. Si n aumenta a 100, el algoritmo A ejecuta cerca de 100 operaciones, pero el algoritmo B llega aproximadamente a 10.000 operaciones.</w:t>
      </w:r>
    </w:p>
    <w:p w14:paraId="20C0D311" w14:textId="77777777" w:rsidR="00DB36E7" w:rsidRDefault="00DB36E7" w:rsidP="00DB36E7">
      <w:pPr>
        <w:pStyle w:val="NormalWeb"/>
      </w:pPr>
      <w:r>
        <w:t>Esto demuestra que los algoritmos cuadráticos pueden volverse lentos cuando trabajan con grandes cantidades de datos. Por esta razón, en programación y estructuras de datos es importante elegir algoritmos más eficientes para optimizar el rendimiento y reducir el tiempo de ejecución de los programas.</w:t>
      </w:r>
    </w:p>
    <w:p w14:paraId="10732BF5" w14:textId="77777777" w:rsidR="00AD4865" w:rsidRPr="00DB36E7" w:rsidRDefault="00AD4865" w:rsidP="00DB36E7"/>
    <w:sectPr w:rsidR="00AD4865" w:rsidRPr="00DB36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E7"/>
    <w:rsid w:val="00AD4865"/>
    <w:rsid w:val="00DB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B82A"/>
  <w15:chartTrackingRefBased/>
  <w15:docId w15:val="{447527A1-AEC8-42EB-92FE-B1C9F8F4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urueña</dc:creator>
  <cp:keywords/>
  <dc:description/>
  <cp:lastModifiedBy>juan sebastian urueña</cp:lastModifiedBy>
  <cp:revision>2</cp:revision>
  <dcterms:created xsi:type="dcterms:W3CDTF">2026-05-25T16:06:00Z</dcterms:created>
  <dcterms:modified xsi:type="dcterms:W3CDTF">2026-05-25T16:06:00Z</dcterms:modified>
</cp:coreProperties>
</file>