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1440" w:hanging="360"/>
        <w:jc w:val="both"/>
        <w:rPr/>
      </w:pPr>
      <w:r w:rsidDel="00000000" w:rsidR="00000000" w:rsidRPr="00000000">
        <w:rPr/>
        <w:drawing>
          <wp:inline distB="0" distT="0" distL="0" distR="0">
            <wp:extent cx="5612130" cy="66611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12130" cy="6661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ind w:left="720" w:hanging="360"/>
        <w:jc w:val="both"/>
        <w:rPr/>
      </w:pPr>
      <w:r w:rsidDel="00000000" w:rsidR="00000000" w:rsidRPr="00000000">
        <w:rPr>
          <w:rtl w:val="0"/>
        </w:rPr>
      </w:r>
    </w:p>
    <w:p w:rsidR="00000000" w:rsidDel="00000000" w:rsidP="00000000" w:rsidRDefault="00000000" w:rsidRPr="00000000" w14:paraId="00000003">
      <w:pPr>
        <w:spacing w:after="240" w:before="240" w:line="360" w:lineRule="auto"/>
        <w:ind w:left="720" w:hanging="360"/>
        <w:jc w:val="center"/>
        <w:rPr/>
      </w:pPr>
      <w:r w:rsidDel="00000000" w:rsidR="00000000" w:rsidRPr="00000000">
        <w:rPr>
          <w:rtl w:val="0"/>
        </w:rPr>
        <w:t xml:space="preserve">Tecnologías de la Información y Comunicación</w:t>
      </w:r>
    </w:p>
    <w:p w:rsidR="00000000" w:rsidDel="00000000" w:rsidP="00000000" w:rsidRDefault="00000000" w:rsidRPr="00000000" w14:paraId="00000004">
      <w:pPr>
        <w:spacing w:after="240" w:before="240" w:line="360" w:lineRule="auto"/>
        <w:ind w:left="720" w:hanging="360"/>
        <w:jc w:val="center"/>
        <w:rPr/>
      </w:pPr>
      <w:r w:rsidDel="00000000" w:rsidR="00000000" w:rsidRPr="00000000">
        <w:rPr>
          <w:rtl w:val="0"/>
        </w:rPr>
        <w:t xml:space="preserve">Área: Desarrollo y Gestión de Software</w:t>
      </w:r>
    </w:p>
    <w:p w:rsidR="00000000" w:rsidDel="00000000" w:rsidP="00000000" w:rsidRDefault="00000000" w:rsidRPr="00000000" w14:paraId="0000000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360" w:lineRule="auto"/>
        <w:jc w:val="center"/>
        <w:rPr>
          <w:b w:val="1"/>
          <w:bCs w:val="1"/>
        </w:rPr>
      </w:pPr>
      <w:r w:rsidDel="00000000" w:rsidR="00000000" w:rsidRPr="00000000">
        <w:rPr>
          <w:b w:val="1"/>
          <w:bCs w:val="1"/>
          <w:rtl w:val="0"/>
        </w:rPr>
        <w:t xml:space="preserve">10N Aplicaciones web Progresivas (Alfonzo Barroso)</w:t>
      </w:r>
    </w:p>
    <w:p w:rsidR="00000000" w:rsidDel="00000000" w:rsidP="00000000" w:rsidRDefault="00000000" w:rsidRPr="00000000" w14:paraId="0000000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8">
      <w:pPr>
        <w:pStyle w:val="Heading1"/>
        <w:keepNext w:val="0"/>
        <w:keepLines w:val="0"/>
        <w:shd w:fill="ffffff" w:val="clear"/>
        <w:spacing w:after="0" w:before="0" w:line="288" w:lineRule="auto"/>
        <w:ind w:left="720"/>
        <w:jc w:val="center"/>
        <w:rPr>
          <w:b w:val="1"/>
          <w:bCs w:val="1"/>
          <w:sz w:val="44"/>
          <w:szCs w:val="44"/>
        </w:rPr>
      </w:pPr>
      <w:bookmarkStart w:colFirst="0" w:colLast="0" w:name="_qbm023chjtl8" w:id="0"/>
      <w:bookmarkEnd w:id="0"/>
      <w:r w:rsidDel="00000000" w:rsidR="00000000" w:rsidRPr="00000000">
        <w:rPr>
          <w:b w:val="1"/>
          <w:bCs w:val="1"/>
          <w:color w:val="028c56"/>
          <w:sz w:val="51"/>
          <w:szCs w:val="51"/>
          <w:rtl w:val="0"/>
        </w:rPr>
        <w:t xml:space="preserve">Diseño preproyecto PWA</w:t>
      </w:r>
      <w:r w:rsidDel="00000000" w:rsidR="00000000" w:rsidRPr="00000000">
        <w:rPr>
          <w:rtl w:val="0"/>
        </w:rPr>
      </w:r>
    </w:p>
    <w:p w:rsidR="00000000" w:rsidDel="00000000" w:rsidP="00000000" w:rsidRDefault="00000000" w:rsidRPr="00000000" w14:paraId="00000009">
      <w:pPr>
        <w:spacing w:after="240" w:before="240" w:line="360" w:lineRule="auto"/>
        <w:ind w:left="720" w:hanging="360"/>
        <w:jc w:val="center"/>
        <w:rPr/>
      </w:pPr>
      <w:r w:rsidDel="00000000" w:rsidR="00000000" w:rsidRPr="00000000">
        <w:rPr>
          <w:b w:val="1"/>
          <w:bCs w:val="1"/>
          <w:sz w:val="28"/>
          <w:szCs w:val="28"/>
          <w:u w:val="single"/>
          <w:rtl w:val="0"/>
        </w:rPr>
        <w:t xml:space="preserve">IDGS102N</w:t>
      </w:r>
      <w:r w:rsidDel="00000000" w:rsidR="00000000" w:rsidRPr="00000000">
        <w:rPr>
          <w:rtl w:val="0"/>
        </w:rPr>
      </w:r>
    </w:p>
    <w:p w:rsidR="00000000" w:rsidDel="00000000" w:rsidP="00000000" w:rsidRDefault="00000000" w:rsidRPr="00000000" w14:paraId="0000000A">
      <w:pPr>
        <w:spacing w:after="240" w:before="240" w:line="360" w:lineRule="auto"/>
        <w:jc w:val="center"/>
        <w:rPr>
          <w:sz w:val="24"/>
          <w:szCs w:val="24"/>
        </w:rPr>
      </w:pPr>
      <w:r w:rsidDel="00000000" w:rsidR="00000000" w:rsidRPr="00000000">
        <w:rPr>
          <w:sz w:val="24"/>
          <w:szCs w:val="24"/>
          <w:rtl w:val="0"/>
        </w:rPr>
        <w:t xml:space="preserve">Vitaliano Hugo Cordova Herrera</w:t>
      </w:r>
    </w:p>
    <w:p w:rsidR="00000000" w:rsidDel="00000000" w:rsidP="00000000" w:rsidRDefault="00000000" w:rsidRPr="00000000" w14:paraId="0000000B">
      <w:pPr>
        <w:spacing w:after="240" w:before="240" w:line="360" w:lineRule="auto"/>
        <w:jc w:val="center"/>
        <w:rPr>
          <w:sz w:val="24"/>
          <w:szCs w:val="24"/>
        </w:rPr>
      </w:pPr>
      <w:r w:rsidDel="00000000" w:rsidR="00000000" w:rsidRPr="00000000">
        <w:rPr>
          <w:sz w:val="24"/>
          <w:szCs w:val="24"/>
          <w:rtl w:val="0"/>
        </w:rPr>
        <w:t xml:space="preserve">Daniel Eduardo Peregrino Lechuga</w:t>
      </w:r>
    </w:p>
    <w:p w:rsidR="00000000" w:rsidDel="00000000" w:rsidP="00000000" w:rsidRDefault="00000000" w:rsidRPr="00000000" w14:paraId="0000000C">
      <w:pPr>
        <w:spacing w:after="240" w:before="240" w:line="360" w:lineRule="auto"/>
        <w:jc w:val="center"/>
        <w:rPr>
          <w:sz w:val="24"/>
          <w:szCs w:val="24"/>
        </w:rPr>
      </w:pPr>
      <w:r w:rsidDel="00000000" w:rsidR="00000000" w:rsidRPr="00000000">
        <w:rPr>
          <w:sz w:val="24"/>
          <w:szCs w:val="24"/>
          <w:rtl w:val="0"/>
        </w:rPr>
        <w:t xml:space="preserve">Sergio Ramos Ramos</w:t>
      </w:r>
    </w:p>
    <w:p w:rsidR="00000000" w:rsidDel="00000000" w:rsidP="00000000" w:rsidRDefault="00000000" w:rsidRPr="00000000" w14:paraId="0000000D">
      <w:pPr>
        <w:spacing w:after="240" w:before="240" w:line="360" w:lineRule="auto"/>
        <w:jc w:val="center"/>
        <w:rPr>
          <w:sz w:val="24"/>
          <w:szCs w:val="24"/>
        </w:rPr>
      </w:pPr>
      <w:r w:rsidDel="00000000" w:rsidR="00000000" w:rsidRPr="00000000">
        <w:rPr>
          <w:sz w:val="24"/>
          <w:szCs w:val="24"/>
          <w:rtl w:val="0"/>
        </w:rPr>
        <w:t xml:space="preserve">Jesus Asbed Rodriguez Canales</w:t>
      </w:r>
    </w:p>
    <w:p w:rsidR="00000000" w:rsidDel="00000000" w:rsidP="00000000" w:rsidRDefault="00000000" w:rsidRPr="00000000" w14:paraId="0000000E">
      <w:pPr>
        <w:spacing w:after="240" w:before="240" w:line="360" w:lineRule="auto"/>
        <w:jc w:val="center"/>
        <w:rPr>
          <w:sz w:val="24"/>
          <w:szCs w:val="24"/>
        </w:rPr>
      </w:pPr>
      <w:r w:rsidDel="00000000" w:rsidR="00000000" w:rsidRPr="00000000">
        <w:rPr>
          <w:sz w:val="24"/>
          <w:szCs w:val="24"/>
          <w:rtl w:val="0"/>
        </w:rPr>
        <w:t xml:space="preserve">Jesús Alexis Morales González</w:t>
      </w:r>
    </w:p>
    <w:p w:rsidR="00000000" w:rsidDel="00000000" w:rsidP="00000000" w:rsidRDefault="00000000" w:rsidRPr="00000000" w14:paraId="0000000F">
      <w:pPr>
        <w:spacing w:after="240" w:before="240" w:line="360" w:lineRule="auto"/>
        <w:jc w:val="center"/>
        <w:rPr/>
      </w:pPr>
      <w:r w:rsidDel="00000000" w:rsidR="00000000" w:rsidRPr="00000000">
        <w:rPr>
          <w:sz w:val="24"/>
          <w:szCs w:val="24"/>
          <w:rtl w:val="0"/>
        </w:rPr>
        <w:t xml:space="preserve">Juan Hilario Gonzalez Perez</w:t>
      </w:r>
      <w:r w:rsidDel="00000000" w:rsidR="00000000" w:rsidRPr="00000000">
        <w:rPr>
          <w:rtl w:val="0"/>
        </w:rPr>
      </w:r>
    </w:p>
    <w:p w:rsidR="00000000" w:rsidDel="00000000" w:rsidP="00000000" w:rsidRDefault="00000000" w:rsidRPr="00000000" w14:paraId="00000010">
      <w:pPr>
        <w:spacing w:after="240" w:before="240" w:line="360" w:lineRule="auto"/>
        <w:ind w:left="720" w:hanging="360"/>
        <w:jc w:val="right"/>
        <w:rPr/>
      </w:pPr>
      <w:r w:rsidDel="00000000" w:rsidR="00000000" w:rsidRPr="00000000">
        <w:rPr>
          <w:rtl w:val="0"/>
        </w:rPr>
      </w:r>
    </w:p>
    <w:p w:rsidR="00000000" w:rsidDel="00000000" w:rsidP="00000000" w:rsidRDefault="00000000" w:rsidRPr="00000000" w14:paraId="00000011">
      <w:pPr>
        <w:spacing w:before="240" w:line="360" w:lineRule="auto"/>
        <w:ind w:left="720" w:hanging="360"/>
        <w:jc w:val="right"/>
        <w:rPr>
          <w:b w:val="1"/>
          <w:bCs w:val="1"/>
        </w:rPr>
      </w:pPr>
      <w:r w:rsidDel="00000000" w:rsidR="00000000" w:rsidRPr="00000000">
        <w:rPr>
          <w:b w:val="1"/>
          <w:bCs w:val="1"/>
          <w:rtl w:val="0"/>
        </w:rPr>
        <w:t xml:space="preserve">Chihuahua, Chih., Mex.</w:t>
      </w:r>
    </w:p>
    <w:p w:rsidR="00000000" w:rsidDel="00000000" w:rsidP="00000000" w:rsidRDefault="00000000" w:rsidRPr="00000000" w14:paraId="00000012">
      <w:pPr>
        <w:spacing w:before="240" w:line="360" w:lineRule="auto"/>
        <w:ind w:left="720" w:hanging="360"/>
        <w:jc w:val="right"/>
        <w:rPr/>
      </w:pPr>
      <w:r w:rsidDel="00000000" w:rsidR="00000000" w:rsidRPr="00000000">
        <w:rPr>
          <w:b w:val="1"/>
          <w:bCs w:val="1"/>
          <w:rtl w:val="0"/>
        </w:rPr>
        <w:t xml:space="preserve">Fecha de entrega el reporte: </w:t>
      </w:r>
      <w:r w:rsidDel="00000000" w:rsidR="00000000" w:rsidRPr="00000000">
        <w:rPr>
          <w:rtl w:val="0"/>
        </w:rPr>
        <w:t xml:space="preserve">10</w:t>
      </w:r>
      <w:r w:rsidDel="00000000" w:rsidR="00000000" w:rsidRPr="00000000">
        <w:rPr>
          <w:rtl w:val="0"/>
        </w:rPr>
        <w:t xml:space="preserve">/10/2026</w:t>
      </w:r>
    </w:p>
    <w:p w:rsidR="00000000" w:rsidDel="00000000" w:rsidP="00000000" w:rsidRDefault="00000000" w:rsidRPr="00000000" w14:paraId="00000013">
      <w:pPr>
        <w:spacing w:before="240" w:line="360" w:lineRule="auto"/>
        <w:ind w:left="720" w:hanging="360"/>
        <w:jc w:val="right"/>
        <w:rPr/>
      </w:pPr>
      <w:r w:rsidDel="00000000" w:rsidR="00000000" w:rsidRPr="00000000">
        <w:rPr>
          <w:rtl w:val="0"/>
        </w:rPr>
      </w:r>
    </w:p>
    <w:p w:rsidR="00000000" w:rsidDel="00000000" w:rsidP="00000000" w:rsidRDefault="00000000" w:rsidRPr="00000000" w14:paraId="00000014">
      <w:pPr>
        <w:spacing w:before="240" w:line="360" w:lineRule="auto"/>
        <w:ind w:left="720" w:hanging="360"/>
        <w:jc w:val="right"/>
        <w:rPr/>
      </w:pPr>
      <w:r w:rsidDel="00000000" w:rsidR="00000000" w:rsidRPr="00000000">
        <w:rPr>
          <w:rtl w:val="0"/>
        </w:rPr>
      </w:r>
    </w:p>
    <w:p w:rsidR="00000000" w:rsidDel="00000000" w:rsidP="00000000" w:rsidRDefault="00000000" w:rsidRPr="00000000" w14:paraId="00000015">
      <w:pPr>
        <w:spacing w:before="240" w:line="360" w:lineRule="auto"/>
        <w:ind w:left="720" w:hanging="360"/>
        <w:jc w:val="right"/>
        <w:rPr/>
      </w:pPr>
      <w:r w:rsidDel="00000000" w:rsidR="00000000" w:rsidRPr="00000000">
        <w:rPr>
          <w:rtl w:val="0"/>
        </w:rPr>
      </w:r>
    </w:p>
    <w:sdt>
      <w:sdtPr>
        <w:id w:val="2074621543"/>
        <w:docPartObj>
          <w:docPartGallery w:val="Table of Contents"/>
          <w:docPartUnique w:val="1"/>
        </w:docPartObj>
      </w:sdtPr>
      <w:sdtContent>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bm023chjtl8">
            <w:r w:rsidDel="00000000" w:rsidR="00000000" w:rsidRPr="00000000">
              <w:rPr>
                <w:b w:val="1"/>
                <w:bCs w:val="1"/>
                <w:color w:val="000000"/>
                <w:u w:val="none"/>
                <w:rtl w:val="0"/>
              </w:rPr>
              <w:t xml:space="preserve">Diseño preproyecto PWA</w:t>
              <w:tab/>
            </w:r>
          </w:hyperlink>
          <w:r w:rsidDel="00000000" w:rsidR="00000000" w:rsidRPr="00000000">
            <w:fldChar w:fldCharType="begin"/>
            <w:instrText xml:space="preserve"> PAGEREF _qbm023chjtl8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bCs w:val="1"/>
              <w:color w:val="000000"/>
              <w:u w:val="none"/>
            </w:rPr>
          </w:pPr>
          <w:hyperlink w:anchor="_djozp4x2uz8f">
            <w:r w:rsidDel="00000000" w:rsidR="00000000" w:rsidRPr="00000000">
              <w:rPr>
                <w:b w:val="1"/>
                <w:bCs w:val="1"/>
                <w:color w:val="000000"/>
                <w:u w:val="none"/>
                <w:rtl w:val="0"/>
              </w:rPr>
              <w:t xml:space="preserve">Resumen ejecutivo</w:t>
              <w:tab/>
            </w:r>
          </w:hyperlink>
          <w:r w:rsidDel="00000000" w:rsidR="00000000" w:rsidRPr="00000000">
            <w:fldChar w:fldCharType="begin"/>
            <w:instrText xml:space="preserve"> PAGEREF _djozp4x2uz8f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4enaj93fkkem">
            <w:r w:rsidDel="00000000" w:rsidR="00000000" w:rsidRPr="00000000">
              <w:rPr>
                <w:color w:val="000000"/>
                <w:u w:val="none"/>
                <w:rtl w:val="0"/>
              </w:rPr>
              <w:t xml:space="preserve">Correspondencia con los requisitos</w:t>
              <w:tab/>
            </w:r>
          </w:hyperlink>
          <w:r w:rsidDel="00000000" w:rsidR="00000000" w:rsidRPr="00000000">
            <w:fldChar w:fldCharType="begin"/>
            <w:instrText xml:space="preserve"> PAGEREF _4enaj93fkkem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b w:val="1"/>
              <w:bCs w:val="1"/>
              <w:color w:val="000000"/>
              <w:u w:val="none"/>
            </w:rPr>
          </w:pPr>
          <w:hyperlink w:anchor="_2uht72qoej6j">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_2uht72qoej6j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bCs w:val="1"/>
              <w:color w:val="000000"/>
              <w:u w:val="none"/>
            </w:rPr>
          </w:pPr>
          <w:hyperlink w:anchor="_jpshlae3hxgd">
            <w:r w:rsidDel="00000000" w:rsidR="00000000" w:rsidRPr="00000000">
              <w:rPr>
                <w:b w:val="1"/>
                <w:bCs w:val="1"/>
                <w:color w:val="000000"/>
                <w:u w:val="none"/>
                <w:rtl w:val="0"/>
              </w:rPr>
              <w:t xml:space="preserve">2 Objetivos</w:t>
              <w:tab/>
            </w:r>
          </w:hyperlink>
          <w:r w:rsidDel="00000000" w:rsidR="00000000" w:rsidRPr="00000000">
            <w:fldChar w:fldCharType="begin"/>
            <w:instrText xml:space="preserve"> PAGEREF _jpshlae3hxgd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msawkuna0v00">
            <w:r w:rsidDel="00000000" w:rsidR="00000000" w:rsidRPr="00000000">
              <w:rPr>
                <w:color w:val="000000"/>
                <w:u w:val="none"/>
                <w:rtl w:val="0"/>
              </w:rPr>
              <w:t xml:space="preserve">2.1 Objetivo general</w:t>
              <w:tab/>
            </w:r>
          </w:hyperlink>
          <w:r w:rsidDel="00000000" w:rsidR="00000000" w:rsidRPr="00000000">
            <w:fldChar w:fldCharType="begin"/>
            <w:instrText xml:space="preserve"> PAGEREF _msawkuna0v00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vtn8vubwkbdt">
            <w:r w:rsidDel="00000000" w:rsidR="00000000" w:rsidRPr="00000000">
              <w:rPr>
                <w:color w:val="000000"/>
                <w:u w:val="none"/>
                <w:rtl w:val="0"/>
              </w:rPr>
              <w:t xml:space="preserve">2.2 Objetivos específicos</w:t>
              <w:tab/>
            </w:r>
          </w:hyperlink>
          <w:r w:rsidDel="00000000" w:rsidR="00000000" w:rsidRPr="00000000">
            <w:fldChar w:fldCharType="begin"/>
            <w:instrText xml:space="preserve"> PAGEREF _vtn8vubwkbdt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ureva53w491e">
            <w:r w:rsidDel="00000000" w:rsidR="00000000" w:rsidRPr="00000000">
              <w:rPr>
                <w:b w:val="1"/>
                <w:bCs w:val="1"/>
                <w:color w:val="000000"/>
                <w:u w:val="none"/>
                <w:rtl w:val="0"/>
              </w:rPr>
              <w:t xml:space="preserve">3 Alcance funcional</w:t>
              <w:tab/>
            </w:r>
          </w:hyperlink>
          <w:r w:rsidDel="00000000" w:rsidR="00000000" w:rsidRPr="00000000">
            <w:fldChar w:fldCharType="begin"/>
            <w:instrText xml:space="preserve"> PAGEREF _ureva53w491e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28xvi9nf07l9">
            <w:r w:rsidDel="00000000" w:rsidR="00000000" w:rsidRPr="00000000">
              <w:rPr>
                <w:b w:val="1"/>
                <w:bCs w:val="1"/>
                <w:color w:val="000000"/>
                <w:u w:val="none"/>
                <w:rtl w:val="0"/>
              </w:rPr>
              <w:t xml:space="preserve">4 Arquitectura propuesta</w:t>
              <w:tab/>
            </w:r>
          </w:hyperlink>
          <w:r w:rsidDel="00000000" w:rsidR="00000000" w:rsidRPr="00000000">
            <w:fldChar w:fldCharType="begin"/>
            <w:instrText xml:space="preserve"> PAGEREF _28xvi9nf07l9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58btv25rcj4e">
            <w:r w:rsidDel="00000000" w:rsidR="00000000" w:rsidRPr="00000000">
              <w:rPr>
                <w:color w:val="000000"/>
                <w:u w:val="none"/>
                <w:rtl w:val="0"/>
              </w:rPr>
              <w:t xml:space="preserve">4.1 Responsabilidades</w:t>
              <w:tab/>
            </w:r>
          </w:hyperlink>
          <w:r w:rsidDel="00000000" w:rsidR="00000000" w:rsidRPr="00000000">
            <w:fldChar w:fldCharType="begin"/>
            <w:instrText xml:space="preserve"> PAGEREF _58btv25rcj4e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b w:val="1"/>
              <w:bCs w:val="1"/>
              <w:color w:val="000000"/>
              <w:u w:val="none"/>
            </w:rPr>
          </w:pPr>
          <w:hyperlink w:anchor="_ieu2ul9wm08c">
            <w:r w:rsidDel="00000000" w:rsidR="00000000" w:rsidRPr="00000000">
              <w:rPr>
                <w:b w:val="1"/>
                <w:bCs w:val="1"/>
                <w:color w:val="000000"/>
                <w:u w:val="none"/>
                <w:rtl w:val="0"/>
              </w:rPr>
              <w:t xml:space="preserve">5 Consumo de API</w:t>
              <w:tab/>
            </w:r>
          </w:hyperlink>
          <w:r w:rsidDel="00000000" w:rsidR="00000000" w:rsidRPr="00000000">
            <w:fldChar w:fldCharType="begin"/>
            <w:instrText xml:space="preserve"> PAGEREF _ieu2ul9wm08c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juwkm9t4lkxh">
            <w:r w:rsidDel="00000000" w:rsidR="00000000" w:rsidRPr="00000000">
              <w:rPr>
                <w:color w:val="000000"/>
                <w:u w:val="none"/>
                <w:rtl w:val="0"/>
              </w:rPr>
              <w:t xml:space="preserve">5.1 Servicios principales</w:t>
              <w:tab/>
            </w:r>
          </w:hyperlink>
          <w:r w:rsidDel="00000000" w:rsidR="00000000" w:rsidRPr="00000000">
            <w:fldChar w:fldCharType="begin"/>
            <w:instrText xml:space="preserve"> PAGEREF _juwkm9t4lkxh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kptahi7l4eg3">
            <w:r w:rsidDel="00000000" w:rsidR="00000000" w:rsidRPr="00000000">
              <w:rPr>
                <w:color w:val="000000"/>
                <w:u w:val="none"/>
                <w:rtl w:val="0"/>
              </w:rPr>
              <w:t xml:space="preserve">5.2 Configuración de URLs</w:t>
              <w:tab/>
            </w:r>
          </w:hyperlink>
          <w:r w:rsidDel="00000000" w:rsidR="00000000" w:rsidRPr="00000000">
            <w:fldChar w:fldCharType="begin"/>
            <w:instrText xml:space="preserve"> PAGEREF _kptahi7l4eg3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hyperlink w:anchor="_ecj2vv7f6xwd">
            <w:r w:rsidDel="00000000" w:rsidR="00000000" w:rsidRPr="00000000">
              <w:rPr>
                <w:b w:val="1"/>
                <w:bCs w:val="1"/>
                <w:color w:val="000000"/>
                <w:u w:val="none"/>
                <w:rtl w:val="0"/>
              </w:rPr>
              <w:t xml:space="preserve">6 Estrategia PWA</w:t>
              <w:tab/>
            </w:r>
          </w:hyperlink>
          <w:r w:rsidDel="00000000" w:rsidR="00000000" w:rsidRPr="00000000">
            <w:fldChar w:fldCharType="begin"/>
            <w:instrText xml:space="preserve"> PAGEREF _ecj2vv7f6xwd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lclvme1scwyu">
            <w:r w:rsidDel="00000000" w:rsidR="00000000" w:rsidRPr="00000000">
              <w:rPr>
                <w:color w:val="000000"/>
                <w:u w:val="none"/>
                <w:rtl w:val="0"/>
              </w:rPr>
              <w:t xml:space="preserve">6.1 Componentes implementados</w:t>
              <w:tab/>
            </w:r>
          </w:hyperlink>
          <w:r w:rsidDel="00000000" w:rsidR="00000000" w:rsidRPr="00000000">
            <w:fldChar w:fldCharType="begin"/>
            <w:instrText xml:space="preserve"> PAGEREF _lclvme1scwyu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bCs w:val="1"/>
              <w:color w:val="000000"/>
              <w:u w:val="none"/>
            </w:rPr>
          </w:pPr>
          <w:hyperlink w:anchor="_es03ff5ywm6h">
            <w:r w:rsidDel="00000000" w:rsidR="00000000" w:rsidRPr="00000000">
              <w:rPr>
                <w:b w:val="1"/>
                <w:bCs w:val="1"/>
                <w:color w:val="000000"/>
                <w:u w:val="none"/>
                <w:rtl w:val="0"/>
              </w:rPr>
              <w:t xml:space="preserve">7 Experiencia de usuario</w:t>
              <w:tab/>
            </w:r>
          </w:hyperlink>
          <w:r w:rsidDel="00000000" w:rsidR="00000000" w:rsidRPr="00000000">
            <w:fldChar w:fldCharType="begin"/>
            <w:instrText xml:space="preserve"> PAGEREF _es03ff5ywm6h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nxxdj519vc7j">
            <w:r w:rsidDel="00000000" w:rsidR="00000000" w:rsidRPr="00000000">
              <w:rPr>
                <w:color w:val="000000"/>
                <w:u w:val="none"/>
                <w:rtl w:val="0"/>
              </w:rPr>
              <w:t xml:space="preserve">7.1 Organización modular</w:t>
              <w:tab/>
            </w:r>
          </w:hyperlink>
          <w:r w:rsidDel="00000000" w:rsidR="00000000" w:rsidRPr="00000000">
            <w:fldChar w:fldCharType="begin"/>
            <w:instrText xml:space="preserve"> PAGEREF _nxxdj519vc7j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wwgtdaziieax">
            <w:r w:rsidDel="00000000" w:rsidR="00000000" w:rsidRPr="00000000">
              <w:rPr>
                <w:color w:val="000000"/>
                <w:u w:val="none"/>
                <w:rtl w:val="0"/>
              </w:rPr>
              <w:t xml:space="preserve">7.2 Vistas principales</w:t>
              <w:tab/>
            </w:r>
          </w:hyperlink>
          <w:r w:rsidDel="00000000" w:rsidR="00000000" w:rsidRPr="00000000">
            <w:fldChar w:fldCharType="begin"/>
            <w:instrText xml:space="preserve"> PAGEREF _wwgtdaziieax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g0402ifm69if">
            <w:r w:rsidDel="00000000" w:rsidR="00000000" w:rsidRPr="00000000">
              <w:rPr>
                <w:color w:val="000000"/>
                <w:u w:val="none"/>
                <w:rtl w:val="0"/>
              </w:rPr>
              <w:t xml:space="preserve">7.3 Criterios de usabilidad</w:t>
              <w:tab/>
            </w:r>
          </w:hyperlink>
          <w:r w:rsidDel="00000000" w:rsidR="00000000" w:rsidRPr="00000000">
            <w:fldChar w:fldCharType="begin"/>
            <w:instrText xml:space="preserve"> PAGEREF _g0402ifm69if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hyperlink w:anchor="_bkib2kmdzzn3">
            <w:r w:rsidDel="00000000" w:rsidR="00000000" w:rsidRPr="00000000">
              <w:rPr>
                <w:b w:val="1"/>
                <w:bCs w:val="1"/>
                <w:color w:val="000000"/>
                <w:u w:val="none"/>
                <w:rtl w:val="0"/>
              </w:rPr>
              <w:t xml:space="preserve">8 Implementación y pruebas</w:t>
              <w:tab/>
            </w:r>
          </w:hyperlink>
          <w:r w:rsidDel="00000000" w:rsidR="00000000" w:rsidRPr="00000000">
            <w:fldChar w:fldCharType="begin"/>
            <w:instrText xml:space="preserve"> PAGEREF _bkib2kmdzzn3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2g918e8hves9">
            <w:r w:rsidDel="00000000" w:rsidR="00000000" w:rsidRPr="00000000">
              <w:rPr>
                <w:color w:val="000000"/>
                <w:u w:val="none"/>
                <w:rtl w:val="0"/>
              </w:rPr>
              <w:t xml:space="preserve">8.1 Tecnologías</w:t>
              <w:tab/>
            </w:r>
          </w:hyperlink>
          <w:r w:rsidDel="00000000" w:rsidR="00000000" w:rsidRPr="00000000">
            <w:fldChar w:fldCharType="begin"/>
            <w:instrText xml:space="preserve"> PAGEREF _2g918e8hves9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wigcqs12502w">
            <w:r w:rsidDel="00000000" w:rsidR="00000000" w:rsidRPr="00000000">
              <w:rPr>
                <w:color w:val="000000"/>
                <w:u w:val="none"/>
                <w:rtl w:val="0"/>
              </w:rPr>
              <w:t xml:space="preserve">8.2 Ejecución local</w:t>
              <w:tab/>
            </w:r>
          </w:hyperlink>
          <w:r w:rsidDel="00000000" w:rsidR="00000000" w:rsidRPr="00000000">
            <w:fldChar w:fldCharType="begin"/>
            <w:instrText xml:space="preserve"> PAGEREF _wigcqs12502w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w7p4zsvtjeiq">
            <w:r w:rsidDel="00000000" w:rsidR="00000000" w:rsidRPr="00000000">
              <w:rPr>
                <w:color w:val="000000"/>
                <w:u w:val="none"/>
                <w:rtl w:val="0"/>
              </w:rPr>
              <w:t xml:space="preserve">8.3 Pruebas realizadas</w:t>
              <w:tab/>
            </w:r>
          </w:hyperlink>
          <w:r w:rsidDel="00000000" w:rsidR="00000000" w:rsidRPr="00000000">
            <w:fldChar w:fldCharType="begin"/>
            <w:instrText xml:space="preserve"> PAGEREF _w7p4zsvtjeiq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bocsnp892blc">
            <w:r w:rsidDel="00000000" w:rsidR="00000000" w:rsidRPr="00000000">
              <w:rPr>
                <w:b w:val="1"/>
                <w:bCs w:val="1"/>
                <w:color w:val="000000"/>
                <w:u w:val="none"/>
                <w:rtl w:val="0"/>
              </w:rPr>
              <w:t xml:space="preserve">9 Seguridad y mejoras futuras</w:t>
              <w:tab/>
            </w:r>
          </w:hyperlink>
          <w:r w:rsidDel="00000000" w:rsidR="00000000" w:rsidRPr="00000000">
            <w:fldChar w:fldCharType="begin"/>
            <w:instrText xml:space="preserve"> PAGEREF _bocsnp892blc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hyperlink w:anchor="_17lft0bivw4a">
            <w:r w:rsidDel="00000000" w:rsidR="00000000" w:rsidRPr="00000000">
              <w:rPr>
                <w:b w:val="1"/>
                <w:bCs w:val="1"/>
                <w:color w:val="000000"/>
                <w:u w:val="none"/>
                <w:rtl w:val="0"/>
              </w:rPr>
              <w:t xml:space="preserve">10 Conclusiones</w:t>
              <w:tab/>
            </w:r>
          </w:hyperlink>
          <w:r w:rsidDel="00000000" w:rsidR="00000000" w:rsidRPr="00000000">
            <w:fldChar w:fldCharType="begin"/>
            <w:instrText xml:space="preserve"> PAGEREF _17lft0bivw4a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b w:val="1"/>
              <w:bCs w:val="1"/>
              <w:color w:val="000000"/>
              <w:u w:val="none"/>
            </w:rPr>
          </w:pPr>
          <w:hyperlink w:anchor="_qghxqk5xsp25">
            <w:r w:rsidDel="00000000" w:rsidR="00000000" w:rsidRPr="00000000">
              <w:rPr>
                <w:b w:val="1"/>
                <w:bCs w:val="1"/>
                <w:color w:val="000000"/>
                <w:u w:val="none"/>
                <w:rtl w:val="0"/>
              </w:rPr>
              <w:t xml:space="preserve">11 Repositorio Git</w:t>
              <w:tab/>
            </w:r>
          </w:hyperlink>
          <w:r w:rsidDel="00000000" w:rsidR="00000000" w:rsidRPr="00000000">
            <w:fldChar w:fldCharType="begin"/>
            <w:instrText xml:space="preserve"> PAGEREF _qghxqk5xsp25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before="240" w:line="360" w:lineRule="auto"/>
        <w:ind w:left="720" w:hanging="360"/>
        <w:jc w:val="left"/>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360" w:lineRule="auto"/>
        <w:ind w:left="720" w:hanging="360"/>
        <w:rPr>
          <w:b w:val="1"/>
          <w:bCs w:val="1"/>
          <w:sz w:val="46"/>
          <w:szCs w:val="46"/>
        </w:rPr>
      </w:pPr>
      <w:bookmarkStart w:colFirst="0" w:colLast="0" w:name="_qd2rimgzj9rb" w:id="1"/>
      <w:bookmarkEnd w:id="1"/>
      <w:r w:rsidDel="00000000" w:rsidR="00000000" w:rsidRPr="00000000">
        <w:rPr>
          <w:b w:val="1"/>
          <w:bCs w:val="1"/>
          <w:sz w:val="46"/>
          <w:szCs w:val="46"/>
          <w:rtl w:val="0"/>
        </w:rPr>
        <w:t xml:space="preserve"> </w:t>
      </w:r>
    </w:p>
    <w:p w:rsidR="00000000" w:rsidDel="00000000" w:rsidP="00000000" w:rsidRDefault="00000000" w:rsidRPr="00000000" w14:paraId="00000032">
      <w:pPr>
        <w:pStyle w:val="Heading1"/>
        <w:keepNext w:val="0"/>
        <w:keepLines w:val="0"/>
        <w:spacing w:before="480" w:line="360" w:lineRule="auto"/>
        <w:ind w:left="720" w:hanging="360"/>
        <w:rPr>
          <w:b w:val="1"/>
          <w:bCs w:val="1"/>
          <w:sz w:val="46"/>
          <w:szCs w:val="46"/>
        </w:rPr>
      </w:pPr>
      <w:bookmarkStart w:colFirst="0" w:colLast="0" w:name="_rilftgdk9e7p" w:id="2"/>
      <w:bookmarkEnd w:id="2"/>
      <w:r w:rsidDel="00000000" w:rsidR="00000000" w:rsidRPr="00000000">
        <w:rPr>
          <w:b w:val="1"/>
          <w:bCs w:val="1"/>
          <w:sz w:val="46"/>
          <w:szCs w:val="46"/>
          <w:rtl w:val="0"/>
        </w:rPr>
        <w:t xml:space="preserve"> </w:t>
      </w:r>
    </w:p>
    <w:p w:rsidR="00000000" w:rsidDel="00000000" w:rsidP="00000000" w:rsidRDefault="00000000" w:rsidRPr="00000000" w14:paraId="00000033">
      <w:pPr>
        <w:pStyle w:val="Heading1"/>
        <w:keepNext w:val="0"/>
        <w:keepLines w:val="0"/>
        <w:spacing w:before="480" w:line="360" w:lineRule="auto"/>
        <w:ind w:left="720" w:hanging="360"/>
        <w:rPr>
          <w:b w:val="1"/>
          <w:bCs w:val="1"/>
          <w:sz w:val="46"/>
          <w:szCs w:val="46"/>
        </w:rPr>
      </w:pPr>
      <w:bookmarkStart w:colFirst="0" w:colLast="0" w:name="_x5ueec5osq6h" w:id="3"/>
      <w:bookmarkEnd w:id="3"/>
      <w:r w:rsidDel="00000000" w:rsidR="00000000" w:rsidRPr="00000000">
        <w:rPr>
          <w:rtl w:val="0"/>
        </w:rPr>
      </w:r>
    </w:p>
    <w:p w:rsidR="00000000" w:rsidDel="00000000" w:rsidP="00000000" w:rsidRDefault="00000000" w:rsidRPr="00000000" w14:paraId="00000034">
      <w:pPr>
        <w:pStyle w:val="Heading1"/>
        <w:keepNext w:val="0"/>
        <w:keepLines w:val="0"/>
        <w:spacing w:before="480" w:line="360" w:lineRule="auto"/>
        <w:ind w:left="720" w:hanging="360"/>
        <w:rPr>
          <w:b w:val="1"/>
          <w:bCs w:val="1"/>
          <w:sz w:val="36"/>
          <w:szCs w:val="36"/>
        </w:rPr>
      </w:pPr>
      <w:bookmarkStart w:colFirst="0" w:colLast="0" w:name="_djozp4x2uz8f" w:id="4"/>
      <w:bookmarkEnd w:id="4"/>
      <w:r w:rsidDel="00000000" w:rsidR="00000000" w:rsidRPr="00000000">
        <w:rPr>
          <w:b w:val="1"/>
          <w:bCs w:val="1"/>
          <w:sz w:val="36"/>
          <w:szCs w:val="36"/>
          <w:rtl w:val="0"/>
        </w:rPr>
        <w:t xml:space="preserve">Resumen ejecutivo</w:t>
      </w:r>
    </w:p>
    <w:p w:rsidR="00000000" w:rsidDel="00000000" w:rsidP="00000000" w:rsidRDefault="00000000" w:rsidRPr="00000000" w14:paraId="00000035">
      <w:pPr>
        <w:spacing w:after="120" w:line="360" w:lineRule="auto"/>
        <w:jc w:val="both"/>
        <w:rPr/>
      </w:pPr>
      <w:r w:rsidDel="00000000" w:rsidR="00000000" w:rsidRPr="00000000">
        <w:rPr>
          <w:rtl w:val="0"/>
        </w:rPr>
        <w:t xml:space="preserve">Fix IT es una Aplicación Web Progresiva orientada al aprendizaje de diagnóstico y reparación de computadoras mediante una experiencia de juego. La solución integra una interfaz React instalable, tres servicios REST desarrollados con Node.js y Express, y una base de datos MongoDB. El resultado permite registrar usuarios, consultar perfiles, mostrar estadísticas, administrar progreso y presentar un leaderboard con datos recuperados dinámicamente.</w:t>
      </w:r>
    </w:p>
    <w:p w:rsidR="00000000" w:rsidDel="00000000" w:rsidP="00000000" w:rsidRDefault="00000000" w:rsidRPr="00000000" w14:paraId="00000036">
      <w:pPr>
        <w:spacing w:after="120" w:line="360" w:lineRule="auto"/>
        <w:jc w:val="both"/>
        <w:rPr/>
      </w:pPr>
      <w:r w:rsidDel="00000000" w:rsidR="00000000" w:rsidRPr="00000000">
        <w:rPr>
          <w:rtl w:val="0"/>
        </w:rPr>
        <w:t xml:space="preserve">La propuesta satisface los componentes solicitados: consumo de API para recuperar y renderizar información; manifiesto y Service Worker para instalación y soporte offline; y una interfaz modular y adaptativa. La arquitectura mantiene separadas las responsabilidades del frontend, los servicios y la persistencia, lo que facilita su mantenimiento y crecimiento.</w:t>
      </w:r>
    </w:p>
    <w:p w:rsidR="00000000" w:rsidDel="00000000" w:rsidP="00000000" w:rsidRDefault="00000000" w:rsidRPr="00000000" w14:paraId="00000037">
      <w:pPr>
        <w:spacing w:after="120" w:line="360" w:lineRule="auto"/>
        <w:rPr>
          <w:sz w:val="36"/>
          <w:szCs w:val="36"/>
        </w:rPr>
      </w:pPr>
      <w:r w:rsidDel="00000000" w:rsidR="00000000" w:rsidRPr="00000000">
        <w:rPr>
          <w:rtl w:val="0"/>
        </w:rPr>
      </w:r>
    </w:p>
    <w:p w:rsidR="00000000" w:rsidDel="00000000" w:rsidP="00000000" w:rsidRDefault="00000000" w:rsidRPr="00000000" w14:paraId="00000038">
      <w:pPr>
        <w:pStyle w:val="Heading2"/>
        <w:keepNext w:val="0"/>
        <w:keepLines w:val="0"/>
        <w:spacing w:after="80" w:line="360" w:lineRule="auto"/>
        <w:ind w:left="720" w:hanging="360"/>
        <w:rPr>
          <w:b w:val="1"/>
          <w:bCs w:val="1"/>
          <w:sz w:val="36"/>
          <w:szCs w:val="36"/>
        </w:rPr>
      </w:pPr>
      <w:bookmarkStart w:colFirst="0" w:colLast="0" w:name="_4enaj93fkkem" w:id="5"/>
      <w:bookmarkEnd w:id="5"/>
      <w:r w:rsidDel="00000000" w:rsidR="00000000" w:rsidRPr="00000000">
        <w:rPr>
          <w:b w:val="1"/>
          <w:bCs w:val="1"/>
          <w:sz w:val="36"/>
          <w:szCs w:val="36"/>
          <w:rtl w:val="0"/>
        </w:rPr>
        <w:t xml:space="preserve">Correspondencia con los requisitos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05"/>
        <w:tblGridChange w:id="0">
          <w:tblGrid>
            <w:gridCol w:w="2430"/>
            <w:gridCol w:w="6405"/>
          </w:tblGrid>
        </w:tblGridChange>
      </w:tblGrid>
      <w:tr>
        <w:trPr>
          <w:cantSplit w:val="0"/>
          <w:trHeight w:val="495" w:hRule="atLeast"/>
          <w:tblHeader w:val="0"/>
        </w:trPr>
        <w:tc>
          <w:tcPr>
            <w:tcBorders>
              <w:top w:color="d9d9d9" w:space="0" w:sz="8" w:val="single"/>
              <w:left w:color="d9d9d9" w:space="0" w:sz="8" w:val="single"/>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39">
            <w:pPr>
              <w:spacing w:after="120" w:line="360" w:lineRule="auto"/>
              <w:jc w:val="center"/>
              <w:rPr>
                <w:b w:val="1"/>
                <w:bCs w:val="1"/>
                <w:color w:val="ffffff"/>
              </w:rPr>
            </w:pPr>
            <w:r w:rsidDel="00000000" w:rsidR="00000000" w:rsidRPr="00000000">
              <w:rPr>
                <w:b w:val="1"/>
                <w:bCs w:val="1"/>
                <w:color w:val="ffffff"/>
                <w:rtl w:val="0"/>
              </w:rPr>
              <w:t xml:space="preserve">Componente</w:t>
            </w:r>
          </w:p>
        </w:tc>
        <w:tc>
          <w:tcPr>
            <w:tcBorders>
              <w:top w:color="d9d9d9" w:space="0" w:sz="8" w:val="single"/>
              <w:left w:color="000000" w:space="0" w:sz="0" w:val="nil"/>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3A">
            <w:pPr>
              <w:spacing w:after="120" w:line="360" w:lineRule="auto"/>
              <w:jc w:val="center"/>
              <w:rPr>
                <w:b w:val="1"/>
                <w:bCs w:val="1"/>
                <w:color w:val="ffffff"/>
              </w:rPr>
            </w:pPr>
            <w:r w:rsidDel="00000000" w:rsidR="00000000" w:rsidRPr="00000000">
              <w:rPr>
                <w:b w:val="1"/>
                <w:bCs w:val="1"/>
                <w:color w:val="ffffff"/>
                <w:rtl w:val="0"/>
              </w:rPr>
              <w:t xml:space="preserve">Implementación en Fix IT</w:t>
            </w:r>
          </w:p>
        </w:tc>
      </w:tr>
      <w:tr>
        <w:trPr>
          <w:cantSplit w:val="0"/>
          <w:trHeight w:val="675"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3B">
            <w:pPr>
              <w:spacing w:after="120" w:line="360" w:lineRule="auto"/>
              <w:jc w:val="center"/>
              <w:rPr>
                <w:sz w:val="22"/>
                <w:szCs w:val="22"/>
              </w:rPr>
            </w:pPr>
            <w:r w:rsidDel="00000000" w:rsidR="00000000" w:rsidRPr="00000000">
              <w:rPr>
                <w:sz w:val="22"/>
                <w:szCs w:val="22"/>
                <w:rtl w:val="0"/>
              </w:rPr>
              <w:t xml:space="preserve">Consumo de API</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3C">
            <w:pPr>
              <w:spacing w:after="120" w:line="360" w:lineRule="auto"/>
              <w:rPr>
                <w:sz w:val="22"/>
                <w:szCs w:val="22"/>
              </w:rPr>
            </w:pPr>
            <w:r w:rsidDel="00000000" w:rsidR="00000000" w:rsidRPr="00000000">
              <w:rPr>
                <w:sz w:val="22"/>
                <w:szCs w:val="22"/>
                <w:rtl w:val="0"/>
              </w:rPr>
              <w:t xml:space="preserve">Servicios REST para usuarios, progreso y sesiones; intercambio de datos mediante HTTP y JSON.</w:t>
            </w:r>
          </w:p>
        </w:tc>
      </w:tr>
      <w:tr>
        <w:trPr>
          <w:cantSplit w:val="0"/>
          <w:trHeight w:val="675"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120" w:line="360" w:lineRule="auto"/>
              <w:jc w:val="center"/>
              <w:rPr>
                <w:sz w:val="22"/>
                <w:szCs w:val="22"/>
              </w:rPr>
            </w:pPr>
            <w:r w:rsidDel="00000000" w:rsidR="00000000" w:rsidRPr="00000000">
              <w:rPr>
                <w:sz w:val="22"/>
                <w:szCs w:val="22"/>
                <w:rtl w:val="0"/>
              </w:rPr>
              <w:t xml:space="preserve">Estrategia PWA</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120" w:line="360" w:lineRule="auto"/>
              <w:rPr>
                <w:sz w:val="22"/>
                <w:szCs w:val="22"/>
              </w:rPr>
            </w:pPr>
            <w:r w:rsidDel="00000000" w:rsidR="00000000" w:rsidRPr="00000000">
              <w:rPr>
                <w:sz w:val="22"/>
                <w:szCs w:val="22"/>
                <w:rtl w:val="0"/>
              </w:rPr>
              <w:t xml:space="preserve">Manifest, Service Worker, Cache API, instalación en Chrome y Edge y apertura básica sin conexión.</w:t>
            </w:r>
          </w:p>
        </w:tc>
      </w:tr>
      <w:tr>
        <w:trPr>
          <w:cantSplit w:val="0"/>
          <w:trHeight w:val="675"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3F">
            <w:pPr>
              <w:spacing w:after="120" w:line="360" w:lineRule="auto"/>
              <w:jc w:val="center"/>
              <w:rPr>
                <w:sz w:val="22"/>
                <w:szCs w:val="22"/>
              </w:rPr>
            </w:pPr>
            <w:r w:rsidDel="00000000" w:rsidR="00000000" w:rsidRPr="00000000">
              <w:rPr>
                <w:sz w:val="22"/>
                <w:szCs w:val="22"/>
                <w:rtl w:val="0"/>
              </w:rPr>
              <w:t xml:space="preserve">UI y UX</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40">
            <w:pPr>
              <w:spacing w:after="120" w:line="360" w:lineRule="auto"/>
              <w:rPr>
                <w:sz w:val="22"/>
                <w:szCs w:val="22"/>
              </w:rPr>
            </w:pPr>
            <w:r w:rsidDel="00000000" w:rsidR="00000000" w:rsidRPr="00000000">
              <w:rPr>
                <w:sz w:val="22"/>
                <w:szCs w:val="22"/>
                <w:rtl w:val="0"/>
              </w:rPr>
              <w:t xml:space="preserve">React, componentes reutilizables, CSS modular, navegación protegida y diseño adaptativo.</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120" w:line="360" w:lineRule="auto"/>
              <w:jc w:val="center"/>
              <w:rPr>
                <w:sz w:val="22"/>
                <w:szCs w:val="22"/>
              </w:rPr>
            </w:pPr>
            <w:r w:rsidDel="00000000" w:rsidR="00000000" w:rsidRPr="00000000">
              <w:rPr>
                <w:sz w:val="22"/>
                <w:szCs w:val="22"/>
                <w:rtl w:val="0"/>
              </w:rPr>
              <w:t xml:space="preserve">Documentación</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after="120" w:line="360" w:lineRule="auto"/>
              <w:rPr>
                <w:sz w:val="22"/>
                <w:szCs w:val="22"/>
              </w:rPr>
            </w:pPr>
            <w:r w:rsidDel="00000000" w:rsidR="00000000" w:rsidRPr="00000000">
              <w:rPr>
                <w:sz w:val="22"/>
                <w:szCs w:val="22"/>
                <w:rtl w:val="0"/>
              </w:rPr>
              <w:t xml:space="preserve">README, diagramas, instrucciones de ejecución y URL del repositorio Git.</w:t>
            </w:r>
          </w:p>
        </w:tc>
      </w:tr>
    </w:tbl>
    <w:p w:rsidR="00000000" w:rsidDel="00000000" w:rsidP="00000000" w:rsidRDefault="00000000" w:rsidRPr="00000000" w14:paraId="00000043">
      <w:pPr>
        <w:spacing w:after="20" w:line="360" w:lineRule="auto"/>
        <w:rPr/>
      </w:pPr>
      <w:r w:rsidDel="00000000" w:rsidR="00000000" w:rsidRPr="00000000">
        <w:rPr>
          <w:rtl w:val="0"/>
        </w:rPr>
        <w:t xml:space="preserve"> </w:t>
      </w:r>
    </w:p>
    <w:p w:rsidR="00000000" w:rsidDel="00000000" w:rsidP="00000000" w:rsidRDefault="00000000" w:rsidRPr="00000000" w14:paraId="00000044">
      <w:pPr>
        <w:pStyle w:val="Heading1"/>
        <w:spacing w:after="0" w:before="0" w:line="480" w:lineRule="auto"/>
        <w:jc w:val="center"/>
        <w:rPr>
          <w:sz w:val="36"/>
          <w:szCs w:val="36"/>
        </w:rPr>
      </w:pPr>
      <w:bookmarkStart w:colFirst="0" w:colLast="0" w:name="_7lu7u1e8mey1" w:id="6"/>
      <w:bookmarkEnd w:id="6"/>
      <w:r w:rsidDel="00000000" w:rsidR="00000000" w:rsidRPr="00000000">
        <w:rPr>
          <w:rFonts w:ascii="Arial" w:cs="Arial" w:eastAsia="Arial" w:hAnsi="Arial"/>
          <w:b w:val="1"/>
          <w:bCs w:val="1"/>
          <w:sz w:val="36"/>
          <w:szCs w:val="36"/>
          <w:rtl w:val="0"/>
        </w:rPr>
        <w:t xml:space="preserve">Introducción</w:t>
      </w:r>
      <w:r w:rsidDel="00000000" w:rsidR="00000000" w:rsidRPr="00000000">
        <w:rPr>
          <w:rtl w:val="0"/>
        </w:rPr>
      </w:r>
    </w:p>
    <w:p w:rsidR="00000000" w:rsidDel="00000000" w:rsidP="00000000" w:rsidRDefault="00000000" w:rsidRPr="00000000" w14:paraId="00000045">
      <w:pPr>
        <w:spacing w:after="0" w:before="0" w:line="480" w:lineRule="auto"/>
        <w:ind w:left="0" w:firstLine="720"/>
        <w:jc w:val="both"/>
        <w:rPr/>
      </w:pPr>
      <w:r w:rsidDel="00000000" w:rsidR="00000000" w:rsidRPr="00000000">
        <w:rPr>
          <w:rFonts w:ascii="Arial" w:cs="Arial" w:eastAsia="Arial" w:hAnsi="Arial"/>
          <w:sz w:val="24"/>
          <w:szCs w:val="24"/>
          <w:rtl w:val="0"/>
        </w:rPr>
        <w:t xml:space="preserve">Las PWA combinan el alcance de una aplicación web con capacidades propias de una aplicación instalada. Fix IT adopta este enfoque para que el usuario pueda acceder desde el navegador, instalar la interfaz en el equipo y conservar recursos esenciales para abrirla cuando no exista conexión a internet.</w:t>
      </w:r>
      <w:r w:rsidDel="00000000" w:rsidR="00000000" w:rsidRPr="00000000">
        <w:rPr>
          <w:rtl w:val="0"/>
        </w:rPr>
      </w:r>
    </w:p>
    <w:p w:rsidR="00000000" w:rsidDel="00000000" w:rsidP="00000000" w:rsidRDefault="00000000" w:rsidRPr="00000000" w14:paraId="00000046">
      <w:pPr>
        <w:spacing w:after="0" w:before="0" w:line="480" w:lineRule="auto"/>
        <w:ind w:left="0" w:firstLine="720"/>
        <w:jc w:val="both"/>
        <w:rPr/>
      </w:pPr>
      <w:r w:rsidDel="00000000" w:rsidR="00000000" w:rsidRPr="00000000">
        <w:rPr>
          <w:rFonts w:ascii="Arial" w:cs="Arial" w:eastAsia="Arial" w:hAnsi="Arial"/>
          <w:sz w:val="24"/>
          <w:szCs w:val="24"/>
          <w:rtl w:val="0"/>
        </w:rPr>
        <w:t xml:space="preserve">El juego se inspira en experiencias cooperativas de administración de tareas, pero traslada la dinámica al diagnóstico y reparación de computadoras. Cada sesión puede producir puntuación, estrellas, tickets atendidos y tiempo de juego; estos datos alimentan las vistas de perfil, estadísticas y clasificación.</w:t>
      </w:r>
      <w:r w:rsidDel="00000000" w:rsidR="00000000" w:rsidRPr="00000000">
        <w:rPr>
          <w:rtl w:val="0"/>
        </w:rPr>
      </w:r>
    </w:p>
    <w:p w:rsidR="00000000" w:rsidDel="00000000" w:rsidP="00000000" w:rsidRDefault="00000000" w:rsidRPr="00000000" w14:paraId="00000047">
      <w:pPr>
        <w:pStyle w:val="Heading1"/>
        <w:spacing w:after="0" w:before="0" w:line="480" w:lineRule="auto"/>
        <w:jc w:val="center"/>
        <w:rPr>
          <w:sz w:val="36"/>
          <w:szCs w:val="36"/>
        </w:rPr>
      </w:pPr>
      <w:bookmarkStart w:colFirst="0" w:colLast="0" w:name="_3gdp7yp2r2ih" w:id="7"/>
      <w:bookmarkEnd w:id="7"/>
      <w:r w:rsidDel="00000000" w:rsidR="00000000" w:rsidRPr="00000000">
        <w:rPr>
          <w:rFonts w:ascii="Arial" w:cs="Arial" w:eastAsia="Arial" w:hAnsi="Arial"/>
          <w:b w:val="1"/>
          <w:bCs w:val="1"/>
          <w:sz w:val="36"/>
          <w:szCs w:val="36"/>
          <w:rtl w:val="0"/>
        </w:rPr>
        <w:t xml:space="preserve">Objetivos</w:t>
      </w:r>
      <w:r w:rsidDel="00000000" w:rsidR="00000000" w:rsidRPr="00000000">
        <w:rPr>
          <w:rtl w:val="0"/>
        </w:rPr>
      </w:r>
    </w:p>
    <w:p w:rsidR="00000000" w:rsidDel="00000000" w:rsidP="00000000" w:rsidRDefault="00000000" w:rsidRPr="00000000" w14:paraId="00000048">
      <w:pPr>
        <w:pStyle w:val="Heading2"/>
        <w:spacing w:after="0" w:before="0" w:line="480" w:lineRule="auto"/>
        <w:jc w:val="center"/>
        <w:rPr/>
      </w:pPr>
      <w:bookmarkStart w:colFirst="0" w:colLast="0" w:name="_w6hxoz8xxw1" w:id="8"/>
      <w:bookmarkEnd w:id="8"/>
      <w:r w:rsidDel="00000000" w:rsidR="00000000" w:rsidRPr="00000000">
        <w:rPr>
          <w:rFonts w:ascii="Arial" w:cs="Arial" w:eastAsia="Arial" w:hAnsi="Arial"/>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49">
      <w:pPr>
        <w:spacing w:after="0" w:before="0" w:line="480" w:lineRule="auto"/>
        <w:ind w:left="0" w:firstLine="720"/>
        <w:jc w:val="both"/>
        <w:rPr/>
      </w:pPr>
      <w:r w:rsidDel="00000000" w:rsidR="00000000" w:rsidRPr="00000000">
        <w:rPr>
          <w:rFonts w:ascii="Arial" w:cs="Arial" w:eastAsia="Arial" w:hAnsi="Arial"/>
          <w:sz w:val="24"/>
          <w:szCs w:val="24"/>
          <w:rtl w:val="0"/>
        </w:rPr>
        <w:t xml:space="preserve">Diseñar e integrar la arquitectura y la interfaz de una PWA para Fix IT, conectando una experiencia de usuario responsiva con servicios REST y una base de datos persistente, e incorporando instalación y soporte offline básico.</w:t>
      </w:r>
      <w:r w:rsidDel="00000000" w:rsidR="00000000" w:rsidRPr="00000000">
        <w:rPr>
          <w:rtl w:val="0"/>
        </w:rPr>
      </w:r>
    </w:p>
    <w:p w:rsidR="00000000" w:rsidDel="00000000" w:rsidP="00000000" w:rsidRDefault="00000000" w:rsidRPr="00000000" w14:paraId="0000004A">
      <w:pPr>
        <w:pStyle w:val="Heading2"/>
        <w:spacing w:after="0" w:before="0" w:line="480" w:lineRule="auto"/>
        <w:jc w:val="center"/>
        <w:rPr/>
      </w:pPr>
      <w:bookmarkStart w:colFirst="0" w:colLast="0" w:name="_hhjycw5o7gu" w:id="9"/>
      <w:bookmarkEnd w:id="9"/>
      <w:r w:rsidDel="00000000" w:rsidR="00000000" w:rsidRPr="00000000">
        <w:rPr>
          <w:rFonts w:ascii="Arial" w:cs="Arial" w:eastAsia="Arial" w:hAnsi="Arial"/>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4B">
      <w:pPr>
        <w:numPr>
          <w:ilvl w:val="0"/>
          <w:numId w:val="2"/>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Consumir endpoints remotos y representar los resultados dinámicamente en la interfaz.</w:t>
      </w:r>
      <w:r w:rsidDel="00000000" w:rsidR="00000000" w:rsidRPr="00000000">
        <w:rPr>
          <w:rtl w:val="0"/>
        </w:rPr>
      </w:r>
    </w:p>
    <w:p w:rsidR="00000000" w:rsidDel="00000000" w:rsidP="00000000" w:rsidRDefault="00000000" w:rsidRPr="00000000" w14:paraId="0000004C">
      <w:pPr>
        <w:numPr>
          <w:ilvl w:val="0"/>
          <w:numId w:val="2"/>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Separar usuarios, progreso y sesiones en servicios con responsabilidades definidas.</w:t>
      </w:r>
      <w:r w:rsidDel="00000000" w:rsidR="00000000" w:rsidRPr="00000000">
        <w:rPr>
          <w:rtl w:val="0"/>
        </w:rPr>
      </w:r>
    </w:p>
    <w:p w:rsidR="00000000" w:rsidDel="00000000" w:rsidP="00000000" w:rsidRDefault="00000000" w:rsidRPr="00000000" w14:paraId="0000004D">
      <w:pPr>
        <w:numPr>
          <w:ilvl w:val="0"/>
          <w:numId w:val="2"/>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Configurar un manifiesto y un Service Worker para instalación, caché y apertura sin conexión.</w:t>
      </w:r>
      <w:r w:rsidDel="00000000" w:rsidR="00000000" w:rsidRPr="00000000">
        <w:rPr>
          <w:rtl w:val="0"/>
        </w:rPr>
      </w:r>
    </w:p>
    <w:p w:rsidR="00000000" w:rsidDel="00000000" w:rsidP="00000000" w:rsidRDefault="00000000" w:rsidRPr="00000000" w14:paraId="0000004E">
      <w:pPr>
        <w:numPr>
          <w:ilvl w:val="0"/>
          <w:numId w:val="2"/>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Organizar la interfaz mediante componentes, páginas, contexto de autenticación y estilos adaptativos.</w:t>
      </w:r>
      <w:r w:rsidDel="00000000" w:rsidR="00000000" w:rsidRPr="00000000">
        <w:rPr>
          <w:rtl w:val="0"/>
        </w:rPr>
      </w:r>
    </w:p>
    <w:p w:rsidR="00000000" w:rsidDel="00000000" w:rsidP="00000000" w:rsidRDefault="00000000" w:rsidRPr="00000000" w14:paraId="0000004F">
      <w:pPr>
        <w:numPr>
          <w:ilvl w:val="0"/>
          <w:numId w:val="2"/>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Documentar la solución con diagramas, instrucciones y evidencias reproducibles.</w:t>
      </w:r>
      <w:r w:rsidDel="00000000" w:rsidR="00000000" w:rsidRPr="00000000">
        <w:rPr>
          <w:rtl w:val="0"/>
        </w:rPr>
      </w:r>
    </w:p>
    <w:p w:rsidR="00000000" w:rsidDel="00000000" w:rsidP="00000000" w:rsidRDefault="00000000" w:rsidRPr="00000000" w14:paraId="00000050">
      <w:pPr>
        <w:pStyle w:val="Heading1"/>
        <w:spacing w:after="0" w:before="0" w:line="480" w:lineRule="auto"/>
        <w:rPr/>
      </w:pPr>
      <w:bookmarkStart w:colFirst="0" w:colLast="0" w:name="_s85u63yqahjr" w:id="10"/>
      <w:bookmarkEnd w:id="10"/>
      <w:r w:rsidDel="00000000" w:rsidR="00000000" w:rsidRPr="00000000">
        <w:rPr>
          <w:rFonts w:ascii="Arial" w:cs="Arial" w:eastAsia="Arial" w:hAnsi="Arial"/>
          <w:b w:val="1"/>
          <w:bCs w:val="1"/>
          <w:sz w:val="24"/>
          <w:szCs w:val="24"/>
          <w:rtl w:val="0"/>
        </w:rPr>
        <w:t xml:space="preserve">Alcance funcional</w:t>
      </w:r>
      <w:r w:rsidDel="00000000" w:rsidR="00000000" w:rsidRPr="00000000">
        <w:rPr>
          <w:rtl w:val="0"/>
        </w:rPr>
      </w:r>
    </w:p>
    <w:p w:rsidR="00000000" w:rsidDel="00000000" w:rsidP="00000000" w:rsidRDefault="00000000" w:rsidRPr="00000000" w14:paraId="00000051">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e inicio de sesión de usuarios.</w:t>
      </w:r>
      <w:r w:rsidDel="00000000" w:rsidR="00000000" w:rsidRPr="00000000">
        <w:rPr>
          <w:rtl w:val="0"/>
        </w:rPr>
      </w:r>
    </w:p>
    <w:p w:rsidR="00000000" w:rsidDel="00000000" w:rsidP="00000000" w:rsidRDefault="00000000" w:rsidRPr="00000000" w14:paraId="00000052">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Página de inicio con presentación del juego y acceso a misiones.</w:t>
      </w:r>
      <w:r w:rsidDel="00000000" w:rsidR="00000000" w:rsidRPr="00000000">
        <w:rPr>
          <w:rtl w:val="0"/>
        </w:rPr>
      </w:r>
    </w:p>
    <w:p w:rsidR="00000000" w:rsidDel="00000000" w:rsidP="00000000" w:rsidRDefault="00000000" w:rsidRPr="00000000" w14:paraId="00000053">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Perfil con nivel, puntuación, tickets y tiempo jugado.</w:t>
      </w:r>
      <w:r w:rsidDel="00000000" w:rsidR="00000000" w:rsidRPr="00000000">
        <w:rPr>
          <w:rtl w:val="0"/>
        </w:rPr>
      </w:r>
    </w:p>
    <w:p w:rsidR="00000000" w:rsidDel="00000000" w:rsidP="00000000" w:rsidRDefault="00000000" w:rsidRPr="00000000" w14:paraId="00000054">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Estadísticas y resumen de reparaciones.</w:t>
      </w:r>
      <w:r w:rsidDel="00000000" w:rsidR="00000000" w:rsidRPr="00000000">
        <w:rPr>
          <w:rtl w:val="0"/>
        </w:rPr>
      </w:r>
    </w:p>
    <w:p w:rsidR="00000000" w:rsidDel="00000000" w:rsidP="00000000" w:rsidRDefault="00000000" w:rsidRPr="00000000" w14:paraId="00000055">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Leaderboard de jugadores.</w:t>
      </w:r>
      <w:r w:rsidDel="00000000" w:rsidR="00000000" w:rsidRPr="00000000">
        <w:rPr>
          <w:rtl w:val="0"/>
        </w:rPr>
      </w:r>
    </w:p>
    <w:p w:rsidR="00000000" w:rsidDel="00000000" w:rsidP="00000000" w:rsidRDefault="00000000" w:rsidRPr="00000000" w14:paraId="00000056">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y consulta de progreso y sesiones.</w:t>
      </w:r>
      <w:r w:rsidDel="00000000" w:rsidR="00000000" w:rsidRPr="00000000">
        <w:rPr>
          <w:rtl w:val="0"/>
        </w:rPr>
      </w:r>
    </w:p>
    <w:p w:rsidR="00000000" w:rsidDel="00000000" w:rsidP="00000000" w:rsidRDefault="00000000" w:rsidRPr="00000000" w14:paraId="00000057">
      <w:pPr>
        <w:numPr>
          <w:ilvl w:val="0"/>
          <w:numId w:val="5"/>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Instalación desde Chrome o Edge y uso básico del App Shell sin internet</w:t>
      </w:r>
      <w:r w:rsidDel="00000000" w:rsidR="00000000" w:rsidRPr="00000000">
        <w:rPr>
          <w:rtl w:val="0"/>
        </w:rPr>
        <w:t xml:space="preserve">.</w:t>
      </w:r>
    </w:p>
    <w:p w:rsidR="00000000" w:rsidDel="00000000" w:rsidP="00000000" w:rsidRDefault="00000000" w:rsidRPr="00000000" w14:paraId="00000058">
      <w:pPr>
        <w:spacing w:after="0" w:before="0" w:line="480" w:lineRule="auto"/>
        <w:ind w:left="720" w:firstLine="0"/>
        <w:jc w:val="both"/>
        <w:rPr/>
      </w:pPr>
      <w:r w:rsidDel="00000000" w:rsidR="00000000" w:rsidRPr="00000000">
        <w:rPr>
          <w:rtl w:val="0"/>
        </w:rPr>
      </w:r>
    </w:p>
    <w:p w:rsidR="00000000" w:rsidDel="00000000" w:rsidP="00000000" w:rsidRDefault="00000000" w:rsidRPr="00000000" w14:paraId="00000059">
      <w:pPr>
        <w:pStyle w:val="Heading1"/>
        <w:spacing w:after="0" w:before="0" w:line="480" w:lineRule="auto"/>
        <w:rPr/>
      </w:pPr>
      <w:bookmarkStart w:colFirst="0" w:colLast="0" w:name="_54jml3ts5dbu" w:id="11"/>
      <w:bookmarkEnd w:id="11"/>
      <w:r w:rsidDel="00000000" w:rsidR="00000000" w:rsidRPr="00000000">
        <w:rPr>
          <w:rFonts w:ascii="Arial" w:cs="Arial" w:eastAsia="Arial" w:hAnsi="Arial"/>
          <w:b w:val="1"/>
          <w:bCs w:val="1"/>
          <w:sz w:val="24"/>
          <w:szCs w:val="24"/>
          <w:rtl w:val="0"/>
        </w:rPr>
        <w:t xml:space="preserve">Arquitectura propuesta</w:t>
      </w:r>
      <w:r w:rsidDel="00000000" w:rsidR="00000000" w:rsidRPr="00000000">
        <w:rPr>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Arial" w:cs="Arial" w:eastAsia="Arial" w:hAnsi="Arial"/>
          <w:sz w:val="24"/>
          <w:szCs w:val="24"/>
          <w:rtl w:val="0"/>
        </w:rPr>
        <w:t xml:space="preserve">La solución sigue una arquitectura cliente servidor con separación por servicios. El frontend concentra la navegación y la presentación; el backend expone operaciones REST; MongoDB conserva los documentos de usuarios, progreso y sesiones; y el Service Worker administra los recursos estáticos necesarios para la experiencia PWA.</w:t>
      </w:r>
      <w:r w:rsidDel="00000000" w:rsidR="00000000" w:rsidRPr="00000000">
        <w:rPr>
          <w:rtl w:val="0"/>
        </w:rPr>
      </w:r>
    </w:p>
    <w:p w:rsidR="00000000" w:rsidDel="00000000" w:rsidP="00000000" w:rsidRDefault="00000000" w:rsidRPr="00000000" w14:paraId="0000005B">
      <w:pPr>
        <w:pStyle w:val="Heading2"/>
        <w:spacing w:after="0" w:before="0" w:line="480" w:lineRule="auto"/>
        <w:jc w:val="center"/>
        <w:rPr/>
      </w:pPr>
      <w:bookmarkStart w:colFirst="0" w:colLast="0" w:name="_i9vwepwf92ua" w:id="12"/>
      <w:bookmarkEnd w:id="12"/>
      <w:r w:rsidDel="00000000" w:rsidR="00000000" w:rsidRPr="00000000">
        <w:rPr>
          <w:rFonts w:ascii="Arial" w:cs="Arial" w:eastAsia="Arial" w:hAnsi="Arial"/>
          <w:b w:val="1"/>
          <w:bCs w:val="1"/>
          <w:sz w:val="24"/>
          <w:szCs w:val="24"/>
          <w:rtl w:val="0"/>
        </w:rPr>
        <w:t xml:space="preserve">Arquitectura interna del backend</w:t>
      </w:r>
      <w:r w:rsidDel="00000000" w:rsidR="00000000" w:rsidRPr="00000000">
        <w:rPr>
          <w:rtl w:val="0"/>
        </w:rPr>
      </w:r>
    </w:p>
    <w:p w:rsidR="00000000" w:rsidDel="00000000" w:rsidP="00000000" w:rsidRDefault="00000000" w:rsidRPr="00000000" w14:paraId="0000005C">
      <w:pPr>
        <w:spacing w:after="0" w:before="0" w:line="480" w:lineRule="auto"/>
        <w:ind w:left="0" w:firstLine="720"/>
        <w:jc w:val="both"/>
        <w:rPr/>
      </w:pPr>
      <w:r w:rsidDel="00000000" w:rsidR="00000000" w:rsidRPr="00000000">
        <w:rPr>
          <w:rFonts w:ascii="Arial" w:cs="Arial" w:eastAsia="Arial" w:hAnsi="Arial"/>
          <w:sz w:val="24"/>
          <w:szCs w:val="24"/>
          <w:rtl w:val="0"/>
        </w:rPr>
        <w:t xml:space="preserve">El backend de Fix-It_Int utiliza una arquitectura basada en tres microservicios independientes, organizados mediante separación de responsabilidades y comunicación REST.</w:t>
      </w:r>
      <w:r w:rsidDel="00000000" w:rsidR="00000000" w:rsidRPr="00000000">
        <w:rPr>
          <w:rtl w:val="0"/>
        </w:rPr>
      </w:r>
    </w:p>
    <w:p w:rsidR="00000000" w:rsidDel="00000000" w:rsidP="00000000" w:rsidRDefault="00000000" w:rsidRPr="00000000" w14:paraId="0000005D">
      <w:pPr>
        <w:spacing w:after="0" w:before="0" w:line="480" w:lineRule="auto"/>
        <w:ind w:left="0" w:firstLine="720"/>
        <w:jc w:val="both"/>
        <w:rPr/>
      </w:pPr>
      <w:r w:rsidDel="00000000" w:rsidR="00000000" w:rsidRPr="00000000">
        <w:rPr>
          <w:rFonts w:ascii="Arial" w:cs="Arial" w:eastAsia="Arial" w:hAnsi="Arial"/>
          <w:sz w:val="24"/>
          <w:szCs w:val="24"/>
          <w:rtl w:val="0"/>
        </w:rPr>
        <w:t xml:space="preserve">Cada microservicio sigue una estructura por capas:</w:t>
      </w:r>
      <w:r w:rsidDel="00000000" w:rsidR="00000000" w:rsidRPr="00000000">
        <w:rPr>
          <w:rtl w:val="0"/>
        </w:rPr>
      </w:r>
    </w:p>
    <w:p w:rsidR="00000000" w:rsidDel="00000000" w:rsidP="00000000" w:rsidRDefault="00000000" w:rsidRPr="00000000" w14:paraId="0000005E">
      <w:pPr>
        <w:spacing w:after="0" w:before="0" w:line="480" w:lineRule="auto"/>
        <w:ind w:left="0" w:firstLine="720"/>
        <w:jc w:val="both"/>
        <w:rPr/>
      </w:pPr>
      <w:r w:rsidDel="00000000" w:rsidR="00000000" w:rsidRPr="00000000">
        <w:rPr>
          <w:rFonts w:ascii="Arial Unicode MS" w:cs="Arial Unicode MS" w:eastAsia="Arial Unicode MS" w:hAnsi="Arial Unicode MS"/>
          <w:b w:val="1"/>
          <w:bCs w:val="1"/>
          <w:sz w:val="24"/>
          <w:szCs w:val="24"/>
          <w:rtl w:val="0"/>
        </w:rPr>
        <w:t xml:space="preserve">Route → Controller → Service → Repository → MongoDB</w:t>
      </w:r>
      <w:r w:rsidDel="00000000" w:rsidR="00000000" w:rsidRPr="00000000">
        <w:rPr>
          <w:rtl w:val="0"/>
        </w:rPr>
      </w:r>
    </w:p>
    <w:p w:rsidR="00000000" w:rsidDel="00000000" w:rsidP="00000000" w:rsidRDefault="00000000" w:rsidRPr="00000000" w14:paraId="0000005F">
      <w:pPr>
        <w:spacing w:after="0" w:before="0" w:line="480" w:lineRule="auto"/>
        <w:ind w:left="0" w:firstLine="720"/>
        <w:jc w:val="both"/>
        <w:rPr/>
      </w:pPr>
      <w:r w:rsidDel="00000000" w:rsidR="00000000" w:rsidRPr="00000000">
        <w:rPr>
          <w:rFonts w:ascii="Arial" w:cs="Arial" w:eastAsia="Arial" w:hAnsi="Arial"/>
          <w:b w:val="1"/>
          <w:bCs w:val="1"/>
          <w:sz w:val="24"/>
          <w:szCs w:val="24"/>
          <w:rtl w:val="0"/>
        </w:rPr>
        <w:t xml:space="preserve">Route: </w:t>
      </w:r>
      <w:r w:rsidDel="00000000" w:rsidR="00000000" w:rsidRPr="00000000">
        <w:rPr>
          <w:rFonts w:ascii="Arial" w:cs="Arial" w:eastAsia="Arial" w:hAnsi="Arial"/>
          <w:sz w:val="24"/>
          <w:szCs w:val="24"/>
          <w:rtl w:val="0"/>
        </w:rPr>
        <w:t xml:space="preserve">define los endpoints y métodos HTTP disponibles.</w:t>
      </w:r>
      <w:r w:rsidDel="00000000" w:rsidR="00000000" w:rsidRPr="00000000">
        <w:rPr>
          <w:rtl w:val="0"/>
        </w:rPr>
      </w:r>
    </w:p>
    <w:p w:rsidR="00000000" w:rsidDel="00000000" w:rsidP="00000000" w:rsidRDefault="00000000" w:rsidRPr="00000000" w14:paraId="00000060">
      <w:pPr>
        <w:spacing w:after="0" w:before="0" w:line="480" w:lineRule="auto"/>
        <w:ind w:left="0" w:firstLine="720"/>
        <w:jc w:val="both"/>
        <w:rPr/>
      </w:pPr>
      <w:r w:rsidDel="00000000" w:rsidR="00000000" w:rsidRPr="00000000">
        <w:rPr>
          <w:rFonts w:ascii="Arial" w:cs="Arial" w:eastAsia="Arial" w:hAnsi="Arial"/>
          <w:b w:val="1"/>
          <w:bCs w:val="1"/>
          <w:sz w:val="24"/>
          <w:szCs w:val="24"/>
          <w:rtl w:val="0"/>
        </w:rPr>
        <w:t xml:space="preserve">Controller: </w:t>
      </w:r>
      <w:r w:rsidDel="00000000" w:rsidR="00000000" w:rsidRPr="00000000">
        <w:rPr>
          <w:rFonts w:ascii="Arial" w:cs="Arial" w:eastAsia="Arial" w:hAnsi="Arial"/>
          <w:sz w:val="24"/>
          <w:szCs w:val="24"/>
          <w:rtl w:val="0"/>
        </w:rPr>
        <w:t xml:space="preserve">recibe solicitudes HTTP y construye las respuestas correspondientes.</w:t>
      </w:r>
      <w:r w:rsidDel="00000000" w:rsidR="00000000" w:rsidRPr="00000000">
        <w:rPr>
          <w:rtl w:val="0"/>
        </w:rPr>
      </w:r>
    </w:p>
    <w:p w:rsidR="00000000" w:rsidDel="00000000" w:rsidP="00000000" w:rsidRDefault="00000000" w:rsidRPr="00000000" w14:paraId="00000061">
      <w:pPr>
        <w:spacing w:after="0" w:before="0" w:line="480" w:lineRule="auto"/>
        <w:ind w:left="0" w:firstLine="720"/>
        <w:jc w:val="both"/>
        <w:rPr/>
      </w:pPr>
      <w:r w:rsidDel="00000000" w:rsidR="00000000" w:rsidRPr="00000000">
        <w:rPr>
          <w:rFonts w:ascii="Arial" w:cs="Arial" w:eastAsia="Arial" w:hAnsi="Arial"/>
          <w:b w:val="1"/>
          <w:bCs w:val="1"/>
          <w:sz w:val="24"/>
          <w:szCs w:val="24"/>
          <w:rtl w:val="0"/>
        </w:rPr>
        <w:t xml:space="preserve">Service: </w:t>
      </w:r>
      <w:r w:rsidDel="00000000" w:rsidR="00000000" w:rsidRPr="00000000">
        <w:rPr>
          <w:rFonts w:ascii="Arial" w:cs="Arial" w:eastAsia="Arial" w:hAnsi="Arial"/>
          <w:sz w:val="24"/>
          <w:szCs w:val="24"/>
          <w:rtl w:val="0"/>
        </w:rPr>
        <w:t xml:space="preserve">implementa las reglas de negocio y validaciones.</w:t>
      </w:r>
      <w:r w:rsidDel="00000000" w:rsidR="00000000" w:rsidRPr="00000000">
        <w:rPr>
          <w:rtl w:val="0"/>
        </w:rPr>
      </w:r>
    </w:p>
    <w:p w:rsidR="00000000" w:rsidDel="00000000" w:rsidP="00000000" w:rsidRDefault="00000000" w:rsidRPr="00000000" w14:paraId="00000062">
      <w:pPr>
        <w:spacing w:after="0" w:before="0" w:line="480" w:lineRule="auto"/>
        <w:ind w:left="0" w:firstLine="720"/>
        <w:jc w:val="both"/>
        <w:rPr/>
      </w:pPr>
      <w:r w:rsidDel="00000000" w:rsidR="00000000" w:rsidRPr="00000000">
        <w:rPr>
          <w:rFonts w:ascii="Arial" w:cs="Arial" w:eastAsia="Arial" w:hAnsi="Arial"/>
          <w:b w:val="1"/>
          <w:bCs w:val="1"/>
          <w:sz w:val="24"/>
          <w:szCs w:val="24"/>
          <w:rtl w:val="0"/>
        </w:rPr>
        <w:t xml:space="preserve">Repository: </w:t>
      </w:r>
      <w:r w:rsidDel="00000000" w:rsidR="00000000" w:rsidRPr="00000000">
        <w:rPr>
          <w:rFonts w:ascii="Arial" w:cs="Arial" w:eastAsia="Arial" w:hAnsi="Arial"/>
          <w:sz w:val="24"/>
          <w:szCs w:val="24"/>
          <w:rtl w:val="0"/>
        </w:rPr>
        <w:t xml:space="preserve">ejecuta operaciones de consulta y persistencia.</w:t>
      </w:r>
      <w:r w:rsidDel="00000000" w:rsidR="00000000" w:rsidRPr="00000000">
        <w:rPr>
          <w:rtl w:val="0"/>
        </w:rPr>
      </w:r>
    </w:p>
    <w:p w:rsidR="00000000" w:rsidDel="00000000" w:rsidP="00000000" w:rsidRDefault="00000000" w:rsidRPr="00000000" w14:paraId="00000063">
      <w:pPr>
        <w:spacing w:after="0" w:before="0" w:line="480" w:lineRule="auto"/>
        <w:ind w:left="0" w:firstLine="720"/>
        <w:jc w:val="both"/>
        <w:rPr/>
      </w:pPr>
      <w:r w:rsidDel="00000000" w:rsidR="00000000" w:rsidRPr="00000000">
        <w:rPr>
          <w:rFonts w:ascii="Arial" w:cs="Arial" w:eastAsia="Arial" w:hAnsi="Arial"/>
          <w:b w:val="1"/>
          <w:bCs w:val="1"/>
          <w:sz w:val="24"/>
          <w:szCs w:val="24"/>
          <w:rtl w:val="0"/>
        </w:rPr>
        <w:t xml:space="preserve">Model: </w:t>
      </w:r>
      <w:r w:rsidDel="00000000" w:rsidR="00000000" w:rsidRPr="00000000">
        <w:rPr>
          <w:rFonts w:ascii="Arial" w:cs="Arial" w:eastAsia="Arial" w:hAnsi="Arial"/>
          <w:sz w:val="24"/>
          <w:szCs w:val="24"/>
          <w:rtl w:val="0"/>
        </w:rPr>
        <w:t xml:space="preserve">define los esquemas de datos mediante Mongoose.</w:t>
      </w:r>
      <w:r w:rsidDel="00000000" w:rsidR="00000000" w:rsidRPr="00000000">
        <w:rPr>
          <w:rtl w:val="0"/>
        </w:rPr>
      </w:r>
    </w:p>
    <w:p w:rsidR="00000000" w:rsidDel="00000000" w:rsidP="00000000" w:rsidRDefault="00000000" w:rsidRPr="00000000" w14:paraId="00000064">
      <w:pPr>
        <w:spacing w:after="0" w:before="0" w:line="480" w:lineRule="auto"/>
        <w:ind w:left="0" w:firstLine="720"/>
        <w:jc w:val="both"/>
        <w:rPr/>
      </w:pPr>
      <w:r w:rsidDel="00000000" w:rsidR="00000000" w:rsidRPr="00000000">
        <w:rPr>
          <w:rFonts w:ascii="Arial" w:cs="Arial" w:eastAsia="Arial" w:hAnsi="Arial"/>
          <w:b w:val="1"/>
          <w:bCs w:val="1"/>
          <w:sz w:val="24"/>
          <w:szCs w:val="24"/>
          <w:rtl w:val="0"/>
        </w:rPr>
        <w:t xml:space="preserve">Validator: </w:t>
      </w:r>
      <w:r w:rsidDel="00000000" w:rsidR="00000000" w:rsidRPr="00000000">
        <w:rPr>
          <w:rFonts w:ascii="Arial" w:cs="Arial" w:eastAsia="Arial" w:hAnsi="Arial"/>
          <w:sz w:val="24"/>
          <w:szCs w:val="24"/>
          <w:rtl w:val="0"/>
        </w:rPr>
        <w:t xml:space="preserve">comprueba la validez de los datos recibidos.</w:t>
      </w:r>
      <w:r w:rsidDel="00000000" w:rsidR="00000000" w:rsidRPr="00000000">
        <w:rPr>
          <w:rtl w:val="0"/>
        </w:rPr>
      </w:r>
    </w:p>
    <w:p w:rsidR="00000000" w:rsidDel="00000000" w:rsidP="00000000" w:rsidRDefault="00000000" w:rsidRPr="00000000" w14:paraId="00000065">
      <w:pPr>
        <w:spacing w:after="240" w:before="240" w:line="360" w:lineRule="auto"/>
        <w:jc w:val="both"/>
        <w:rPr/>
      </w:pPr>
      <w:r w:rsidDel="00000000" w:rsidR="00000000" w:rsidRPr="00000000">
        <w:rPr>
          <w:rFonts w:ascii="Arial" w:cs="Arial" w:eastAsia="Arial" w:hAnsi="Arial"/>
          <w:sz w:val="24"/>
          <w:szCs w:val="24"/>
          <w:rtl w:val="0"/>
        </w:rPr>
        <w:t xml:space="preserve">Esta organización facilita el mantenimiento, las pruebas y la evolución independiente de cada servicio.</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drawing>
          <wp:inline distB="114300" distT="114300" distL="114300" distR="114300">
            <wp:extent cx="5731200" cy="32258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480" w:lineRule="auto"/>
        <w:ind w:left="0" w:firstLine="0"/>
        <w:jc w:val="left"/>
        <w:rPr/>
      </w:pPr>
      <w:r w:rsidDel="00000000" w:rsidR="00000000" w:rsidRPr="00000000">
        <w:rPr>
          <w:rFonts w:ascii="Arial" w:cs="Arial" w:eastAsia="Arial" w:hAnsi="Arial"/>
          <w:i w:val="1"/>
          <w:iCs w:val="1"/>
          <w:sz w:val="24"/>
          <w:szCs w:val="24"/>
          <w:rtl w:val="0"/>
        </w:rPr>
        <w:t xml:space="preserve">Figura 1</w:t>
      </w:r>
      <w:r w:rsidDel="00000000" w:rsidR="00000000" w:rsidRPr="00000000">
        <w:rPr>
          <w:rFonts w:ascii="Arial" w:cs="Arial" w:eastAsia="Arial" w:hAnsi="Arial"/>
          <w:sz w:val="24"/>
          <w:szCs w:val="24"/>
          <w:rtl w:val="0"/>
        </w:rPr>
        <w:t xml:space="preserve">. Arquitectura general de Fix IT.</w:t>
      </w:r>
      <w:r w:rsidDel="00000000" w:rsidR="00000000" w:rsidRPr="00000000">
        <w:rPr>
          <w:rtl w:val="0"/>
        </w:rPr>
      </w:r>
    </w:p>
    <w:p w:rsidR="00000000" w:rsidDel="00000000" w:rsidP="00000000" w:rsidRDefault="00000000" w:rsidRPr="00000000" w14:paraId="00000068">
      <w:pPr>
        <w:pStyle w:val="Heading2"/>
        <w:keepNext w:val="0"/>
        <w:keepLines w:val="0"/>
        <w:spacing w:after="80" w:line="360" w:lineRule="auto"/>
        <w:ind w:left="720" w:hanging="360"/>
        <w:jc w:val="both"/>
        <w:rPr>
          <w:b w:val="1"/>
          <w:bCs w:val="1"/>
          <w:sz w:val="34"/>
          <w:szCs w:val="34"/>
        </w:rPr>
      </w:pPr>
      <w:bookmarkStart w:colFirst="0" w:colLast="0" w:name="_58btv25rcj4e" w:id="13"/>
      <w:bookmarkEnd w:id="13"/>
      <w:r w:rsidDel="00000000" w:rsidR="00000000" w:rsidRPr="00000000">
        <w:rPr>
          <w:rFonts w:ascii="Arial" w:cs="Arial" w:eastAsia="Arial" w:hAnsi="Arial"/>
          <w:b w:val="1"/>
          <w:bCs w:val="1"/>
          <w:sz w:val="24"/>
          <w:szCs w:val="24"/>
          <w:rtl w:val="0"/>
        </w:rPr>
        <w:t xml:space="preserve">Responsabilidades</w:t>
      </w: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390"/>
        <w:tblGridChange w:id="0">
          <w:tblGrid>
            <w:gridCol w:w="2445"/>
            <w:gridCol w:w="6390"/>
          </w:tblGrid>
        </w:tblGridChange>
      </w:tblGrid>
      <w:tr>
        <w:trPr>
          <w:cantSplit w:val="0"/>
          <w:trHeight w:val="495" w:hRule="atLeast"/>
          <w:tblHeader w:val="0"/>
        </w:trPr>
        <w:tc>
          <w:tcPr>
            <w:tcBorders>
              <w:top w:color="d9d9d9" w:space="0" w:sz="8" w:val="single"/>
              <w:left w:color="d9d9d9" w:space="0" w:sz="8" w:val="single"/>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69">
            <w:pPr>
              <w:spacing w:after="120" w:line="360" w:lineRule="auto"/>
              <w:jc w:val="both"/>
              <w:rPr>
                <w:b w:val="1"/>
                <w:bCs w:val="1"/>
                <w:color w:val="ffffff"/>
              </w:rPr>
            </w:pPr>
            <w:r w:rsidDel="00000000" w:rsidR="00000000" w:rsidRPr="00000000">
              <w:rPr>
                <w:b w:val="1"/>
                <w:bCs w:val="1"/>
                <w:color w:val="ffffff"/>
                <w:rtl w:val="0"/>
              </w:rPr>
              <w:t xml:space="preserve">Capa</w:t>
            </w:r>
          </w:p>
        </w:tc>
        <w:tc>
          <w:tcPr>
            <w:tcBorders>
              <w:top w:color="d9d9d9" w:space="0" w:sz="8" w:val="single"/>
              <w:left w:color="000000" w:space="0" w:sz="0" w:val="nil"/>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6A">
            <w:pPr>
              <w:spacing w:after="120" w:line="360" w:lineRule="auto"/>
              <w:jc w:val="both"/>
              <w:rPr>
                <w:b w:val="1"/>
                <w:bCs w:val="1"/>
                <w:color w:val="ffffff"/>
              </w:rPr>
            </w:pPr>
            <w:r w:rsidDel="00000000" w:rsidR="00000000" w:rsidRPr="00000000">
              <w:rPr>
                <w:b w:val="1"/>
                <w:bCs w:val="1"/>
                <w:color w:val="ffffff"/>
                <w:rtl w:val="0"/>
              </w:rPr>
              <w:t xml:space="preserve">Responsabilidad</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6B">
            <w:pPr>
              <w:spacing w:after="120" w:line="360" w:lineRule="auto"/>
              <w:jc w:val="both"/>
              <w:rPr>
                <w:sz w:val="22"/>
                <w:szCs w:val="22"/>
              </w:rPr>
            </w:pPr>
            <w:r w:rsidDel="00000000" w:rsidR="00000000" w:rsidRPr="00000000">
              <w:rPr>
                <w:sz w:val="22"/>
                <w:szCs w:val="22"/>
                <w:rtl w:val="0"/>
              </w:rPr>
              <w:t xml:space="preserve">Frontend React</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6C">
            <w:pPr>
              <w:spacing w:after="120" w:line="360" w:lineRule="auto"/>
              <w:jc w:val="both"/>
              <w:rPr>
                <w:sz w:val="22"/>
                <w:szCs w:val="22"/>
              </w:rPr>
            </w:pPr>
            <w:r w:rsidDel="00000000" w:rsidR="00000000" w:rsidRPr="00000000">
              <w:rPr>
                <w:sz w:val="22"/>
                <w:szCs w:val="22"/>
                <w:rtl w:val="0"/>
              </w:rPr>
              <w:t xml:space="preserve">Presentar vistas, proteger rutas, capturar acciones y consumir las APIs.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120" w:line="360" w:lineRule="auto"/>
              <w:jc w:val="both"/>
              <w:rPr>
                <w:sz w:val="22"/>
                <w:szCs w:val="22"/>
              </w:rPr>
            </w:pPr>
            <w:r w:rsidDel="00000000" w:rsidR="00000000" w:rsidRPr="00000000">
              <w:rPr>
                <w:sz w:val="22"/>
                <w:szCs w:val="22"/>
                <w:rtl w:val="0"/>
              </w:rPr>
              <w:t xml:space="preserve">User Service</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120" w:line="360" w:lineRule="auto"/>
              <w:jc w:val="both"/>
              <w:rPr>
                <w:sz w:val="22"/>
                <w:szCs w:val="22"/>
              </w:rPr>
            </w:pPr>
            <w:r w:rsidDel="00000000" w:rsidR="00000000" w:rsidRPr="00000000">
              <w:rPr>
                <w:sz w:val="22"/>
                <w:szCs w:val="22"/>
                <w:rtl w:val="0"/>
              </w:rPr>
              <w:t xml:space="preserve">Administrar usuarios, acceso, estadísticas generales y leaderboard.</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6F">
            <w:pPr>
              <w:spacing w:after="120" w:line="360" w:lineRule="auto"/>
              <w:jc w:val="both"/>
              <w:rPr>
                <w:sz w:val="22"/>
                <w:szCs w:val="22"/>
              </w:rPr>
            </w:pPr>
            <w:r w:rsidDel="00000000" w:rsidR="00000000" w:rsidRPr="00000000">
              <w:rPr>
                <w:sz w:val="22"/>
                <w:szCs w:val="22"/>
                <w:rtl w:val="0"/>
              </w:rPr>
              <w:t xml:space="preserve">Progress Service</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70">
            <w:pPr>
              <w:spacing w:after="120" w:line="360" w:lineRule="auto"/>
              <w:jc w:val="both"/>
              <w:rPr>
                <w:sz w:val="22"/>
                <w:szCs w:val="22"/>
              </w:rPr>
            </w:pPr>
            <w:r w:rsidDel="00000000" w:rsidR="00000000" w:rsidRPr="00000000">
              <w:rPr>
                <w:sz w:val="22"/>
                <w:szCs w:val="22"/>
                <w:rtl w:val="0"/>
              </w:rPr>
              <w:t xml:space="preserve">Consultar y actualizar el avance de cada jugador.</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120" w:line="360" w:lineRule="auto"/>
              <w:jc w:val="both"/>
              <w:rPr>
                <w:sz w:val="22"/>
                <w:szCs w:val="22"/>
              </w:rPr>
            </w:pPr>
            <w:r w:rsidDel="00000000" w:rsidR="00000000" w:rsidRPr="00000000">
              <w:rPr>
                <w:sz w:val="22"/>
                <w:szCs w:val="22"/>
                <w:rtl w:val="0"/>
              </w:rPr>
              <w:t xml:space="preserve">Session Service</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120" w:line="360" w:lineRule="auto"/>
              <w:jc w:val="both"/>
              <w:rPr>
                <w:sz w:val="22"/>
                <w:szCs w:val="22"/>
              </w:rPr>
            </w:pPr>
            <w:r w:rsidDel="00000000" w:rsidR="00000000" w:rsidRPr="00000000">
              <w:rPr>
                <w:sz w:val="22"/>
                <w:szCs w:val="22"/>
                <w:rtl w:val="0"/>
              </w:rPr>
              <w:t xml:space="preserve">Registrar partidas y consolidar resultados de juego.</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73">
            <w:pPr>
              <w:spacing w:after="120" w:line="360" w:lineRule="auto"/>
              <w:jc w:val="both"/>
              <w:rPr>
                <w:sz w:val="22"/>
                <w:szCs w:val="22"/>
              </w:rPr>
            </w:pPr>
            <w:r w:rsidDel="00000000" w:rsidR="00000000" w:rsidRPr="00000000">
              <w:rPr>
                <w:sz w:val="22"/>
                <w:szCs w:val="22"/>
                <w:rtl w:val="0"/>
              </w:rPr>
              <w:t xml:space="preserve">MongoDB</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74">
            <w:pPr>
              <w:spacing w:after="120" w:line="360" w:lineRule="auto"/>
              <w:jc w:val="both"/>
              <w:rPr>
                <w:sz w:val="22"/>
                <w:szCs w:val="22"/>
              </w:rPr>
            </w:pPr>
            <w:r w:rsidDel="00000000" w:rsidR="00000000" w:rsidRPr="00000000">
              <w:rPr>
                <w:sz w:val="22"/>
                <w:szCs w:val="22"/>
                <w:rtl w:val="0"/>
              </w:rPr>
              <w:t xml:space="preserve">Persistir los datos usados por los servicios.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120" w:line="360" w:lineRule="auto"/>
              <w:jc w:val="both"/>
              <w:rPr>
                <w:sz w:val="22"/>
                <w:szCs w:val="22"/>
              </w:rPr>
            </w:pPr>
            <w:r w:rsidDel="00000000" w:rsidR="00000000" w:rsidRPr="00000000">
              <w:rPr>
                <w:sz w:val="22"/>
                <w:szCs w:val="22"/>
                <w:rtl w:val="0"/>
              </w:rPr>
              <w:t xml:space="preserve">Service Worker</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120" w:line="360" w:lineRule="auto"/>
              <w:jc w:val="both"/>
              <w:rPr>
                <w:sz w:val="22"/>
                <w:szCs w:val="22"/>
              </w:rPr>
            </w:pPr>
            <w:r w:rsidDel="00000000" w:rsidR="00000000" w:rsidRPr="00000000">
              <w:rPr>
                <w:sz w:val="22"/>
                <w:szCs w:val="22"/>
                <w:rtl w:val="0"/>
              </w:rPr>
              <w:t xml:space="preserve">Interceptar solicitudes de recursos y atender el App Shell desde caché.</w:t>
            </w:r>
          </w:p>
        </w:tc>
      </w:tr>
    </w:tbl>
    <w:p w:rsidR="00000000" w:rsidDel="00000000" w:rsidP="00000000" w:rsidRDefault="00000000" w:rsidRPr="00000000" w14:paraId="00000077">
      <w:pPr>
        <w:spacing w:after="20" w:line="360" w:lineRule="auto"/>
        <w:jc w:val="both"/>
        <w:rPr/>
      </w:pPr>
      <w:r w:rsidDel="00000000" w:rsidR="00000000" w:rsidRPr="00000000">
        <w:rPr>
          <w:rtl w:val="0"/>
        </w:rPr>
        <w:t xml:space="preserve"> </w:t>
      </w:r>
    </w:p>
    <w:p w:rsidR="00000000" w:rsidDel="00000000" w:rsidP="00000000" w:rsidRDefault="00000000" w:rsidRPr="00000000" w14:paraId="00000078">
      <w:pPr>
        <w:pStyle w:val="Heading1"/>
        <w:spacing w:after="0" w:before="0" w:line="480" w:lineRule="auto"/>
        <w:jc w:val="center"/>
        <w:rPr/>
      </w:pPr>
      <w:bookmarkStart w:colFirst="0" w:colLast="0" w:name="_l5fgfdoqzrnq" w:id="14"/>
      <w:bookmarkEnd w:id="14"/>
      <w:r w:rsidDel="00000000" w:rsidR="00000000" w:rsidRPr="00000000">
        <w:rPr>
          <w:rFonts w:ascii="Arial" w:cs="Arial" w:eastAsia="Arial" w:hAnsi="Arial"/>
          <w:b w:val="1"/>
          <w:bCs w:val="1"/>
          <w:sz w:val="24"/>
          <w:szCs w:val="24"/>
          <w:rtl w:val="0"/>
        </w:rPr>
        <w:t xml:space="preserve">Consumo de API</w:t>
      </w:r>
      <w:r w:rsidDel="00000000" w:rsidR="00000000" w:rsidRPr="00000000">
        <w:rPr>
          <w:rtl w:val="0"/>
        </w:rPr>
      </w:r>
    </w:p>
    <w:p w:rsidR="00000000" w:rsidDel="00000000" w:rsidP="00000000" w:rsidRDefault="00000000" w:rsidRPr="00000000" w14:paraId="00000079">
      <w:pPr>
        <w:spacing w:after="0" w:before="0"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frontend recupera la información por medio de solicitudes HTTP y recibe respuestas JSON. Al iniciar sesión o abrir una vista, React solicita los datos correspondientes, actualiza el estado de la aplicación y renderiza listas, tarjetas y métricas sin recargar toda la página.</w:t>
      </w:r>
    </w:p>
    <w:p w:rsidR="00000000" w:rsidDel="00000000" w:rsidP="00000000" w:rsidRDefault="00000000" w:rsidRPr="00000000" w14:paraId="0000007A">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7B">
      <w:pPr>
        <w:spacing w:after="0" w:before="0" w:line="480" w:lineRule="auto"/>
        <w:ind w:left="0" w:firstLine="720"/>
        <w:jc w:val="both"/>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7D">
      <w:pPr>
        <w:spacing w:after="0" w:before="0" w:line="480" w:lineRule="auto"/>
        <w:ind w:left="0" w:firstLine="0"/>
        <w:jc w:val="left"/>
        <w:rPr/>
      </w:pPr>
      <w:r w:rsidDel="00000000" w:rsidR="00000000" w:rsidRPr="00000000">
        <w:rPr>
          <w:rFonts w:ascii="Arial" w:cs="Arial" w:eastAsia="Arial" w:hAnsi="Arial"/>
          <w:i w:val="1"/>
          <w:iCs w:val="1"/>
          <w:sz w:val="24"/>
          <w:szCs w:val="24"/>
          <w:rtl w:val="0"/>
        </w:rPr>
        <w:t xml:space="preserve">Figura 2</w:t>
      </w:r>
      <w:r w:rsidDel="00000000" w:rsidR="00000000" w:rsidRPr="00000000">
        <w:rPr>
          <w:rFonts w:ascii="Arial" w:cs="Arial" w:eastAsia="Arial" w:hAnsi="Arial"/>
          <w:sz w:val="24"/>
          <w:szCs w:val="24"/>
          <w:rtl w:val="0"/>
        </w:rPr>
        <w:t xml:space="preserve">. Secuencia de recuperación y renderizado de información.</w:t>
      </w:r>
      <w:r w:rsidDel="00000000" w:rsidR="00000000" w:rsidRPr="00000000">
        <w:rPr>
          <w:rtl w:val="0"/>
        </w:rPr>
      </w:r>
    </w:p>
    <w:p w:rsidR="00000000" w:rsidDel="00000000" w:rsidP="00000000" w:rsidRDefault="00000000" w:rsidRPr="00000000" w14:paraId="0000007E">
      <w:pPr>
        <w:pStyle w:val="Heading2"/>
        <w:keepNext w:val="0"/>
        <w:keepLines w:val="0"/>
        <w:spacing w:after="80" w:line="360" w:lineRule="auto"/>
        <w:ind w:left="720" w:hanging="360"/>
        <w:jc w:val="center"/>
        <w:rPr>
          <w:b w:val="1"/>
          <w:bCs w:val="1"/>
          <w:sz w:val="34"/>
          <w:szCs w:val="34"/>
        </w:rPr>
      </w:pPr>
      <w:bookmarkStart w:colFirst="0" w:colLast="0" w:name="_juwkm9t4lkxh" w:id="15"/>
      <w:bookmarkEnd w:id="15"/>
      <w:r w:rsidDel="00000000" w:rsidR="00000000" w:rsidRPr="00000000">
        <w:rPr>
          <w:rFonts w:ascii="Arial" w:cs="Arial" w:eastAsia="Arial" w:hAnsi="Arial"/>
          <w:b w:val="1"/>
          <w:bCs w:val="1"/>
          <w:sz w:val="24"/>
          <w:szCs w:val="24"/>
          <w:rtl w:val="0"/>
        </w:rPr>
        <w:t xml:space="preserve">Servicios principales</w:t>
      </w:r>
      <w:r w:rsidDel="00000000" w:rsidR="00000000" w:rsidRPr="00000000">
        <w:rPr>
          <w:rtl w:val="0"/>
        </w:rPr>
      </w:r>
    </w:p>
    <w:p w:rsidR="00000000" w:rsidDel="00000000" w:rsidP="00000000" w:rsidRDefault="00000000" w:rsidRPr="00000000" w14:paraId="0000007F">
      <w:pPr>
        <w:pStyle w:val="Heading2"/>
        <w:keepNext w:val="0"/>
        <w:keepLines w:val="0"/>
        <w:spacing w:after="80" w:line="360" w:lineRule="auto"/>
        <w:ind w:left="0" w:firstLine="0"/>
        <w:jc w:val="both"/>
        <w:rPr>
          <w:b w:val="1"/>
          <w:bCs w:val="1"/>
          <w:sz w:val="34"/>
          <w:szCs w:val="34"/>
        </w:rPr>
      </w:pPr>
      <w:bookmarkStart w:colFirst="0" w:colLast="0" w:name="_92j52sa8sojj" w:id="16"/>
      <w:bookmarkEnd w:id="16"/>
      <w:r w:rsidDel="00000000" w:rsidR="00000000" w:rsidRPr="00000000">
        <w:rPr>
          <w:sz w:val="22"/>
          <w:szCs w:val="22"/>
        </w:rPr>
        <w:drawing>
          <wp:inline distB="114300" distT="114300" distL="114300" distR="114300">
            <wp:extent cx="5731200" cy="2578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line="360" w:lineRule="auto"/>
        <w:jc w:val="both"/>
        <w:rPr/>
      </w:pPr>
      <w:r w:rsidDel="00000000" w:rsidR="00000000" w:rsidRPr="00000000">
        <w:rPr>
          <w:rFonts w:ascii="Arial" w:cs="Arial" w:eastAsia="Arial" w:hAnsi="Arial"/>
          <w:i w:val="1"/>
          <w:iCs w:val="1"/>
          <w:sz w:val="24"/>
          <w:szCs w:val="24"/>
          <w:rtl w:val="0"/>
        </w:rPr>
        <w:t xml:space="preserve">Figura 3</w:t>
      </w:r>
      <w:r w:rsidDel="00000000" w:rsidR="00000000" w:rsidRPr="00000000">
        <w:rPr>
          <w:rFonts w:ascii="Arial" w:cs="Arial" w:eastAsia="Arial" w:hAnsi="Arial"/>
          <w:sz w:val="24"/>
          <w:szCs w:val="24"/>
          <w:rtl w:val="0"/>
        </w:rPr>
        <w:t xml:space="preserve">. Servicios REST utilizados por el frontend.</w:t>
      </w:r>
      <w:r w:rsidDel="00000000" w:rsidR="00000000" w:rsidRPr="00000000">
        <w:rPr>
          <w:rtl w:val="0"/>
        </w:rPr>
      </w:r>
    </w:p>
    <w:p w:rsidR="00000000" w:rsidDel="00000000" w:rsidP="00000000" w:rsidRDefault="00000000" w:rsidRPr="00000000" w14:paraId="00000081">
      <w:pPr>
        <w:spacing w:after="200" w:line="360" w:lineRule="auto"/>
        <w:jc w:val="both"/>
        <w:rPr/>
      </w:pPr>
      <w:r w:rsidDel="00000000" w:rsidR="00000000" w:rsidRPr="00000000">
        <w:rPr>
          <w:rtl w:val="0"/>
        </w:rPr>
      </w:r>
    </w:p>
    <w:p w:rsidR="00000000" w:rsidDel="00000000" w:rsidP="00000000" w:rsidRDefault="00000000" w:rsidRPr="00000000" w14:paraId="00000082">
      <w:pPr>
        <w:pStyle w:val="Heading2"/>
        <w:spacing w:after="0" w:before="0" w:line="480" w:lineRule="auto"/>
        <w:jc w:val="center"/>
        <w:rPr/>
      </w:pPr>
      <w:bookmarkStart w:colFirst="0" w:colLast="0" w:name="_f8a0w27llvrb" w:id="17"/>
      <w:bookmarkEnd w:id="17"/>
      <w:r w:rsidDel="00000000" w:rsidR="00000000" w:rsidRPr="00000000">
        <w:rPr>
          <w:rFonts w:ascii="Arial" w:cs="Arial" w:eastAsia="Arial" w:hAnsi="Arial"/>
          <w:b w:val="1"/>
          <w:bCs w:val="1"/>
          <w:sz w:val="24"/>
          <w:szCs w:val="24"/>
          <w:rtl w:val="0"/>
        </w:rPr>
        <w:t xml:space="preserve">Configuración de URLs</w:t>
      </w:r>
      <w:r w:rsidDel="00000000" w:rsidR="00000000" w:rsidRPr="00000000">
        <w:rPr>
          <w:rtl w:val="0"/>
        </w:rPr>
      </w:r>
    </w:p>
    <w:p w:rsidR="00000000" w:rsidDel="00000000" w:rsidP="00000000" w:rsidRDefault="00000000" w:rsidRPr="00000000" w14:paraId="00000083">
      <w:pPr>
        <w:spacing w:after="120" w:line="360" w:lineRule="auto"/>
        <w:jc w:val="both"/>
        <w:rPr>
          <w:color w:val="07324d"/>
          <w:sz w:val="19"/>
          <w:szCs w:val="19"/>
        </w:rPr>
      </w:pPr>
      <w:r w:rsidDel="00000000" w:rsidR="00000000" w:rsidRPr="00000000">
        <w:rPr>
          <w:rFonts w:ascii="Arial" w:cs="Arial" w:eastAsia="Arial" w:hAnsi="Arial"/>
          <w:sz w:val="24"/>
          <w:szCs w:val="24"/>
          <w:rtl w:val="0"/>
        </w:rPr>
        <w:t xml:space="preserve">Las direcciones se mantienen fuera del código de las vistas mediante variables de entorno:</w:t>
      </w:r>
      <w:r w:rsidDel="00000000" w:rsidR="00000000" w:rsidRPr="00000000">
        <w:rPr>
          <w:rtl w:val="0"/>
        </w:rPr>
      </w:r>
    </w:p>
    <w:tbl>
      <w:tblPr>
        <w:tblStyle w:val="Table3"/>
        <w:tblW w:w="8589.0" w:type="dxa"/>
        <w:jc w:val="left"/>
        <w:tblInd w:w="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4.5"/>
        <w:gridCol w:w="4294.5"/>
        <w:tblGridChange w:id="0">
          <w:tblGrid>
            <w:gridCol w:w="4294.5"/>
            <w:gridCol w:w="4294.5"/>
          </w:tblGrid>
        </w:tblGridChange>
      </w:tblGrid>
      <w:tr>
        <w:trPr>
          <w:cantSplit w:val="0"/>
          <w:trHeight w:val="44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24d"/>
              </w:rPr>
            </w:pPr>
            <w:r w:rsidDel="00000000" w:rsidR="00000000" w:rsidRPr="00000000">
              <w:rPr>
                <w:color w:val="07324d"/>
                <w:rtl w:val="0"/>
              </w:rPr>
              <w:t xml:space="preserve">Identificador en .env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24d"/>
              </w:rPr>
            </w:pPr>
            <w:r w:rsidDel="00000000" w:rsidR="00000000" w:rsidRPr="00000000">
              <w:rPr>
                <w:color w:val="07324d"/>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120" w:line="360" w:lineRule="auto"/>
              <w:ind w:left="0" w:firstLine="0"/>
              <w:jc w:val="both"/>
              <w:rPr>
                <w:color w:val="07324d"/>
                <w:sz w:val="22"/>
                <w:szCs w:val="22"/>
              </w:rPr>
            </w:pPr>
            <w:r w:rsidDel="00000000" w:rsidR="00000000" w:rsidRPr="00000000">
              <w:rPr>
                <w:color w:val="07324d"/>
                <w:sz w:val="22"/>
                <w:szCs w:val="22"/>
                <w:rtl w:val="0"/>
              </w:rPr>
              <w:t xml:space="preserve">VITE_USER_API_URL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120" w:line="360" w:lineRule="auto"/>
              <w:ind w:left="0" w:firstLine="0"/>
              <w:jc w:val="both"/>
              <w:rPr>
                <w:color w:val="07324d"/>
                <w:sz w:val="22"/>
                <w:szCs w:val="22"/>
              </w:rPr>
            </w:pPr>
            <w:r w:rsidDel="00000000" w:rsidR="00000000" w:rsidRPr="00000000">
              <w:rPr>
                <w:color w:val="07324d"/>
                <w:sz w:val="22"/>
                <w:szCs w:val="22"/>
                <w:rtl w:val="0"/>
              </w:rPr>
              <w:t xml:space="preserve">http://localhost:3001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20" w:line="360" w:lineRule="auto"/>
              <w:ind w:left="0" w:firstLine="0"/>
              <w:jc w:val="both"/>
              <w:rPr>
                <w:color w:val="07324d"/>
                <w:sz w:val="22"/>
                <w:szCs w:val="22"/>
              </w:rPr>
            </w:pPr>
            <w:r w:rsidDel="00000000" w:rsidR="00000000" w:rsidRPr="00000000">
              <w:rPr>
                <w:color w:val="07324d"/>
                <w:sz w:val="22"/>
                <w:szCs w:val="22"/>
                <w:rtl w:val="0"/>
              </w:rPr>
              <w:t xml:space="preserve">VITE_PROGRESS_API_URL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120" w:line="360" w:lineRule="auto"/>
              <w:ind w:left="0" w:firstLine="0"/>
              <w:jc w:val="both"/>
              <w:rPr>
                <w:color w:val="07324d"/>
                <w:sz w:val="22"/>
                <w:szCs w:val="22"/>
              </w:rPr>
            </w:pPr>
            <w:r w:rsidDel="00000000" w:rsidR="00000000" w:rsidRPr="00000000">
              <w:rPr>
                <w:color w:val="07324d"/>
                <w:sz w:val="22"/>
                <w:szCs w:val="22"/>
                <w:rtl w:val="0"/>
              </w:rPr>
              <w:t xml:space="preserve">http://localhost:3002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120" w:line="360" w:lineRule="auto"/>
              <w:ind w:left="0" w:firstLine="0"/>
              <w:jc w:val="both"/>
              <w:rPr>
                <w:color w:val="07324d"/>
                <w:sz w:val="22"/>
                <w:szCs w:val="22"/>
              </w:rPr>
            </w:pPr>
            <w:r w:rsidDel="00000000" w:rsidR="00000000" w:rsidRPr="00000000">
              <w:rPr>
                <w:color w:val="07324d"/>
                <w:sz w:val="22"/>
                <w:szCs w:val="22"/>
                <w:rtl w:val="0"/>
              </w:rPr>
              <w:t xml:space="preserve">VITE_SESSION_API_UR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120" w:line="360" w:lineRule="auto"/>
              <w:ind w:left="0" w:firstLine="0"/>
              <w:jc w:val="both"/>
              <w:rPr>
                <w:color w:val="07324d"/>
                <w:sz w:val="22"/>
                <w:szCs w:val="22"/>
              </w:rPr>
            </w:pPr>
            <w:r w:rsidDel="00000000" w:rsidR="00000000" w:rsidRPr="00000000">
              <w:rPr>
                <w:color w:val="07324d"/>
                <w:sz w:val="22"/>
                <w:szCs w:val="22"/>
                <w:rtl w:val="0"/>
              </w:rPr>
              <w:t xml:space="preserve">http://localhost:3003</w:t>
            </w:r>
          </w:p>
        </w:tc>
      </w:tr>
    </w:tbl>
    <w:p w:rsidR="00000000" w:rsidDel="00000000" w:rsidP="00000000" w:rsidRDefault="00000000" w:rsidRPr="00000000" w14:paraId="0000008C">
      <w:pPr>
        <w:pStyle w:val="Heading1"/>
        <w:spacing w:after="0" w:before="0" w:line="480" w:lineRule="auto"/>
        <w:jc w:val="center"/>
        <w:rPr/>
      </w:pPr>
      <w:bookmarkStart w:colFirst="0" w:colLast="0" w:name="_gm6wxe67jn72" w:id="18"/>
      <w:bookmarkEnd w:id="18"/>
      <w:r w:rsidDel="00000000" w:rsidR="00000000" w:rsidRPr="00000000">
        <w:rPr>
          <w:rtl w:val="0"/>
        </w:rPr>
      </w:r>
    </w:p>
    <w:p w:rsidR="00000000" w:rsidDel="00000000" w:rsidP="00000000" w:rsidRDefault="00000000" w:rsidRPr="00000000" w14:paraId="0000008D">
      <w:pPr>
        <w:pStyle w:val="Heading1"/>
        <w:spacing w:after="0" w:before="0" w:line="480" w:lineRule="auto"/>
        <w:jc w:val="center"/>
        <w:rPr/>
      </w:pPr>
      <w:bookmarkStart w:colFirst="0" w:colLast="0" w:name="_4hf1nqqzw0s1" w:id="19"/>
      <w:bookmarkEnd w:id="19"/>
      <w:r w:rsidDel="00000000" w:rsidR="00000000" w:rsidRPr="00000000">
        <w:rPr>
          <w:rFonts w:ascii="Arial" w:cs="Arial" w:eastAsia="Arial" w:hAnsi="Arial"/>
          <w:b w:val="1"/>
          <w:bCs w:val="1"/>
          <w:sz w:val="24"/>
          <w:szCs w:val="24"/>
          <w:rtl w:val="0"/>
        </w:rPr>
        <w:t xml:space="preserve">Estrategia PWA</w:t>
      </w:r>
      <w:r w:rsidDel="00000000" w:rsidR="00000000" w:rsidRPr="00000000">
        <w:rPr>
          <w:rtl w:val="0"/>
        </w:rPr>
      </w:r>
    </w:p>
    <w:p w:rsidR="00000000" w:rsidDel="00000000" w:rsidP="00000000" w:rsidRDefault="00000000" w:rsidRPr="00000000" w14:paraId="0000008E">
      <w:pPr>
        <w:spacing w:after="0" w:before="0" w:line="480" w:lineRule="auto"/>
        <w:ind w:left="0" w:firstLine="720"/>
        <w:jc w:val="both"/>
        <w:rPr/>
      </w:pPr>
      <w:r w:rsidDel="00000000" w:rsidR="00000000" w:rsidRPr="00000000">
        <w:rPr>
          <w:rFonts w:ascii="Arial" w:cs="Arial" w:eastAsia="Arial" w:hAnsi="Arial"/>
          <w:sz w:val="24"/>
          <w:szCs w:val="24"/>
          <w:rtl w:val="0"/>
        </w:rPr>
        <w:t xml:space="preserve">La estrategia PWA se compone del manifiesto, el registro del Service Worker y una política de caché. El manifiesto define el nombre, los iconos, los colores, la URL inicial y el modo standalone. El Service Worker se ejecuta separado del documento abierto, intercepta solicitudes y permite responder con recursos almacenados.</w:t>
      </w:r>
      <w:r w:rsidDel="00000000" w:rsidR="00000000" w:rsidRPr="00000000">
        <w:rPr>
          <w:rtl w:val="0"/>
        </w:rPr>
      </w:r>
    </w:p>
    <w:p w:rsidR="00000000" w:rsidDel="00000000" w:rsidP="00000000" w:rsidRDefault="00000000" w:rsidRPr="00000000" w14:paraId="0000008F">
      <w:pPr>
        <w:spacing w:after="0" w:before="0" w:line="480" w:lineRule="auto"/>
        <w:ind w:left="0" w:firstLine="0"/>
        <w:jc w:val="left"/>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Figura 4</w:t>
      </w:r>
      <w:r w:rsidDel="00000000" w:rsidR="00000000" w:rsidRPr="00000000">
        <w:rPr>
          <w:rFonts w:ascii="Arial" w:cs="Arial" w:eastAsia="Arial" w:hAnsi="Arial"/>
          <w:sz w:val="24"/>
          <w:szCs w:val="24"/>
          <w:rtl w:val="0"/>
        </w:rPr>
        <w:t xml:space="preserve">. Decisión de caché y operación sin conexión.</w:t>
      </w:r>
    </w:p>
    <w:p w:rsidR="00000000" w:rsidDel="00000000" w:rsidP="00000000" w:rsidRDefault="00000000" w:rsidRPr="00000000" w14:paraId="00000090">
      <w:pPr>
        <w:spacing w:after="0" w:before="0" w:line="480" w:lineRule="auto"/>
        <w:ind w:left="0" w:firstLine="0"/>
        <w:jc w:val="left"/>
        <w:rPr/>
      </w:pPr>
      <w:r w:rsidDel="00000000" w:rsidR="00000000" w:rsidRPr="00000000">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keepNext w:val="0"/>
        <w:keepLines w:val="0"/>
        <w:spacing w:after="80" w:line="360" w:lineRule="auto"/>
        <w:ind w:left="720" w:hanging="360"/>
        <w:jc w:val="center"/>
        <w:rPr>
          <w:b w:val="1"/>
          <w:bCs w:val="1"/>
          <w:sz w:val="34"/>
          <w:szCs w:val="34"/>
        </w:rPr>
      </w:pPr>
      <w:bookmarkStart w:colFirst="0" w:colLast="0" w:name="_lclvme1scwyu" w:id="20"/>
      <w:bookmarkEnd w:id="20"/>
      <w:r w:rsidDel="00000000" w:rsidR="00000000" w:rsidRPr="00000000">
        <w:rPr>
          <w:rFonts w:ascii="Arial" w:cs="Arial" w:eastAsia="Arial" w:hAnsi="Arial"/>
          <w:b w:val="1"/>
          <w:bCs w:val="1"/>
          <w:sz w:val="24"/>
          <w:szCs w:val="24"/>
          <w:rtl w:val="0"/>
        </w:rPr>
        <w:t xml:space="preserve">Componentes implementados</w:t>
      </w: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05"/>
        <w:tblGridChange w:id="0">
          <w:tblGrid>
            <w:gridCol w:w="2430"/>
            <w:gridCol w:w="6405"/>
          </w:tblGrid>
        </w:tblGridChange>
      </w:tblGrid>
      <w:tr>
        <w:trPr>
          <w:cantSplit w:val="0"/>
          <w:trHeight w:val="495" w:hRule="atLeast"/>
          <w:tblHeader w:val="0"/>
        </w:trPr>
        <w:tc>
          <w:tcPr>
            <w:tcBorders>
              <w:top w:color="d9d9d9" w:space="0" w:sz="8" w:val="single"/>
              <w:left w:color="d9d9d9" w:space="0" w:sz="8" w:val="single"/>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92">
            <w:pPr>
              <w:spacing w:after="120" w:line="360" w:lineRule="auto"/>
              <w:jc w:val="both"/>
              <w:rPr>
                <w:b w:val="1"/>
                <w:bCs w:val="1"/>
                <w:color w:val="ffffff"/>
              </w:rPr>
            </w:pPr>
            <w:r w:rsidDel="00000000" w:rsidR="00000000" w:rsidRPr="00000000">
              <w:rPr>
                <w:b w:val="1"/>
                <w:bCs w:val="1"/>
                <w:color w:val="ffffff"/>
                <w:rtl w:val="0"/>
              </w:rPr>
              <w:t xml:space="preserve">Elemento</w:t>
            </w:r>
          </w:p>
        </w:tc>
        <w:tc>
          <w:tcPr>
            <w:tcBorders>
              <w:top w:color="d9d9d9" w:space="0" w:sz="8" w:val="single"/>
              <w:left w:color="000000" w:space="0" w:sz="0" w:val="nil"/>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93">
            <w:pPr>
              <w:spacing w:after="120" w:line="360" w:lineRule="auto"/>
              <w:jc w:val="both"/>
              <w:rPr>
                <w:b w:val="1"/>
                <w:bCs w:val="1"/>
                <w:color w:val="ffffff"/>
              </w:rPr>
            </w:pPr>
            <w:r w:rsidDel="00000000" w:rsidR="00000000" w:rsidRPr="00000000">
              <w:rPr>
                <w:b w:val="1"/>
                <w:bCs w:val="1"/>
                <w:color w:val="ffffff"/>
                <w:rtl w:val="0"/>
              </w:rPr>
              <w:t xml:space="preserve">Función</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94">
            <w:pPr>
              <w:spacing w:after="120" w:line="360" w:lineRule="auto"/>
              <w:jc w:val="both"/>
              <w:rPr>
                <w:sz w:val="22"/>
                <w:szCs w:val="22"/>
              </w:rPr>
            </w:pPr>
            <w:r w:rsidDel="00000000" w:rsidR="00000000" w:rsidRPr="00000000">
              <w:rPr>
                <w:sz w:val="22"/>
                <w:szCs w:val="22"/>
                <w:rtl w:val="0"/>
              </w:rPr>
              <w:t xml:space="preserve">manifest.json</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95">
            <w:pPr>
              <w:spacing w:after="120" w:line="360" w:lineRule="auto"/>
              <w:jc w:val="both"/>
              <w:rPr>
                <w:sz w:val="22"/>
                <w:szCs w:val="22"/>
              </w:rPr>
            </w:pPr>
            <w:r w:rsidDel="00000000" w:rsidR="00000000" w:rsidRPr="00000000">
              <w:rPr>
                <w:sz w:val="22"/>
                <w:szCs w:val="22"/>
                <w:rtl w:val="0"/>
              </w:rPr>
              <w:t xml:space="preserve">Describe la aplicación instalable, sus iconos, colores, inicio y forma de visualización.</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120" w:line="360" w:lineRule="auto"/>
              <w:jc w:val="both"/>
              <w:rPr>
                <w:sz w:val="22"/>
                <w:szCs w:val="22"/>
              </w:rPr>
            </w:pPr>
            <w:r w:rsidDel="00000000" w:rsidR="00000000" w:rsidRPr="00000000">
              <w:rPr>
                <w:sz w:val="22"/>
                <w:szCs w:val="22"/>
                <w:rtl w:val="0"/>
              </w:rPr>
              <w:t xml:space="preserve">sw.js</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120" w:line="360" w:lineRule="auto"/>
              <w:jc w:val="both"/>
              <w:rPr>
                <w:sz w:val="22"/>
                <w:szCs w:val="22"/>
              </w:rPr>
            </w:pPr>
            <w:r w:rsidDel="00000000" w:rsidR="00000000" w:rsidRPr="00000000">
              <w:rPr>
                <w:sz w:val="22"/>
                <w:szCs w:val="22"/>
                <w:rtl w:val="0"/>
              </w:rPr>
              <w:t xml:space="preserve">Administra instalación, activación, caché y respuesta a solicitudes de recursos.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98">
            <w:pPr>
              <w:spacing w:after="120" w:line="360" w:lineRule="auto"/>
              <w:jc w:val="both"/>
              <w:rPr>
                <w:sz w:val="22"/>
                <w:szCs w:val="22"/>
              </w:rPr>
            </w:pPr>
            <w:r w:rsidDel="00000000" w:rsidR="00000000" w:rsidRPr="00000000">
              <w:rPr>
                <w:sz w:val="22"/>
                <w:szCs w:val="22"/>
                <w:rtl w:val="0"/>
              </w:rPr>
              <w:t xml:space="preserve">main.jsx</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99">
            <w:pPr>
              <w:spacing w:after="120" w:line="360" w:lineRule="auto"/>
              <w:jc w:val="both"/>
              <w:rPr>
                <w:sz w:val="22"/>
                <w:szCs w:val="22"/>
              </w:rPr>
            </w:pPr>
            <w:r w:rsidDel="00000000" w:rsidR="00000000" w:rsidRPr="00000000">
              <w:rPr>
                <w:sz w:val="22"/>
                <w:szCs w:val="22"/>
                <w:rtl w:val="0"/>
              </w:rPr>
              <w:t xml:space="preserve">Registra el Service Worker al cargar la aplicación.</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spacing w:after="120" w:line="360" w:lineRule="auto"/>
              <w:jc w:val="both"/>
              <w:rPr>
                <w:sz w:val="22"/>
                <w:szCs w:val="22"/>
              </w:rPr>
            </w:pPr>
            <w:r w:rsidDel="00000000" w:rsidR="00000000" w:rsidRPr="00000000">
              <w:rPr>
                <w:sz w:val="22"/>
                <w:szCs w:val="22"/>
                <w:rtl w:val="0"/>
              </w:rPr>
              <w:t xml:space="preserve">InstallPWA.jsx</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spacing w:after="120" w:line="360" w:lineRule="auto"/>
              <w:jc w:val="both"/>
              <w:rPr>
                <w:sz w:val="22"/>
                <w:szCs w:val="22"/>
              </w:rPr>
            </w:pPr>
            <w:r w:rsidDel="00000000" w:rsidR="00000000" w:rsidRPr="00000000">
              <w:rPr>
                <w:sz w:val="22"/>
                <w:szCs w:val="22"/>
                <w:rtl w:val="0"/>
              </w:rPr>
              <w:t xml:space="preserve">Captura el evento de instalación y ofrece el botón Instalar aplicación.</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9C">
            <w:pPr>
              <w:spacing w:after="120" w:line="360" w:lineRule="auto"/>
              <w:jc w:val="both"/>
              <w:rPr>
                <w:sz w:val="22"/>
                <w:szCs w:val="22"/>
              </w:rPr>
            </w:pPr>
            <w:r w:rsidDel="00000000" w:rsidR="00000000" w:rsidRPr="00000000">
              <w:rPr>
                <w:sz w:val="22"/>
                <w:szCs w:val="22"/>
                <w:rtl w:val="0"/>
              </w:rPr>
              <w:t xml:space="preserve">Cache API</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9D">
            <w:pPr>
              <w:spacing w:after="120" w:line="360" w:lineRule="auto"/>
              <w:jc w:val="both"/>
              <w:rPr>
                <w:sz w:val="22"/>
                <w:szCs w:val="22"/>
              </w:rPr>
            </w:pPr>
            <w:r w:rsidDel="00000000" w:rsidR="00000000" w:rsidRPr="00000000">
              <w:rPr>
                <w:sz w:val="22"/>
                <w:szCs w:val="22"/>
                <w:rtl w:val="0"/>
              </w:rPr>
              <w:t xml:space="preserve">Guarda el App Shell, estilos, imágenes e iconos necesarios.</w:t>
            </w:r>
          </w:p>
        </w:tc>
      </w:tr>
    </w:tbl>
    <w:p w:rsidR="00000000" w:rsidDel="00000000" w:rsidP="00000000" w:rsidRDefault="00000000" w:rsidRPr="00000000" w14:paraId="0000009E">
      <w:pPr>
        <w:spacing w:after="20" w:line="360" w:lineRule="auto"/>
        <w:jc w:val="both"/>
        <w:rPr/>
      </w:pPr>
      <w:r w:rsidDel="00000000" w:rsidR="00000000" w:rsidRPr="00000000">
        <w:rPr>
          <w:rtl w:val="0"/>
        </w:rPr>
        <w:t xml:space="preserve"> </w:t>
      </w:r>
    </w:p>
    <w:p w:rsidR="00000000" w:rsidDel="00000000" w:rsidP="00000000" w:rsidRDefault="00000000" w:rsidRPr="00000000" w14:paraId="0000009F">
      <w:pPr>
        <w:spacing w:after="0" w:before="0" w:line="480" w:lineRule="auto"/>
        <w:ind w:left="0" w:firstLine="720"/>
        <w:jc w:val="left"/>
        <w:rPr/>
      </w:pPr>
      <w:r w:rsidDel="00000000" w:rsidR="00000000" w:rsidRPr="00000000">
        <w:rPr>
          <w:rFonts w:ascii="Arial" w:cs="Arial" w:eastAsia="Arial" w:hAnsi="Arial"/>
          <w:sz w:val="24"/>
          <w:szCs w:val="24"/>
          <w:rtl w:val="0"/>
        </w:rPr>
        <w:t xml:space="preserve">El alcance offline actual cubre la apertura de la interfaz y los recursos previamente almacenados. Las operaciones con datos nuevos necesitan que MongoDB y los servicios del backend estén disponibles. La sincronización diferida de partidas mediante Background Sync se considera una mejora futura.</w:t>
      </w:r>
      <w:r w:rsidDel="00000000" w:rsidR="00000000" w:rsidRPr="00000000">
        <w:rPr>
          <w:rtl w:val="0"/>
        </w:rPr>
      </w:r>
    </w:p>
    <w:p w:rsidR="00000000" w:rsidDel="00000000" w:rsidP="00000000" w:rsidRDefault="00000000" w:rsidRPr="00000000" w14:paraId="000000A0">
      <w:pPr>
        <w:pStyle w:val="Heading1"/>
        <w:spacing w:after="0" w:before="0" w:line="480" w:lineRule="auto"/>
        <w:jc w:val="center"/>
        <w:rPr/>
      </w:pPr>
      <w:bookmarkStart w:colFirst="0" w:colLast="0" w:name="_ama6zyh0m7pr" w:id="21"/>
      <w:bookmarkEnd w:id="21"/>
      <w:r w:rsidDel="00000000" w:rsidR="00000000" w:rsidRPr="00000000">
        <w:rPr>
          <w:rFonts w:ascii="Arial" w:cs="Arial" w:eastAsia="Arial" w:hAnsi="Arial"/>
          <w:b w:val="1"/>
          <w:bCs w:val="1"/>
          <w:sz w:val="24"/>
          <w:szCs w:val="24"/>
          <w:rtl w:val="0"/>
        </w:rPr>
        <w:t xml:space="preserve">Experiencia de usuario</w:t>
      </w:r>
      <w:r w:rsidDel="00000000" w:rsidR="00000000" w:rsidRPr="00000000">
        <w:rPr>
          <w:rtl w:val="0"/>
        </w:rPr>
      </w:r>
    </w:p>
    <w:p w:rsidR="00000000" w:rsidDel="00000000" w:rsidP="00000000" w:rsidRDefault="00000000" w:rsidRPr="00000000" w14:paraId="000000A1">
      <w:pPr>
        <w:spacing w:after="120" w:line="360" w:lineRule="auto"/>
        <w:jc w:val="both"/>
        <w:rPr/>
      </w:pPr>
      <w:r w:rsidDel="00000000" w:rsidR="00000000" w:rsidRPr="00000000">
        <w:rPr>
          <w:rFonts w:ascii="Arial" w:cs="Arial" w:eastAsia="Arial" w:hAnsi="Arial"/>
          <w:sz w:val="24"/>
          <w:szCs w:val="24"/>
          <w:rtl w:val="0"/>
        </w:rPr>
        <w:t xml:space="preserve">La interfaz utiliza una identidad visual tecnológica basada en tonos azul oscuro y cian, tarjetas con jerarquía clara y navegación consistente. Los componentes permiten reutilizar encabezados, menús, botones de instalación y elementos de datos. El diseño adaptativo reorganiza el contenido según el ancho disponible.</w:t>
      </w:r>
      <w:r w:rsidDel="00000000" w:rsidR="00000000" w:rsidRPr="00000000">
        <w:rPr>
          <w:rtl w:val="0"/>
        </w:rPr>
      </w:r>
    </w:p>
    <w:p w:rsidR="00000000" w:rsidDel="00000000" w:rsidP="00000000" w:rsidRDefault="00000000" w:rsidRPr="00000000" w14:paraId="000000A2">
      <w:pPr>
        <w:spacing w:after="120" w:line="360" w:lineRule="auto"/>
        <w:jc w:val="both"/>
        <w:rPr/>
      </w:pPr>
      <w:r w:rsidDel="00000000" w:rsidR="00000000" w:rsidRPr="00000000">
        <w:rPr>
          <w:rtl w:val="0"/>
        </w:rPr>
      </w:r>
    </w:p>
    <w:p w:rsidR="00000000" w:rsidDel="00000000" w:rsidP="00000000" w:rsidRDefault="00000000" w:rsidRPr="00000000" w14:paraId="000000A3">
      <w:pPr>
        <w:pStyle w:val="Heading2"/>
        <w:keepNext w:val="0"/>
        <w:keepLines w:val="0"/>
        <w:spacing w:after="80" w:line="360" w:lineRule="auto"/>
        <w:ind w:left="720" w:hanging="360"/>
        <w:jc w:val="both"/>
        <w:rPr>
          <w:b w:val="1"/>
          <w:bCs w:val="1"/>
          <w:sz w:val="34"/>
          <w:szCs w:val="34"/>
        </w:rPr>
      </w:pPr>
      <w:bookmarkStart w:colFirst="0" w:colLast="0" w:name="_nxxdj519vc7j" w:id="22"/>
      <w:bookmarkEnd w:id="22"/>
      <w:r w:rsidDel="00000000" w:rsidR="00000000" w:rsidRPr="00000000">
        <w:rPr>
          <w:rFonts w:ascii="Arial" w:cs="Arial" w:eastAsia="Arial" w:hAnsi="Arial"/>
          <w:b w:val="1"/>
          <w:bCs w:val="1"/>
          <w:sz w:val="24"/>
          <w:szCs w:val="24"/>
          <w:rtl w:val="0"/>
        </w:rPr>
        <w:t xml:space="preserve">Organización modular</w:t>
      </w: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55"/>
        <w:tblGridChange w:id="0">
          <w:tblGrid>
            <w:gridCol w:w="2280"/>
            <w:gridCol w:w="6555"/>
          </w:tblGrid>
        </w:tblGridChange>
      </w:tblGrid>
      <w:tr>
        <w:trPr>
          <w:cantSplit w:val="0"/>
          <w:trHeight w:val="495" w:hRule="atLeast"/>
          <w:tblHeader w:val="0"/>
        </w:trPr>
        <w:tc>
          <w:tcPr>
            <w:tcBorders>
              <w:top w:color="d9d9d9" w:space="0" w:sz="8" w:val="single"/>
              <w:left w:color="d9d9d9" w:space="0" w:sz="8" w:val="single"/>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A4">
            <w:pPr>
              <w:spacing w:after="120" w:line="360" w:lineRule="auto"/>
              <w:jc w:val="both"/>
              <w:rPr>
                <w:b w:val="1"/>
                <w:bCs w:val="1"/>
                <w:color w:val="ffffff"/>
              </w:rPr>
            </w:pPr>
            <w:r w:rsidDel="00000000" w:rsidR="00000000" w:rsidRPr="00000000">
              <w:rPr>
                <w:b w:val="1"/>
                <w:bCs w:val="1"/>
                <w:color w:val="ffffff"/>
                <w:rtl w:val="0"/>
              </w:rPr>
              <w:t xml:space="preserve">Módulo</w:t>
            </w:r>
          </w:p>
        </w:tc>
        <w:tc>
          <w:tcPr>
            <w:tcBorders>
              <w:top w:color="d9d9d9" w:space="0" w:sz="8" w:val="single"/>
              <w:left w:color="000000" w:space="0" w:sz="0" w:val="nil"/>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A5">
            <w:pPr>
              <w:spacing w:after="120" w:line="360" w:lineRule="auto"/>
              <w:jc w:val="both"/>
              <w:rPr>
                <w:b w:val="1"/>
                <w:bCs w:val="1"/>
                <w:color w:val="ffffff"/>
              </w:rPr>
            </w:pPr>
            <w:r w:rsidDel="00000000" w:rsidR="00000000" w:rsidRPr="00000000">
              <w:rPr>
                <w:b w:val="1"/>
                <w:bCs w:val="1"/>
                <w:color w:val="ffffff"/>
                <w:rtl w:val="0"/>
              </w:rPr>
              <w:t xml:space="preserve">Contenido</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A6">
            <w:pPr>
              <w:spacing w:after="120" w:line="360" w:lineRule="auto"/>
              <w:jc w:val="both"/>
              <w:rPr>
                <w:sz w:val="22"/>
                <w:szCs w:val="22"/>
              </w:rPr>
            </w:pPr>
            <w:r w:rsidDel="00000000" w:rsidR="00000000" w:rsidRPr="00000000">
              <w:rPr>
                <w:sz w:val="22"/>
                <w:szCs w:val="22"/>
                <w:rtl w:val="0"/>
              </w:rPr>
              <w:t xml:space="preserve">components</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A7">
            <w:pPr>
              <w:spacing w:after="120" w:line="360" w:lineRule="auto"/>
              <w:jc w:val="both"/>
              <w:rPr>
                <w:sz w:val="22"/>
                <w:szCs w:val="22"/>
              </w:rPr>
            </w:pPr>
            <w:r w:rsidDel="00000000" w:rsidR="00000000" w:rsidRPr="00000000">
              <w:rPr>
                <w:sz w:val="22"/>
                <w:szCs w:val="22"/>
                <w:rtl w:val="0"/>
              </w:rPr>
              <w:t xml:space="preserve">Elementos reutilizables, navegación y control de instalación PWA.</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after="120" w:line="360" w:lineRule="auto"/>
              <w:jc w:val="both"/>
              <w:rPr>
                <w:sz w:val="22"/>
                <w:szCs w:val="22"/>
              </w:rPr>
            </w:pPr>
            <w:r w:rsidDel="00000000" w:rsidR="00000000" w:rsidRPr="00000000">
              <w:rPr>
                <w:sz w:val="22"/>
                <w:szCs w:val="22"/>
                <w:rtl w:val="0"/>
              </w:rPr>
              <w:t xml:space="preserve">pages</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120" w:line="360" w:lineRule="auto"/>
              <w:jc w:val="both"/>
              <w:rPr>
                <w:sz w:val="22"/>
                <w:szCs w:val="22"/>
              </w:rPr>
            </w:pPr>
            <w:r w:rsidDel="00000000" w:rsidR="00000000" w:rsidRPr="00000000">
              <w:rPr>
                <w:sz w:val="22"/>
                <w:szCs w:val="22"/>
                <w:rtl w:val="0"/>
              </w:rPr>
              <w:t xml:space="preserve">Login, Inicio, Estadísticas, Leaderboard y Perfil.</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AA">
            <w:pPr>
              <w:spacing w:after="120" w:line="360" w:lineRule="auto"/>
              <w:jc w:val="both"/>
              <w:rPr>
                <w:sz w:val="22"/>
                <w:szCs w:val="22"/>
              </w:rPr>
            </w:pPr>
            <w:r w:rsidDel="00000000" w:rsidR="00000000" w:rsidRPr="00000000">
              <w:rPr>
                <w:sz w:val="22"/>
                <w:szCs w:val="22"/>
                <w:rtl w:val="0"/>
              </w:rPr>
              <w:t xml:space="preserve">context</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AB">
            <w:pPr>
              <w:spacing w:after="120" w:line="360" w:lineRule="auto"/>
              <w:jc w:val="both"/>
              <w:rPr>
                <w:sz w:val="22"/>
                <w:szCs w:val="22"/>
              </w:rPr>
            </w:pPr>
            <w:r w:rsidDel="00000000" w:rsidR="00000000" w:rsidRPr="00000000">
              <w:rPr>
                <w:sz w:val="22"/>
                <w:szCs w:val="22"/>
                <w:rtl w:val="0"/>
              </w:rPr>
              <w:t xml:space="preserve">Estado de autenticación compartido y protección de rutas.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after="120" w:line="360" w:lineRule="auto"/>
              <w:jc w:val="both"/>
              <w:rPr>
                <w:sz w:val="22"/>
                <w:szCs w:val="22"/>
              </w:rPr>
            </w:pPr>
            <w:r w:rsidDel="00000000" w:rsidR="00000000" w:rsidRPr="00000000">
              <w:rPr>
                <w:sz w:val="22"/>
                <w:szCs w:val="22"/>
                <w:rtl w:val="0"/>
              </w:rPr>
              <w:t xml:space="preserve">services</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after="120" w:line="360" w:lineRule="auto"/>
              <w:jc w:val="both"/>
              <w:rPr>
                <w:sz w:val="22"/>
                <w:szCs w:val="22"/>
              </w:rPr>
            </w:pPr>
            <w:r w:rsidDel="00000000" w:rsidR="00000000" w:rsidRPr="00000000">
              <w:rPr>
                <w:sz w:val="22"/>
                <w:szCs w:val="22"/>
                <w:rtl w:val="0"/>
              </w:rPr>
              <w:t xml:space="preserve">Funciones responsables de comunicarse con las APIs.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AE">
            <w:pPr>
              <w:spacing w:after="120" w:line="360" w:lineRule="auto"/>
              <w:jc w:val="both"/>
              <w:rPr>
                <w:sz w:val="22"/>
                <w:szCs w:val="22"/>
              </w:rPr>
            </w:pPr>
            <w:r w:rsidDel="00000000" w:rsidR="00000000" w:rsidRPr="00000000">
              <w:rPr>
                <w:sz w:val="22"/>
                <w:szCs w:val="22"/>
                <w:rtl w:val="0"/>
              </w:rPr>
              <w:t xml:space="preserve">styles</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AF">
            <w:pPr>
              <w:spacing w:after="120" w:line="360" w:lineRule="auto"/>
              <w:jc w:val="both"/>
              <w:rPr>
                <w:sz w:val="22"/>
                <w:szCs w:val="22"/>
              </w:rPr>
            </w:pPr>
            <w:r w:rsidDel="00000000" w:rsidR="00000000" w:rsidRPr="00000000">
              <w:rPr>
                <w:sz w:val="22"/>
                <w:szCs w:val="22"/>
                <w:rtl w:val="0"/>
              </w:rPr>
              <w:t xml:space="preserve">Reglas visuales, adaptación responsiva, animaciones y estados interactivos.</w:t>
            </w:r>
          </w:p>
        </w:tc>
      </w:tr>
    </w:tbl>
    <w:p w:rsidR="00000000" w:rsidDel="00000000" w:rsidP="00000000" w:rsidRDefault="00000000" w:rsidRPr="00000000" w14:paraId="000000B0">
      <w:pPr>
        <w:spacing w:after="20" w:line="360" w:lineRule="auto"/>
        <w:jc w:val="both"/>
        <w:rPr/>
      </w:pPr>
      <w:r w:rsidDel="00000000" w:rsidR="00000000" w:rsidRPr="00000000">
        <w:rPr>
          <w:rtl w:val="0"/>
        </w:rPr>
        <w:t xml:space="preserve"> </w:t>
      </w:r>
    </w:p>
    <w:p w:rsidR="00000000" w:rsidDel="00000000" w:rsidP="00000000" w:rsidRDefault="00000000" w:rsidRPr="00000000" w14:paraId="000000B1">
      <w:pPr>
        <w:pStyle w:val="Heading2"/>
        <w:spacing w:after="0" w:before="0" w:line="480" w:lineRule="auto"/>
        <w:jc w:val="left"/>
        <w:rPr/>
      </w:pPr>
      <w:bookmarkStart w:colFirst="0" w:colLast="0" w:name="_b4qtcfoyh7ov" w:id="23"/>
      <w:bookmarkEnd w:id="23"/>
      <w:r w:rsidDel="00000000" w:rsidR="00000000" w:rsidRPr="00000000">
        <w:rPr>
          <w:rFonts w:ascii="Arial" w:cs="Arial" w:eastAsia="Arial" w:hAnsi="Arial"/>
          <w:b w:val="1"/>
          <w:bCs w:val="1"/>
          <w:sz w:val="24"/>
          <w:szCs w:val="24"/>
          <w:rtl w:val="0"/>
        </w:rPr>
        <w:t xml:space="preserve">Vistas principales</w:t>
      </w:r>
      <w:r w:rsidDel="00000000" w:rsidR="00000000" w:rsidRPr="00000000">
        <w:rPr>
          <w:rtl w:val="0"/>
        </w:rPr>
      </w:r>
    </w:p>
    <w:p w:rsidR="00000000" w:rsidDel="00000000" w:rsidP="00000000" w:rsidRDefault="00000000" w:rsidRPr="00000000" w14:paraId="000000B2">
      <w:pPr>
        <w:numPr>
          <w:ilvl w:val="0"/>
          <w:numId w:val="4"/>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Acceso y registro: </w:t>
      </w:r>
      <w:r w:rsidDel="00000000" w:rsidR="00000000" w:rsidRPr="00000000">
        <w:rPr>
          <w:rFonts w:ascii="Arial" w:cs="Arial" w:eastAsia="Arial" w:hAnsi="Arial"/>
          <w:sz w:val="24"/>
          <w:szCs w:val="24"/>
          <w:rtl w:val="0"/>
        </w:rPr>
        <w:t xml:space="preserve">Entrada del usuario y creación de cuenta.</w:t>
      </w:r>
      <w:r w:rsidDel="00000000" w:rsidR="00000000" w:rsidRPr="00000000">
        <w:rPr>
          <w:rtl w:val="0"/>
        </w:rPr>
      </w:r>
    </w:p>
    <w:p w:rsidR="00000000" w:rsidDel="00000000" w:rsidP="00000000" w:rsidRDefault="00000000" w:rsidRPr="00000000" w14:paraId="000000B3">
      <w:pPr>
        <w:numPr>
          <w:ilvl w:val="0"/>
          <w:numId w:val="4"/>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Inicio: </w:t>
      </w:r>
      <w:r w:rsidDel="00000000" w:rsidR="00000000" w:rsidRPr="00000000">
        <w:rPr>
          <w:rFonts w:ascii="Arial" w:cs="Arial" w:eastAsia="Arial" w:hAnsi="Arial"/>
          <w:sz w:val="24"/>
          <w:szCs w:val="24"/>
          <w:rtl w:val="0"/>
        </w:rPr>
        <w:t xml:space="preserve">Descripción del juego, llamada a comenzar una misión y footer social.</w:t>
      </w:r>
      <w:r w:rsidDel="00000000" w:rsidR="00000000" w:rsidRPr="00000000">
        <w:rPr>
          <w:rtl w:val="0"/>
        </w:rPr>
      </w:r>
    </w:p>
    <w:p w:rsidR="00000000" w:rsidDel="00000000" w:rsidP="00000000" w:rsidRDefault="00000000" w:rsidRPr="00000000" w14:paraId="000000B4">
      <w:pPr>
        <w:numPr>
          <w:ilvl w:val="0"/>
          <w:numId w:val="4"/>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Estadísticas: </w:t>
      </w:r>
      <w:r w:rsidDel="00000000" w:rsidR="00000000" w:rsidRPr="00000000">
        <w:rPr>
          <w:rFonts w:ascii="Arial" w:cs="Arial" w:eastAsia="Arial" w:hAnsi="Arial"/>
          <w:sz w:val="24"/>
          <w:szCs w:val="24"/>
          <w:rtl w:val="0"/>
        </w:rPr>
        <w:t xml:space="preserve">Indicadores, progreso semanal y reparaciones recientes.</w:t>
      </w:r>
      <w:r w:rsidDel="00000000" w:rsidR="00000000" w:rsidRPr="00000000">
        <w:rPr>
          <w:rtl w:val="0"/>
        </w:rPr>
      </w:r>
    </w:p>
    <w:p w:rsidR="00000000" w:rsidDel="00000000" w:rsidP="00000000" w:rsidRDefault="00000000" w:rsidRPr="00000000" w14:paraId="000000B5">
      <w:pPr>
        <w:numPr>
          <w:ilvl w:val="0"/>
          <w:numId w:val="4"/>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Leaderboard: </w:t>
      </w:r>
      <w:r w:rsidDel="00000000" w:rsidR="00000000" w:rsidRPr="00000000">
        <w:rPr>
          <w:rFonts w:ascii="Arial" w:cs="Arial" w:eastAsia="Arial" w:hAnsi="Arial"/>
          <w:sz w:val="24"/>
          <w:szCs w:val="24"/>
          <w:rtl w:val="0"/>
        </w:rPr>
        <w:t xml:space="preserve">Clasificación de jugadores y sus resultados.</w:t>
      </w:r>
      <w:r w:rsidDel="00000000" w:rsidR="00000000" w:rsidRPr="00000000">
        <w:rPr>
          <w:rtl w:val="0"/>
        </w:rPr>
      </w:r>
    </w:p>
    <w:p w:rsidR="00000000" w:rsidDel="00000000" w:rsidP="00000000" w:rsidRDefault="00000000" w:rsidRPr="00000000" w14:paraId="000000B6">
      <w:pPr>
        <w:numPr>
          <w:ilvl w:val="0"/>
          <w:numId w:val="4"/>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Perfil: </w:t>
      </w:r>
      <w:r w:rsidDel="00000000" w:rsidR="00000000" w:rsidRPr="00000000">
        <w:rPr>
          <w:rFonts w:ascii="Arial" w:cs="Arial" w:eastAsia="Arial" w:hAnsi="Arial"/>
          <w:sz w:val="24"/>
          <w:szCs w:val="24"/>
          <w:rtl w:val="0"/>
        </w:rPr>
        <w:t xml:space="preserve">Nivel, progreso, resumen y logros del usuario.</w:t>
      </w:r>
      <w:r w:rsidDel="00000000" w:rsidR="00000000" w:rsidRPr="00000000">
        <w:rPr>
          <w:rtl w:val="0"/>
        </w:rPr>
      </w:r>
    </w:p>
    <w:p w:rsidR="00000000" w:rsidDel="00000000" w:rsidP="00000000" w:rsidRDefault="00000000" w:rsidRPr="00000000" w14:paraId="000000B7">
      <w:pPr>
        <w:pStyle w:val="Heading2"/>
        <w:spacing w:after="0" w:before="0" w:line="480" w:lineRule="auto"/>
        <w:jc w:val="left"/>
        <w:rPr/>
      </w:pPr>
      <w:bookmarkStart w:colFirst="0" w:colLast="0" w:name="_qsjsd1w4n3uz" w:id="24"/>
      <w:bookmarkEnd w:id="24"/>
      <w:r w:rsidDel="00000000" w:rsidR="00000000" w:rsidRPr="00000000">
        <w:rPr>
          <w:rFonts w:ascii="Arial" w:cs="Arial" w:eastAsia="Arial" w:hAnsi="Arial"/>
          <w:b w:val="1"/>
          <w:bCs w:val="1"/>
          <w:sz w:val="24"/>
          <w:szCs w:val="24"/>
          <w:rtl w:val="0"/>
        </w:rPr>
        <w:t xml:space="preserve">Criterios de usabilidad</w:t>
      </w:r>
      <w:r w:rsidDel="00000000" w:rsidR="00000000" w:rsidRPr="00000000">
        <w:rPr>
          <w:rtl w:val="0"/>
        </w:rPr>
      </w:r>
    </w:p>
    <w:p w:rsidR="00000000" w:rsidDel="00000000" w:rsidP="00000000" w:rsidRDefault="00000000" w:rsidRPr="00000000" w14:paraId="000000B8">
      <w:pPr>
        <w:numPr>
          <w:ilvl w:val="0"/>
          <w:numId w:val="1"/>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Navegación visible y consistente entre secciones.</w:t>
      </w:r>
      <w:r w:rsidDel="00000000" w:rsidR="00000000" w:rsidRPr="00000000">
        <w:rPr>
          <w:rtl w:val="0"/>
        </w:rPr>
      </w:r>
    </w:p>
    <w:p w:rsidR="00000000" w:rsidDel="00000000" w:rsidP="00000000" w:rsidRDefault="00000000" w:rsidRPr="00000000" w14:paraId="000000B9">
      <w:pPr>
        <w:numPr>
          <w:ilvl w:val="0"/>
          <w:numId w:val="1"/>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Mensajes y acciones principales escritos en español.</w:t>
      </w:r>
      <w:r w:rsidDel="00000000" w:rsidR="00000000" w:rsidRPr="00000000">
        <w:rPr>
          <w:rtl w:val="0"/>
        </w:rPr>
      </w:r>
    </w:p>
    <w:p w:rsidR="00000000" w:rsidDel="00000000" w:rsidP="00000000" w:rsidRDefault="00000000" w:rsidRPr="00000000" w14:paraId="000000BA">
      <w:pPr>
        <w:numPr>
          <w:ilvl w:val="0"/>
          <w:numId w:val="1"/>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Contraste suficiente entre fondo, texto y controles.</w:t>
      </w:r>
      <w:r w:rsidDel="00000000" w:rsidR="00000000" w:rsidRPr="00000000">
        <w:rPr>
          <w:rtl w:val="0"/>
        </w:rPr>
      </w:r>
    </w:p>
    <w:p w:rsidR="00000000" w:rsidDel="00000000" w:rsidP="00000000" w:rsidRDefault="00000000" w:rsidRPr="00000000" w14:paraId="000000BB">
      <w:pPr>
        <w:numPr>
          <w:ilvl w:val="0"/>
          <w:numId w:val="1"/>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Retroalimentación en inicio de sesión, registro e instalación.</w:t>
      </w:r>
      <w:r w:rsidDel="00000000" w:rsidR="00000000" w:rsidRPr="00000000">
        <w:rPr>
          <w:rtl w:val="0"/>
        </w:rPr>
      </w:r>
    </w:p>
    <w:p w:rsidR="00000000" w:rsidDel="00000000" w:rsidP="00000000" w:rsidRDefault="00000000" w:rsidRPr="00000000" w14:paraId="000000BC">
      <w:pPr>
        <w:numPr>
          <w:ilvl w:val="0"/>
          <w:numId w:val="1"/>
        </w:numPr>
        <w:spacing w:after="0" w:before="0" w:line="48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Rutas privadas que redirigen al acceso cuando no existe usuario autenticado.</w:t>
      </w:r>
      <w:r w:rsidDel="00000000" w:rsidR="00000000" w:rsidRPr="00000000">
        <w:rPr>
          <w:rtl w:val="0"/>
        </w:rPr>
      </w:r>
    </w:p>
    <w:p w:rsidR="00000000" w:rsidDel="00000000" w:rsidP="00000000" w:rsidRDefault="00000000" w:rsidRPr="00000000" w14:paraId="000000BD">
      <w:pPr>
        <w:pStyle w:val="Heading1"/>
        <w:spacing w:after="0" w:before="0" w:line="480" w:lineRule="auto"/>
        <w:jc w:val="center"/>
        <w:rPr/>
      </w:pPr>
      <w:bookmarkStart w:colFirst="0" w:colLast="0" w:name="_9xtep4lmnwqm" w:id="25"/>
      <w:bookmarkEnd w:id="25"/>
      <w:r w:rsidDel="00000000" w:rsidR="00000000" w:rsidRPr="00000000">
        <w:rPr>
          <w:rFonts w:ascii="Arial" w:cs="Arial" w:eastAsia="Arial" w:hAnsi="Arial"/>
          <w:b w:val="1"/>
          <w:bCs w:val="1"/>
          <w:sz w:val="24"/>
          <w:szCs w:val="24"/>
          <w:rtl w:val="0"/>
        </w:rPr>
        <w:t xml:space="preserve">Implementación y pruebas</w:t>
      </w:r>
      <w:r w:rsidDel="00000000" w:rsidR="00000000" w:rsidRPr="00000000">
        <w:rPr>
          <w:rtl w:val="0"/>
        </w:rPr>
      </w:r>
    </w:p>
    <w:p w:rsidR="00000000" w:rsidDel="00000000" w:rsidP="00000000" w:rsidRDefault="00000000" w:rsidRPr="00000000" w14:paraId="000000BE">
      <w:pPr>
        <w:pStyle w:val="Heading2"/>
        <w:keepNext w:val="0"/>
        <w:keepLines w:val="0"/>
        <w:spacing w:after="80" w:line="360" w:lineRule="auto"/>
        <w:ind w:left="720" w:hanging="360"/>
        <w:jc w:val="both"/>
        <w:rPr>
          <w:b w:val="1"/>
          <w:bCs w:val="1"/>
          <w:sz w:val="34"/>
          <w:szCs w:val="34"/>
        </w:rPr>
      </w:pPr>
      <w:bookmarkStart w:colFirst="0" w:colLast="0" w:name="_2g918e8hves9" w:id="26"/>
      <w:bookmarkEnd w:id="26"/>
      <w:r w:rsidDel="00000000" w:rsidR="00000000" w:rsidRPr="00000000">
        <w:rPr>
          <w:rFonts w:ascii="Arial" w:cs="Arial" w:eastAsia="Arial" w:hAnsi="Arial"/>
          <w:b w:val="1"/>
          <w:bCs w:val="1"/>
          <w:sz w:val="24"/>
          <w:szCs w:val="24"/>
          <w:rtl w:val="0"/>
        </w:rPr>
        <w:t xml:space="preserve">Tecnologías</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090"/>
        <w:tblGridChange w:id="0">
          <w:tblGrid>
            <w:gridCol w:w="2745"/>
            <w:gridCol w:w="6090"/>
          </w:tblGrid>
        </w:tblGridChange>
      </w:tblGrid>
      <w:tr>
        <w:trPr>
          <w:cantSplit w:val="0"/>
          <w:trHeight w:val="495" w:hRule="atLeast"/>
          <w:tblHeader w:val="0"/>
        </w:trPr>
        <w:tc>
          <w:tcPr>
            <w:tcBorders>
              <w:top w:color="d9d9d9" w:space="0" w:sz="8" w:val="single"/>
              <w:left w:color="d9d9d9" w:space="0" w:sz="8" w:val="single"/>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BF">
            <w:pPr>
              <w:spacing w:after="120" w:line="360" w:lineRule="auto"/>
              <w:jc w:val="both"/>
              <w:rPr>
                <w:b w:val="1"/>
                <w:bCs w:val="1"/>
                <w:color w:val="ffffff"/>
              </w:rPr>
            </w:pPr>
            <w:r w:rsidDel="00000000" w:rsidR="00000000" w:rsidRPr="00000000">
              <w:rPr>
                <w:b w:val="1"/>
                <w:bCs w:val="1"/>
                <w:color w:val="ffffff"/>
                <w:rtl w:val="0"/>
              </w:rPr>
              <w:t xml:space="preserve">Área</w:t>
            </w:r>
          </w:p>
        </w:tc>
        <w:tc>
          <w:tcPr>
            <w:tcBorders>
              <w:top w:color="d9d9d9" w:space="0" w:sz="8" w:val="single"/>
              <w:left w:color="000000" w:space="0" w:sz="0" w:val="nil"/>
              <w:bottom w:color="d9d9d9" w:space="0" w:sz="8" w:val="single"/>
              <w:right w:color="d9d9d9" w:space="0" w:sz="8" w:val="single"/>
            </w:tcBorders>
            <w:shd w:fill="07324d" w:val="clear"/>
            <w:tcMar>
              <w:top w:w="80.0" w:type="dxa"/>
              <w:left w:w="120.0" w:type="dxa"/>
              <w:bottom w:w="80.0" w:type="dxa"/>
              <w:right w:w="120.0" w:type="dxa"/>
            </w:tcMar>
            <w:vAlign w:val="top"/>
          </w:tcPr>
          <w:p w:rsidR="00000000" w:rsidDel="00000000" w:rsidP="00000000" w:rsidRDefault="00000000" w:rsidRPr="00000000" w14:paraId="000000C0">
            <w:pPr>
              <w:spacing w:after="120" w:line="360" w:lineRule="auto"/>
              <w:jc w:val="both"/>
              <w:rPr>
                <w:b w:val="1"/>
                <w:bCs w:val="1"/>
                <w:color w:val="ffffff"/>
              </w:rPr>
            </w:pPr>
            <w:r w:rsidDel="00000000" w:rsidR="00000000" w:rsidRPr="00000000">
              <w:rPr>
                <w:b w:val="1"/>
                <w:bCs w:val="1"/>
                <w:color w:val="ffffff"/>
                <w:rtl w:val="0"/>
              </w:rPr>
              <w:t xml:space="preserve">Tecnologías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C1">
            <w:pPr>
              <w:spacing w:after="120" w:line="360" w:lineRule="auto"/>
              <w:jc w:val="both"/>
              <w:rPr>
                <w:sz w:val="22"/>
                <w:szCs w:val="22"/>
              </w:rPr>
            </w:pPr>
            <w:r w:rsidDel="00000000" w:rsidR="00000000" w:rsidRPr="00000000">
              <w:rPr>
                <w:sz w:val="22"/>
                <w:szCs w:val="22"/>
                <w:rtl w:val="0"/>
              </w:rPr>
              <w:t xml:space="preserve">Frontend</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C2">
            <w:pPr>
              <w:spacing w:after="120" w:line="360" w:lineRule="auto"/>
              <w:jc w:val="both"/>
              <w:rPr>
                <w:sz w:val="22"/>
                <w:szCs w:val="22"/>
              </w:rPr>
            </w:pPr>
            <w:r w:rsidDel="00000000" w:rsidR="00000000" w:rsidRPr="00000000">
              <w:rPr>
                <w:sz w:val="22"/>
                <w:szCs w:val="22"/>
                <w:rtl w:val="0"/>
              </w:rPr>
              <w:t xml:space="preserve">React 19, Vite, React Router, JavaScript, JSX y CSS.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120" w:line="360" w:lineRule="auto"/>
              <w:jc w:val="both"/>
              <w:rPr>
                <w:sz w:val="22"/>
                <w:szCs w:val="22"/>
              </w:rPr>
            </w:pPr>
            <w:r w:rsidDel="00000000" w:rsidR="00000000" w:rsidRPr="00000000">
              <w:rPr>
                <w:sz w:val="22"/>
                <w:szCs w:val="22"/>
                <w:rtl w:val="0"/>
              </w:rPr>
              <w:t xml:space="preserve">PWA</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120" w:line="360" w:lineRule="auto"/>
              <w:jc w:val="both"/>
              <w:rPr>
                <w:sz w:val="22"/>
                <w:szCs w:val="22"/>
              </w:rPr>
            </w:pPr>
            <w:r w:rsidDel="00000000" w:rsidR="00000000" w:rsidRPr="00000000">
              <w:rPr>
                <w:sz w:val="22"/>
                <w:szCs w:val="22"/>
                <w:rtl w:val="0"/>
              </w:rPr>
              <w:t xml:space="preserve">Web App Manifest, Service Worker y Cache API.</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C5">
            <w:pPr>
              <w:spacing w:after="120" w:line="360" w:lineRule="auto"/>
              <w:jc w:val="both"/>
              <w:rPr>
                <w:sz w:val="22"/>
                <w:szCs w:val="22"/>
              </w:rPr>
            </w:pPr>
            <w:r w:rsidDel="00000000" w:rsidR="00000000" w:rsidRPr="00000000">
              <w:rPr>
                <w:sz w:val="22"/>
                <w:szCs w:val="22"/>
                <w:rtl w:val="0"/>
              </w:rPr>
              <w:t xml:space="preserve">Backend</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C6">
            <w:pPr>
              <w:spacing w:after="120" w:line="360" w:lineRule="auto"/>
              <w:jc w:val="both"/>
              <w:rPr>
                <w:sz w:val="22"/>
                <w:szCs w:val="22"/>
              </w:rPr>
            </w:pPr>
            <w:r w:rsidDel="00000000" w:rsidR="00000000" w:rsidRPr="00000000">
              <w:rPr>
                <w:sz w:val="22"/>
                <w:szCs w:val="22"/>
                <w:rtl w:val="0"/>
              </w:rPr>
              <w:t xml:space="preserve">Node.js, Express y Mongoose.</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spacing w:after="120" w:line="360" w:lineRule="auto"/>
              <w:jc w:val="both"/>
              <w:rPr>
                <w:sz w:val="22"/>
                <w:szCs w:val="22"/>
              </w:rPr>
            </w:pPr>
            <w:r w:rsidDel="00000000" w:rsidR="00000000" w:rsidRPr="00000000">
              <w:rPr>
                <w:sz w:val="22"/>
                <w:szCs w:val="22"/>
                <w:rtl w:val="0"/>
              </w:rPr>
              <w:t xml:space="preserve">Datos</w:t>
            </w:r>
          </w:p>
        </w:tc>
        <w:tc>
          <w:tcPr>
            <w:tcBorders>
              <w:top w:color="000000" w:space="0" w:sz="0" w:val="nil"/>
              <w:left w:color="000000" w:space="0" w:sz="0" w:val="nil"/>
              <w:bottom w:color="d9d9d9" w:space="0" w:sz="8" w:val="single"/>
              <w:right w:color="d9d9d9"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120" w:line="360" w:lineRule="auto"/>
              <w:jc w:val="both"/>
              <w:rPr>
                <w:sz w:val="22"/>
                <w:szCs w:val="22"/>
              </w:rPr>
            </w:pPr>
            <w:r w:rsidDel="00000000" w:rsidR="00000000" w:rsidRPr="00000000">
              <w:rPr>
                <w:sz w:val="22"/>
                <w:szCs w:val="22"/>
                <w:rtl w:val="0"/>
              </w:rPr>
              <w:t xml:space="preserve">MongoDB y MongoDB Compass.</w:t>
            </w:r>
          </w:p>
        </w:tc>
      </w:tr>
      <w:tr>
        <w:trPr>
          <w:cantSplit w:val="0"/>
          <w:trHeight w:val="480" w:hRule="atLeast"/>
          <w:tblHeader w:val="0"/>
        </w:trPr>
        <w:tc>
          <w:tcPr>
            <w:tcBorders>
              <w:top w:color="000000" w:space="0" w:sz="0" w:val="nil"/>
              <w:left w:color="d9d9d9" w:space="0" w:sz="8" w:val="single"/>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C9">
            <w:pPr>
              <w:spacing w:after="120" w:line="360" w:lineRule="auto"/>
              <w:jc w:val="both"/>
              <w:rPr>
                <w:sz w:val="22"/>
                <w:szCs w:val="22"/>
              </w:rPr>
            </w:pPr>
            <w:r w:rsidDel="00000000" w:rsidR="00000000" w:rsidRPr="00000000">
              <w:rPr>
                <w:sz w:val="22"/>
                <w:szCs w:val="22"/>
                <w:rtl w:val="0"/>
              </w:rPr>
              <w:t xml:space="preserve">Control de versiones</w:t>
            </w:r>
          </w:p>
        </w:tc>
        <w:tc>
          <w:tcPr>
            <w:tcBorders>
              <w:top w:color="000000" w:space="0" w:sz="0" w:val="nil"/>
              <w:left w:color="000000" w:space="0" w:sz="0" w:val="nil"/>
              <w:bottom w:color="d9d9d9" w:space="0" w:sz="8" w:val="single"/>
              <w:right w:color="d9d9d9" w:space="0" w:sz="8" w:val="single"/>
            </w:tcBorders>
            <w:shd w:fill="eaf7fb" w:val="clear"/>
            <w:tcMar>
              <w:top w:w="80.0" w:type="dxa"/>
              <w:left w:w="120.0" w:type="dxa"/>
              <w:bottom w:w="80.0" w:type="dxa"/>
              <w:right w:w="120.0" w:type="dxa"/>
            </w:tcMar>
            <w:vAlign w:val="top"/>
          </w:tcPr>
          <w:p w:rsidR="00000000" w:rsidDel="00000000" w:rsidP="00000000" w:rsidRDefault="00000000" w:rsidRPr="00000000" w14:paraId="000000CA">
            <w:pPr>
              <w:spacing w:after="120" w:line="360" w:lineRule="auto"/>
              <w:jc w:val="both"/>
              <w:rPr>
                <w:sz w:val="22"/>
                <w:szCs w:val="22"/>
              </w:rPr>
            </w:pPr>
            <w:r w:rsidDel="00000000" w:rsidR="00000000" w:rsidRPr="00000000">
              <w:rPr>
                <w:sz w:val="22"/>
                <w:szCs w:val="22"/>
                <w:rtl w:val="0"/>
              </w:rPr>
              <w:t xml:space="preserve">Git y GitHub.</w:t>
            </w:r>
          </w:p>
        </w:tc>
      </w:tr>
    </w:tbl>
    <w:p w:rsidR="00000000" w:rsidDel="00000000" w:rsidP="00000000" w:rsidRDefault="00000000" w:rsidRPr="00000000" w14:paraId="000000CB">
      <w:pPr>
        <w:spacing w:after="20" w:line="360" w:lineRule="auto"/>
        <w:jc w:val="both"/>
        <w:rPr/>
      </w:pPr>
      <w:r w:rsidDel="00000000" w:rsidR="00000000" w:rsidRPr="00000000">
        <w:rPr>
          <w:rtl w:val="0"/>
        </w:rPr>
        <w:t xml:space="preserve"> </w:t>
      </w:r>
    </w:p>
    <w:p w:rsidR="00000000" w:rsidDel="00000000" w:rsidP="00000000" w:rsidRDefault="00000000" w:rsidRPr="00000000" w14:paraId="000000CC">
      <w:pPr>
        <w:pStyle w:val="Heading2"/>
        <w:spacing w:after="0" w:before="0" w:line="480" w:lineRule="auto"/>
        <w:jc w:val="left"/>
        <w:rPr/>
      </w:pPr>
      <w:bookmarkStart w:colFirst="0" w:colLast="0" w:name="_3yrfijzfutgy" w:id="27"/>
      <w:bookmarkEnd w:id="27"/>
      <w:r w:rsidDel="00000000" w:rsidR="00000000" w:rsidRPr="00000000">
        <w:rPr>
          <w:rFonts w:ascii="Arial" w:cs="Arial" w:eastAsia="Arial" w:hAnsi="Arial"/>
          <w:b w:val="1"/>
          <w:bCs w:val="1"/>
          <w:sz w:val="24"/>
          <w:szCs w:val="24"/>
          <w:rtl w:val="0"/>
        </w:rPr>
        <w:t xml:space="preserve">Ejecución local</w:t>
      </w:r>
      <w:r w:rsidDel="00000000" w:rsidR="00000000" w:rsidRPr="00000000">
        <w:rPr>
          <w:rtl w:val="0"/>
        </w:rPr>
      </w:r>
    </w:p>
    <w:p w:rsidR="00000000" w:rsidDel="00000000" w:rsidP="00000000" w:rsidRDefault="00000000" w:rsidRPr="00000000" w14:paraId="000000CD">
      <w:pPr>
        <w:spacing w:after="0" w:before="0" w:line="480" w:lineRule="auto"/>
        <w:ind w:left="0" w:firstLine="720"/>
        <w:jc w:val="left"/>
        <w:rPr/>
      </w:pPr>
      <w:r w:rsidDel="00000000" w:rsidR="00000000" w:rsidRPr="00000000">
        <w:rPr>
          <w:rFonts w:ascii="Arial" w:cs="Arial" w:eastAsia="Arial" w:hAnsi="Arial"/>
          <w:sz w:val="24"/>
          <w:szCs w:val="24"/>
          <w:rtl w:val="0"/>
        </w:rPr>
        <w:t xml:space="preserve">1.       Iniciar el servicio de MongoDB.</w:t>
      </w:r>
      <w:r w:rsidDel="00000000" w:rsidR="00000000" w:rsidRPr="00000000">
        <w:rPr>
          <w:rtl w:val="0"/>
        </w:rPr>
      </w:r>
    </w:p>
    <w:p w:rsidR="00000000" w:rsidDel="00000000" w:rsidP="00000000" w:rsidRDefault="00000000" w:rsidRPr="00000000" w14:paraId="000000CE">
      <w:pPr>
        <w:spacing w:after="0" w:before="0" w:line="480" w:lineRule="auto"/>
        <w:ind w:left="0" w:firstLine="720"/>
        <w:jc w:val="left"/>
        <w:rPr/>
      </w:pPr>
      <w:r w:rsidDel="00000000" w:rsidR="00000000" w:rsidRPr="00000000">
        <w:rPr>
          <w:rFonts w:ascii="Arial" w:cs="Arial" w:eastAsia="Arial" w:hAnsi="Arial"/>
          <w:sz w:val="24"/>
          <w:szCs w:val="24"/>
          <w:rtl w:val="0"/>
        </w:rPr>
        <w:t xml:space="preserve">2.       Ejecutar User Service en el puerto 3001.</w:t>
      </w:r>
      <w:r w:rsidDel="00000000" w:rsidR="00000000" w:rsidRPr="00000000">
        <w:rPr>
          <w:rtl w:val="0"/>
        </w:rPr>
      </w:r>
    </w:p>
    <w:p w:rsidR="00000000" w:rsidDel="00000000" w:rsidP="00000000" w:rsidRDefault="00000000" w:rsidRPr="00000000" w14:paraId="000000CF">
      <w:pPr>
        <w:spacing w:after="0" w:before="0" w:line="480" w:lineRule="auto"/>
        <w:ind w:left="0" w:firstLine="720"/>
        <w:jc w:val="left"/>
        <w:rPr/>
      </w:pPr>
      <w:r w:rsidDel="00000000" w:rsidR="00000000" w:rsidRPr="00000000">
        <w:rPr>
          <w:rFonts w:ascii="Arial" w:cs="Arial" w:eastAsia="Arial" w:hAnsi="Arial"/>
          <w:sz w:val="24"/>
          <w:szCs w:val="24"/>
          <w:rtl w:val="0"/>
        </w:rPr>
        <w:t xml:space="preserve">3.       Ejecutar Progress Service en el puerto 3002.</w:t>
      </w:r>
      <w:r w:rsidDel="00000000" w:rsidR="00000000" w:rsidRPr="00000000">
        <w:rPr>
          <w:rtl w:val="0"/>
        </w:rPr>
      </w:r>
    </w:p>
    <w:p w:rsidR="00000000" w:rsidDel="00000000" w:rsidP="00000000" w:rsidRDefault="00000000" w:rsidRPr="00000000" w14:paraId="000000D0">
      <w:pPr>
        <w:spacing w:after="0" w:before="0" w:line="480" w:lineRule="auto"/>
        <w:ind w:left="0" w:firstLine="720"/>
        <w:jc w:val="left"/>
        <w:rPr/>
      </w:pPr>
      <w:r w:rsidDel="00000000" w:rsidR="00000000" w:rsidRPr="00000000">
        <w:rPr>
          <w:rFonts w:ascii="Arial" w:cs="Arial" w:eastAsia="Arial" w:hAnsi="Arial"/>
          <w:sz w:val="24"/>
          <w:szCs w:val="24"/>
          <w:rtl w:val="0"/>
        </w:rPr>
        <w:t xml:space="preserve">4.       Ejecutar Session Service en el puerto 3003.</w:t>
      </w:r>
      <w:r w:rsidDel="00000000" w:rsidR="00000000" w:rsidRPr="00000000">
        <w:rPr>
          <w:rtl w:val="0"/>
        </w:rPr>
      </w:r>
    </w:p>
    <w:p w:rsidR="00000000" w:rsidDel="00000000" w:rsidP="00000000" w:rsidRDefault="00000000" w:rsidRPr="00000000" w14:paraId="000000D1">
      <w:pPr>
        <w:spacing w:after="0" w:before="0" w:line="480" w:lineRule="auto"/>
        <w:ind w:left="0" w:firstLine="720"/>
        <w:jc w:val="left"/>
        <w:rPr/>
      </w:pPr>
      <w:r w:rsidDel="00000000" w:rsidR="00000000" w:rsidRPr="00000000">
        <w:rPr>
          <w:rFonts w:ascii="Arial" w:cs="Arial" w:eastAsia="Arial" w:hAnsi="Arial"/>
          <w:sz w:val="24"/>
          <w:szCs w:val="24"/>
          <w:rtl w:val="0"/>
        </w:rPr>
        <w:t xml:space="preserve">5.       Ejecutar el frontend Vite en http://localhost:5173.</w:t>
      </w:r>
      <w:r w:rsidDel="00000000" w:rsidR="00000000" w:rsidRPr="00000000">
        <w:rPr>
          <w:rtl w:val="0"/>
        </w:rPr>
      </w:r>
    </w:p>
    <w:p w:rsidR="00000000" w:rsidDel="00000000" w:rsidP="00000000" w:rsidRDefault="00000000" w:rsidRPr="00000000" w14:paraId="000000D2">
      <w:pPr>
        <w:pStyle w:val="Heading2"/>
        <w:spacing w:after="0" w:before="0" w:line="480" w:lineRule="auto"/>
        <w:jc w:val="left"/>
        <w:rPr/>
      </w:pPr>
      <w:bookmarkStart w:colFirst="0" w:colLast="0" w:name="_jpwpxogdeffu" w:id="28"/>
      <w:bookmarkEnd w:id="28"/>
      <w:r w:rsidDel="00000000" w:rsidR="00000000" w:rsidRPr="00000000">
        <w:rPr>
          <w:rFonts w:ascii="Arial" w:cs="Arial" w:eastAsia="Arial" w:hAnsi="Arial"/>
          <w:b w:val="1"/>
          <w:bCs w:val="1"/>
          <w:sz w:val="24"/>
          <w:szCs w:val="24"/>
          <w:rtl w:val="0"/>
        </w:rPr>
        <w:t xml:space="preserve">Pruebas realizadas</w:t>
      </w:r>
      <w:r w:rsidDel="00000000" w:rsidR="00000000" w:rsidRPr="00000000">
        <w:rPr>
          <w:rtl w:val="0"/>
        </w:rPr>
      </w:r>
    </w:p>
    <w:p w:rsidR="00000000" w:rsidDel="00000000" w:rsidP="00000000" w:rsidRDefault="00000000" w:rsidRPr="00000000" w14:paraId="000000D3">
      <w:pPr>
        <w:numPr>
          <w:ilvl w:val="0"/>
          <w:numId w:val="6"/>
        </w:numPr>
        <w:spacing w:after="0" w:before="0" w:line="48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de un nuevo usuario y confirmación del documento en MongoDB Compass.</w:t>
      </w:r>
      <w:r w:rsidDel="00000000" w:rsidR="00000000" w:rsidRPr="00000000">
        <w:rPr>
          <w:rtl w:val="0"/>
        </w:rPr>
      </w:r>
    </w:p>
    <w:p w:rsidR="00000000" w:rsidDel="00000000" w:rsidP="00000000" w:rsidRDefault="00000000" w:rsidRPr="00000000" w14:paraId="000000D4">
      <w:pPr>
        <w:numPr>
          <w:ilvl w:val="0"/>
          <w:numId w:val="6"/>
        </w:numPr>
        <w:spacing w:after="0" w:before="0" w:line="48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Inicio de sesión y navegación entre las rutas protegidas.</w:t>
      </w:r>
      <w:r w:rsidDel="00000000" w:rsidR="00000000" w:rsidRPr="00000000">
        <w:rPr>
          <w:rtl w:val="0"/>
        </w:rPr>
      </w:r>
    </w:p>
    <w:p w:rsidR="00000000" w:rsidDel="00000000" w:rsidP="00000000" w:rsidRDefault="00000000" w:rsidRPr="00000000" w14:paraId="000000D5">
      <w:pPr>
        <w:numPr>
          <w:ilvl w:val="0"/>
          <w:numId w:val="6"/>
        </w:numPr>
        <w:spacing w:after="0" w:before="0" w:line="48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Consulta de información desde los tres servicios locales.</w:t>
      </w:r>
      <w:r w:rsidDel="00000000" w:rsidR="00000000" w:rsidRPr="00000000">
        <w:rPr>
          <w:rtl w:val="0"/>
        </w:rPr>
      </w:r>
    </w:p>
    <w:p w:rsidR="00000000" w:rsidDel="00000000" w:rsidP="00000000" w:rsidRDefault="00000000" w:rsidRPr="00000000" w14:paraId="000000D6">
      <w:pPr>
        <w:numPr>
          <w:ilvl w:val="0"/>
          <w:numId w:val="6"/>
        </w:numPr>
        <w:spacing w:after="0" w:before="0" w:line="48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Instalación de la PWA desde Chrome o Edge.</w:t>
      </w:r>
      <w:r w:rsidDel="00000000" w:rsidR="00000000" w:rsidRPr="00000000">
        <w:rPr>
          <w:rtl w:val="0"/>
        </w:rPr>
      </w:r>
    </w:p>
    <w:p w:rsidR="00000000" w:rsidDel="00000000" w:rsidP="00000000" w:rsidRDefault="00000000" w:rsidRPr="00000000" w14:paraId="000000D7">
      <w:pPr>
        <w:numPr>
          <w:ilvl w:val="0"/>
          <w:numId w:val="6"/>
        </w:numPr>
        <w:spacing w:after="0" w:before="0" w:line="48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Apertura de la interfaz con la conexión a internet desactivada.</w:t>
      </w:r>
      <w:r w:rsidDel="00000000" w:rsidR="00000000" w:rsidRPr="00000000">
        <w:rPr>
          <w:rtl w:val="0"/>
        </w:rPr>
      </w:r>
    </w:p>
    <w:p w:rsidR="00000000" w:rsidDel="00000000" w:rsidP="00000000" w:rsidRDefault="00000000" w:rsidRPr="00000000" w14:paraId="000000D8">
      <w:pPr>
        <w:numPr>
          <w:ilvl w:val="0"/>
          <w:numId w:val="6"/>
        </w:numPr>
        <w:spacing w:after="0" w:before="0" w:line="48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Cierre de sesión y redirección al acceso.</w:t>
      </w:r>
      <w:r w:rsidDel="00000000" w:rsidR="00000000" w:rsidRPr="00000000">
        <w:rPr>
          <w:rtl w:val="0"/>
        </w:rPr>
      </w:r>
    </w:p>
    <w:p w:rsidR="00000000" w:rsidDel="00000000" w:rsidP="00000000" w:rsidRDefault="00000000" w:rsidRPr="00000000" w14:paraId="000000D9">
      <w:pPr>
        <w:pStyle w:val="Heading1"/>
        <w:spacing w:after="0" w:before="0" w:line="480" w:lineRule="auto"/>
        <w:jc w:val="center"/>
        <w:rPr/>
      </w:pPr>
      <w:bookmarkStart w:colFirst="0" w:colLast="0" w:name="_766l8s5kjoqh" w:id="29"/>
      <w:bookmarkEnd w:id="29"/>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0" w:before="0" w:line="480" w:lineRule="auto"/>
        <w:jc w:val="center"/>
        <w:rPr/>
      </w:pPr>
      <w:bookmarkStart w:colFirst="0" w:colLast="0" w:name="_xxxpfgcyzavo" w:id="30"/>
      <w:bookmarkEnd w:id="30"/>
      <w:r w:rsidDel="00000000" w:rsidR="00000000" w:rsidRPr="00000000">
        <w:rPr>
          <w:rFonts w:ascii="Arial" w:cs="Arial" w:eastAsia="Arial" w:hAnsi="Arial"/>
          <w:b w:val="1"/>
          <w:bCs w:val="1"/>
          <w:sz w:val="24"/>
          <w:szCs w:val="24"/>
          <w:rtl w:val="0"/>
        </w:rPr>
        <w:t xml:space="preserve">Seguridad y mejoras futuras</w:t>
      </w:r>
      <w:r w:rsidDel="00000000" w:rsidR="00000000" w:rsidRPr="00000000">
        <w:rPr>
          <w:rtl w:val="0"/>
        </w:rPr>
      </w:r>
    </w:p>
    <w:p w:rsidR="00000000" w:rsidDel="00000000" w:rsidP="00000000" w:rsidRDefault="00000000" w:rsidRPr="00000000" w14:paraId="000000DB">
      <w:pPr>
        <w:spacing w:after="0" w:before="0" w:line="480" w:lineRule="auto"/>
        <w:ind w:left="0" w:firstLine="720"/>
        <w:jc w:val="both"/>
        <w:rPr/>
      </w:pPr>
      <w:r w:rsidDel="00000000" w:rsidR="00000000" w:rsidRPr="00000000">
        <w:rPr>
          <w:rFonts w:ascii="Arial" w:cs="Arial" w:eastAsia="Arial" w:hAnsi="Arial"/>
          <w:sz w:val="24"/>
          <w:szCs w:val="24"/>
          <w:rtl w:val="0"/>
        </w:rPr>
        <w:t xml:space="preserve">Los archivos .env y las dependencias quedan excluidos mediante .gitignore, mientras que .env.example documenta la configuración sin almacenar secretos. Para una publicación real se recomienda incorporar JWT, expiración de sesiones, validación estricta, rate limiting, HTTPS y una política CORS limitada al dominio de producción.</w:t>
      </w:r>
      <w:r w:rsidDel="00000000" w:rsidR="00000000" w:rsidRPr="00000000">
        <w:rPr>
          <w:rtl w:val="0"/>
        </w:rPr>
      </w:r>
    </w:p>
    <w:p w:rsidR="00000000" w:rsidDel="00000000" w:rsidP="00000000" w:rsidRDefault="00000000" w:rsidRPr="00000000" w14:paraId="000000DC">
      <w:pPr>
        <w:numPr>
          <w:ilvl w:val="0"/>
          <w:numId w:val="3"/>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Conectar completamente el botón Comenzar misión con el juego.</w:t>
      </w:r>
      <w:r w:rsidDel="00000000" w:rsidR="00000000" w:rsidRPr="00000000">
        <w:rPr>
          <w:rtl w:val="0"/>
        </w:rPr>
      </w:r>
    </w:p>
    <w:p w:rsidR="00000000" w:rsidDel="00000000" w:rsidP="00000000" w:rsidRDefault="00000000" w:rsidRPr="00000000" w14:paraId="000000DD">
      <w:pPr>
        <w:numPr>
          <w:ilvl w:val="0"/>
          <w:numId w:val="3"/>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Enviar puntuación, tickets, estrellas y tiempo al terminar una partida.</w:t>
      </w:r>
      <w:r w:rsidDel="00000000" w:rsidR="00000000" w:rsidRPr="00000000">
        <w:rPr>
          <w:rtl w:val="0"/>
        </w:rPr>
      </w:r>
    </w:p>
    <w:p w:rsidR="00000000" w:rsidDel="00000000" w:rsidP="00000000" w:rsidRDefault="00000000" w:rsidRPr="00000000" w14:paraId="000000DE">
      <w:pPr>
        <w:numPr>
          <w:ilvl w:val="0"/>
          <w:numId w:val="3"/>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Incorporar recuperación de contraseña y edición de perfil o avatar.</w:t>
      </w:r>
      <w:r w:rsidDel="00000000" w:rsidR="00000000" w:rsidRPr="00000000">
        <w:rPr>
          <w:rtl w:val="0"/>
        </w:rPr>
      </w:r>
    </w:p>
    <w:p w:rsidR="00000000" w:rsidDel="00000000" w:rsidP="00000000" w:rsidRDefault="00000000" w:rsidRPr="00000000" w14:paraId="000000DF">
      <w:pPr>
        <w:numPr>
          <w:ilvl w:val="0"/>
          <w:numId w:val="3"/>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Sincronizar acciones offline cuando la conexión vuelva a estar disponible.</w:t>
      </w:r>
      <w:r w:rsidDel="00000000" w:rsidR="00000000" w:rsidRPr="00000000">
        <w:rPr>
          <w:rtl w:val="0"/>
        </w:rPr>
      </w:r>
    </w:p>
    <w:p w:rsidR="00000000" w:rsidDel="00000000" w:rsidP="00000000" w:rsidRDefault="00000000" w:rsidRPr="00000000" w14:paraId="000000E0">
      <w:pPr>
        <w:numPr>
          <w:ilvl w:val="0"/>
          <w:numId w:val="3"/>
        </w:numPr>
        <w:spacing w:after="0" w:before="0" w:line="48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Desplegar frontend, servicios y base de datos en infraestructura remota.</w:t>
      </w:r>
      <w:r w:rsidDel="00000000" w:rsidR="00000000" w:rsidRPr="00000000">
        <w:rPr>
          <w:rtl w:val="0"/>
        </w:rPr>
      </w:r>
    </w:p>
    <w:p w:rsidR="00000000" w:rsidDel="00000000" w:rsidP="00000000" w:rsidRDefault="00000000" w:rsidRPr="00000000" w14:paraId="000000E1">
      <w:pPr>
        <w:pStyle w:val="Heading1"/>
        <w:spacing w:after="0" w:before="0" w:line="480" w:lineRule="auto"/>
        <w:jc w:val="center"/>
        <w:rPr/>
      </w:pPr>
      <w:bookmarkStart w:colFirst="0" w:colLast="0" w:name="_hpgdxztdgfi4" w:id="31"/>
      <w:bookmarkEnd w:id="31"/>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0" w:before="0" w:line="480" w:lineRule="auto"/>
        <w:jc w:val="center"/>
        <w:rPr>
          <w:sz w:val="36"/>
          <w:szCs w:val="36"/>
        </w:rPr>
      </w:pPr>
      <w:bookmarkStart w:colFirst="0" w:colLast="0" w:name="_27l838nd0wkw" w:id="32"/>
      <w:bookmarkEnd w:id="32"/>
      <w:r w:rsidDel="00000000" w:rsidR="00000000" w:rsidRPr="00000000">
        <w:rPr>
          <w:rFonts w:ascii="Arial" w:cs="Arial" w:eastAsia="Arial" w:hAnsi="Arial"/>
          <w:b w:val="1"/>
          <w:bCs w:val="1"/>
          <w:sz w:val="36"/>
          <w:szCs w:val="36"/>
          <w:rtl w:val="0"/>
        </w:rPr>
        <w:t xml:space="preserve">Conclusiones</w:t>
      </w:r>
      <w:r w:rsidDel="00000000" w:rsidR="00000000" w:rsidRPr="00000000">
        <w:rPr>
          <w:rtl w:val="0"/>
        </w:rPr>
      </w:r>
    </w:p>
    <w:p w:rsidR="00000000" w:rsidDel="00000000" w:rsidP="00000000" w:rsidRDefault="00000000" w:rsidRPr="00000000" w14:paraId="000000E3">
      <w:pPr>
        <w:spacing w:after="0" w:before="0" w:line="480" w:lineRule="auto"/>
        <w:ind w:left="0" w:firstLine="720"/>
        <w:jc w:val="both"/>
        <w:rPr/>
      </w:pPr>
      <w:r w:rsidDel="00000000" w:rsidR="00000000" w:rsidRPr="00000000">
        <w:rPr>
          <w:rFonts w:ascii="Arial" w:cs="Arial" w:eastAsia="Arial" w:hAnsi="Arial"/>
          <w:sz w:val="24"/>
          <w:szCs w:val="24"/>
          <w:rtl w:val="0"/>
        </w:rPr>
        <w:t xml:space="preserve">La propuesta integra los elementos esenciales de una PWA dentro de una arquitectura clara y comprobable. El frontend consume datos dinámicos, los servicios separan las responsabilidades y MongoDB conserva la información del jugador. El manifiesto y el Service Worker permiten instalar la aplicación y mantener disponible su interfaz principal sin conexión.</w:t>
      </w:r>
      <w:r w:rsidDel="00000000" w:rsidR="00000000" w:rsidRPr="00000000">
        <w:rPr>
          <w:rtl w:val="0"/>
        </w:rPr>
      </w:r>
    </w:p>
    <w:p w:rsidR="00000000" w:rsidDel="00000000" w:rsidP="00000000" w:rsidRDefault="00000000" w:rsidRPr="00000000" w14:paraId="000000E4">
      <w:pPr>
        <w:spacing w:after="0" w:before="0" w:line="480" w:lineRule="auto"/>
        <w:ind w:left="0" w:firstLine="720"/>
        <w:jc w:val="both"/>
        <w:rPr/>
      </w:pPr>
      <w:r w:rsidDel="00000000" w:rsidR="00000000" w:rsidRPr="00000000">
        <w:rPr>
          <w:rFonts w:ascii="Arial" w:cs="Arial" w:eastAsia="Arial" w:hAnsi="Arial"/>
          <w:sz w:val="24"/>
          <w:szCs w:val="24"/>
          <w:rtl w:val="0"/>
        </w:rPr>
        <w:t xml:space="preserve">La organización modular favorece el mantenimiento del proyecto y permite reemplazar imágenes, ampliar el juego o desplegar los servicios sin rediseñar toda la solución. El repositorio integrado reúne frontend, backend, documentación y diagramas, lo que facilita su revisión académica y reproducción local.</w:t>
      </w:r>
      <w:r w:rsidDel="00000000" w:rsidR="00000000" w:rsidRPr="00000000">
        <w:rPr>
          <w:rtl w:val="0"/>
        </w:rPr>
      </w:r>
    </w:p>
    <w:p w:rsidR="00000000" w:rsidDel="00000000" w:rsidP="00000000" w:rsidRDefault="00000000" w:rsidRPr="00000000" w14:paraId="000000E5">
      <w:pPr>
        <w:pStyle w:val="Heading1"/>
        <w:spacing w:after="0" w:before="0" w:line="480" w:lineRule="auto"/>
        <w:jc w:val="center"/>
        <w:rPr/>
      </w:pPr>
      <w:bookmarkStart w:colFirst="0" w:colLast="0" w:name="_15guy7rkyjn7" w:id="33"/>
      <w:bookmarkEnd w:id="33"/>
      <w:r w:rsidDel="00000000" w:rsidR="00000000" w:rsidRPr="00000000">
        <w:rPr>
          <w:rtl w:val="0"/>
        </w:rPr>
      </w:r>
    </w:p>
    <w:p w:rsidR="00000000" w:rsidDel="00000000" w:rsidP="00000000" w:rsidRDefault="00000000" w:rsidRPr="00000000" w14:paraId="000000E6">
      <w:pPr>
        <w:pStyle w:val="Heading1"/>
        <w:spacing w:after="0" w:before="0" w:line="480" w:lineRule="auto"/>
        <w:jc w:val="center"/>
        <w:rPr>
          <w:sz w:val="36"/>
          <w:szCs w:val="36"/>
        </w:rPr>
      </w:pPr>
      <w:bookmarkStart w:colFirst="0" w:colLast="0" w:name="_lulcaba3z63e" w:id="34"/>
      <w:bookmarkEnd w:id="34"/>
      <w:r w:rsidDel="00000000" w:rsidR="00000000" w:rsidRPr="00000000">
        <w:rPr>
          <w:rFonts w:ascii="Arial" w:cs="Arial" w:eastAsia="Arial" w:hAnsi="Arial"/>
          <w:b w:val="1"/>
          <w:bCs w:val="1"/>
          <w:sz w:val="36"/>
          <w:szCs w:val="36"/>
          <w:rtl w:val="0"/>
        </w:rPr>
        <w:t xml:space="preserve">Repositorio Git</w:t>
      </w:r>
      <w:r w:rsidDel="00000000" w:rsidR="00000000" w:rsidRPr="00000000">
        <w:rPr>
          <w:rtl w:val="0"/>
        </w:rPr>
      </w:r>
    </w:p>
    <w:p w:rsidR="00000000" w:rsidDel="00000000" w:rsidP="00000000" w:rsidRDefault="00000000" w:rsidRPr="00000000" w14:paraId="000000E7">
      <w:pPr>
        <w:spacing w:after="120" w:line="360" w:lineRule="auto"/>
        <w:jc w:val="both"/>
        <w:rPr>
          <w:b w:val="1"/>
          <w:bCs w:val="1"/>
          <w:color w:val="07324d"/>
          <w:sz w:val="24"/>
          <w:szCs w:val="24"/>
        </w:rPr>
      </w:pPr>
      <w:r w:rsidDel="00000000" w:rsidR="00000000" w:rsidRPr="00000000">
        <w:rPr>
          <w:rFonts w:ascii="Arial" w:cs="Arial" w:eastAsia="Arial" w:hAnsi="Arial"/>
          <w:sz w:val="24"/>
          <w:szCs w:val="24"/>
          <w:rtl w:val="0"/>
        </w:rPr>
        <w:t xml:space="preserve">El repositorio definitivo contiene el código fuente del frontend y backend, los archivos PWA, el README con instrucciones y los diagramas de la aplicación.</w:t>
      </w:r>
      <w:r w:rsidDel="00000000" w:rsidR="00000000" w:rsidRPr="00000000">
        <w:rPr>
          <w:rtl w:val="0"/>
        </w:rPr>
      </w:r>
    </w:p>
    <w:p w:rsidR="00000000" w:rsidDel="00000000" w:rsidP="00000000" w:rsidRDefault="00000000" w:rsidRPr="00000000" w14:paraId="000000E8">
      <w:pPr>
        <w:spacing w:after="120" w:line="360" w:lineRule="auto"/>
        <w:jc w:val="both"/>
        <w:rPr>
          <w:color w:val="007fae"/>
          <w:u w:val="single"/>
        </w:rPr>
      </w:pPr>
      <w:hyperlink r:id="rId11">
        <w:r w:rsidDel="00000000" w:rsidR="00000000" w:rsidRPr="00000000">
          <w:rPr>
            <w:color w:val="007fae"/>
            <w:u w:val="single"/>
            <w:rtl w:val="0"/>
          </w:rPr>
          <w:t xml:space="preserve">https://github.com/JuanUtch123/-FIXIT-Proyecto-Integrador</w:t>
        </w:r>
      </w:hyperlink>
      <w:r w:rsidDel="00000000" w:rsidR="00000000" w:rsidRPr="00000000">
        <w:rPr>
          <w:rtl w:val="0"/>
        </w:rPr>
      </w:r>
    </w:p>
    <w:p w:rsidR="00000000" w:rsidDel="00000000" w:rsidP="00000000" w:rsidRDefault="00000000" w:rsidRPr="00000000" w14:paraId="000000E9">
      <w:pPr>
        <w:spacing w:after="120"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480" w:lineRule="auto"/>
      <w:jc w:val="center"/>
    </w:pPr>
    <w:rPr>
      <w:rFonts w:ascii="Arial" w:cs="Arial" w:eastAsia="Arial" w:hAnsi="Arial"/>
      <w:b w:val="1"/>
      <w:bCs w:val="1"/>
      <w:color w:val="000000"/>
      <w:sz w:val="24"/>
      <w:szCs w:val="24"/>
    </w:rPr>
  </w:style>
  <w:style w:type="paragraph" w:styleId="Heading2">
    <w:name w:val="heading 2"/>
    <w:basedOn w:val="Normal"/>
    <w:next w:val="Normal"/>
    <w:pPr>
      <w:keepNext w:val="1"/>
      <w:keepLines w:val="1"/>
      <w:pageBreakBefore w:val="0"/>
      <w:spacing w:after="0" w:before="0" w:line="480" w:lineRule="auto"/>
      <w:jc w:val="left"/>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0" w:before="0" w:line="480" w:lineRule="auto"/>
      <w:jc w:val="left"/>
    </w:pPr>
    <w:rPr>
      <w:rFonts w:ascii="Arial" w:cs="Arial" w:eastAsia="Arial" w:hAnsi="Arial"/>
      <w:b w:val="1"/>
      <w:bCs w:val="1"/>
      <w:i w:val="1"/>
      <w:iCs w:val="1"/>
      <w:color w:val="000000"/>
      <w:sz w:val="24"/>
      <w:szCs w:val="24"/>
    </w:rPr>
  </w:style>
  <w:style w:type="paragraph" w:styleId="Heading4">
    <w:name w:val="heading 4"/>
    <w:basedOn w:val="Normal"/>
    <w:next w:val="Normal"/>
    <w:pPr>
      <w:keepNext w:val="1"/>
      <w:keepLines w:val="1"/>
      <w:pageBreakBefore w:val="0"/>
      <w:spacing w:after="0" w:before="0" w:line="480" w:lineRule="auto"/>
      <w:ind w:left="720" w:firstLine="0"/>
      <w:jc w:val="left"/>
    </w:pPr>
    <w:rPr>
      <w:rFonts w:ascii="Arial" w:cs="Arial" w:eastAsia="Arial" w:hAnsi="Arial"/>
      <w:b w:val="1"/>
      <w:bCs w:val="1"/>
      <w:color w:val="000000"/>
      <w:sz w:val="24"/>
      <w:szCs w:val="24"/>
    </w:rPr>
  </w:style>
  <w:style w:type="paragraph" w:styleId="Heading5">
    <w:name w:val="heading 5"/>
    <w:basedOn w:val="Normal"/>
    <w:next w:val="Normal"/>
    <w:pPr>
      <w:keepNext w:val="1"/>
      <w:keepLines w:val="1"/>
      <w:pageBreakBefore w:val="0"/>
      <w:spacing w:after="0" w:before="0" w:line="480" w:lineRule="auto"/>
      <w:ind w:left="720" w:firstLine="0"/>
      <w:jc w:val="left"/>
    </w:pPr>
    <w:rPr>
      <w:rFonts w:ascii="Arial" w:cs="Arial" w:eastAsia="Arial" w:hAnsi="Arial"/>
      <w:b w:val="1"/>
      <w:bCs w:val="1"/>
      <w:i w:val="1"/>
      <w:iCs w:val="1"/>
      <w:color w:val="000000"/>
      <w:sz w:val="24"/>
      <w:szCs w:val="24"/>
    </w:rPr>
  </w:style>
  <w:style w:type="paragraph" w:styleId="Heading6">
    <w:name w:val="heading 6"/>
    <w:basedOn w:val="Normal"/>
    <w:next w:val="Normal"/>
    <w:pPr>
      <w:keepNext w:val="1"/>
      <w:keepLines w:val="1"/>
      <w:pageBreakBefore w:val="0"/>
      <w:spacing w:after="0" w:before="0" w:line="480" w:lineRule="auto"/>
      <w:ind w:left="720" w:firstLine="0"/>
      <w:jc w:val="left"/>
    </w:pPr>
    <w:rPr>
      <w:rFonts w:ascii="Arial" w:cs="Arial" w:eastAsia="Arial" w:hAnsi="Arial"/>
      <w:b w:val="1"/>
      <w:bCs w:val="1"/>
      <w:i w:val="1"/>
      <w:iCs w:val="1"/>
      <w:color w:val="000000"/>
      <w:sz w:val="24"/>
      <w:szCs w:val="24"/>
    </w:rPr>
  </w:style>
  <w:style w:type="paragraph" w:styleId="Title">
    <w:name w:val="Title"/>
    <w:basedOn w:val="Normal"/>
    <w:next w:val="Normal"/>
    <w:pPr>
      <w:keepNext w:val="1"/>
      <w:keepLines w:val="1"/>
      <w:pageBreakBefore w:val="0"/>
      <w:spacing w:after="0" w:before="0" w:line="480" w:lineRule="auto"/>
      <w:jc w:val="center"/>
    </w:pPr>
    <w:rPr>
      <w:rFonts w:ascii="Arial" w:cs="Arial" w:eastAsia="Arial" w:hAnsi="Arial"/>
      <w:b w:val="1"/>
      <w:bCs w:val="1"/>
      <w:color w:val="000000"/>
      <w:sz w:val="24"/>
      <w:szCs w:val="24"/>
    </w:rPr>
  </w:style>
  <w:style w:type="paragraph" w:styleId="Subtitle">
    <w:name w:val="Subtitle"/>
    <w:basedOn w:val="Normal"/>
    <w:next w:val="Normal"/>
    <w:pPr>
      <w:keepNext w:val="1"/>
      <w:keepLines w:val="1"/>
      <w:pageBreakBefore w:val="0"/>
      <w:spacing w:after="0" w:before="0" w:line="480" w:lineRule="auto"/>
      <w:jc w:val="center"/>
    </w:pPr>
    <w:rPr>
      <w:rFonts w:ascii="Arial" w:cs="Arial" w:eastAsia="Arial" w:hAnsi="Arial"/>
      <w:i w:val="0"/>
      <w:iCs w:val="0"/>
      <w:color w:val="000000"/>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JuanUtch123/-FIXIT-Proyecto-Integrador" TargetMode="Externa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