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5.99999999999994" w:lineRule="auto"/>
        <w:ind w:left="-425.19685039370086" w:firstLine="0"/>
        <w:rPr>
          <w:rFonts w:ascii="Montserrat" w:cs="Montserrat" w:eastAsia="Montserrat" w:hAnsi="Montserrat"/>
          <w:b w:val="1"/>
          <w:sz w:val="56"/>
          <w:szCs w:val="56"/>
        </w:rPr>
      </w:pPr>
      <w:r w:rsidDel="00000000" w:rsidR="00000000" w:rsidRPr="00000000">
        <w:rPr>
          <w:rFonts w:ascii="Montserrat" w:cs="Montserrat" w:eastAsia="Montserrat" w:hAnsi="Montserrat"/>
          <w:b w:val="1"/>
          <w:sz w:val="70"/>
          <w:szCs w:val="70"/>
          <w:rtl w:val="0"/>
        </w:rPr>
        <w:t xml:space="preserve">Spring 1</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457200</wp:posOffset>
            </wp:positionV>
            <wp:extent cx="2643188" cy="68484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43188" cy="6848475"/>
                    </a:xfrm>
                    <a:prstGeom prst="rect"/>
                    <a:ln/>
                  </pic:spPr>
                </pic:pic>
              </a:graphicData>
            </a:graphic>
          </wp:anchor>
        </w:drawing>
      </w:r>
    </w:p>
    <w:p w:rsidR="00000000" w:rsidDel="00000000" w:rsidP="00000000" w:rsidRDefault="00000000" w:rsidRPr="00000000" w14:paraId="00000002">
      <w:pPr>
        <w:spacing w:after="240" w:before="240" w:line="335.99999999999994" w:lineRule="auto"/>
        <w:ind w:left="-425.19685039370086"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Tecnología en desarrollo de software</w:t>
      </w:r>
    </w:p>
    <w:p w:rsidR="00000000" w:rsidDel="00000000" w:rsidP="00000000" w:rsidRDefault="00000000" w:rsidRPr="00000000" w14:paraId="00000003">
      <w:pPr>
        <w:spacing w:after="240" w:before="240" w:line="335.99999999999994" w:lineRule="auto"/>
        <w:ind w:left="-425.19685039370086"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Técnicas de modelado de software</w:t>
      </w:r>
    </w:p>
    <w:p w:rsidR="00000000" w:rsidDel="00000000" w:rsidP="00000000" w:rsidRDefault="00000000" w:rsidRPr="00000000" w14:paraId="00000004">
      <w:pPr>
        <w:spacing w:after="240" w:before="240" w:line="335.99999999999994" w:lineRule="auto"/>
        <w:ind w:left="-425.19685039370086" w:firstLine="0"/>
        <w:rPr>
          <w:rFonts w:ascii="Montserrat" w:cs="Montserrat" w:eastAsia="Montserrat" w:hAnsi="Montserrat"/>
          <w:color w:val="b45f06"/>
          <w:sz w:val="56"/>
          <w:szCs w:val="56"/>
        </w:rPr>
      </w:pPr>
      <w:r w:rsidDel="00000000" w:rsidR="00000000" w:rsidRPr="00000000">
        <w:rPr>
          <w:rFonts w:ascii="Montserrat" w:cs="Montserrat" w:eastAsia="Montserrat" w:hAnsi="Montserrat"/>
          <w:b w:val="1"/>
          <w:sz w:val="24"/>
          <w:szCs w:val="24"/>
          <w:rtl w:val="0"/>
        </w:rPr>
        <w:t xml:space="preserve">Integrantes:</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Juan José Valencia, Mariana Henao Bedoya</w:t>
      </w:r>
      <w:r w:rsidDel="00000000" w:rsidR="00000000" w:rsidRPr="00000000">
        <w:rPr>
          <w:rtl w:val="0"/>
        </w:rPr>
      </w:r>
    </w:p>
    <w:p w:rsidR="00000000" w:rsidDel="00000000" w:rsidP="00000000" w:rsidRDefault="00000000" w:rsidRPr="00000000" w14:paraId="00000005">
      <w:pPr>
        <w:spacing w:after="240" w:before="240" w:line="335.99999999999994" w:lineRule="auto"/>
        <w:ind w:left="-425.19685039370086" w:firstLine="0"/>
        <w:rPr>
          <w:rFonts w:ascii="Montserrat" w:cs="Montserrat" w:eastAsia="Montserrat" w:hAnsi="Montserrat"/>
          <w:b w:val="1"/>
          <w:sz w:val="56"/>
          <w:szCs w:val="56"/>
        </w:rPr>
      </w:pPr>
      <w:r w:rsidDel="00000000" w:rsidR="00000000" w:rsidRPr="00000000">
        <w:rPr>
          <w:rFonts w:ascii="Montserrat" w:cs="Montserrat" w:eastAsia="Montserrat" w:hAnsi="Montserrat"/>
          <w:b w:val="1"/>
          <w:sz w:val="56"/>
          <w:szCs w:val="56"/>
          <w:rtl w:val="0"/>
        </w:rPr>
        <w:t xml:space="preserve">Descripción del proyecto</w:t>
      </w:r>
    </w:p>
    <w:p w:rsidR="00000000" w:rsidDel="00000000" w:rsidP="00000000" w:rsidRDefault="00000000" w:rsidRPr="00000000" w14:paraId="00000006">
      <w:pPr>
        <w:numPr>
          <w:ilvl w:val="0"/>
          <w:numId w:val="1"/>
        </w:numPr>
        <w:spacing w:after="240" w:before="240" w:line="335.99999999999994" w:lineRule="auto"/>
        <w:ind w:left="-425.19685039370086"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Desarrollo de una aplicación web para la gestión, búsqueda y manipulación de libros. </w:t>
      </w:r>
    </w:p>
    <w:p w:rsidR="00000000" w:rsidDel="00000000" w:rsidP="00000000" w:rsidRDefault="00000000" w:rsidRPr="00000000" w14:paraId="00000007">
      <w:pPr>
        <w:spacing w:after="240" w:before="240" w:line="335.99999999999994" w:lineRule="auto"/>
        <w:ind w:left="-425.19685039370086"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Información importante para almacenar:</w:t>
      </w:r>
    </w:p>
    <w:p w:rsidR="00000000" w:rsidDel="00000000" w:rsidP="00000000" w:rsidRDefault="00000000" w:rsidRPr="00000000" w14:paraId="00000008">
      <w:pPr>
        <w:numPr>
          <w:ilvl w:val="0"/>
          <w:numId w:val="6"/>
        </w:numPr>
        <w:spacing w:after="0" w:afterAutospacing="0" w:before="240" w:line="335.99999999999994" w:lineRule="auto"/>
        <w:ind w:left="-425.19685039370086" w:firstLine="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Títulos.</w:t>
      </w:r>
    </w:p>
    <w:p w:rsidR="00000000" w:rsidDel="00000000" w:rsidP="00000000" w:rsidRDefault="00000000" w:rsidRPr="00000000" w14:paraId="00000009">
      <w:pPr>
        <w:numPr>
          <w:ilvl w:val="0"/>
          <w:numId w:val="6"/>
        </w:numPr>
        <w:spacing w:after="0" w:afterAutospacing="0" w:before="0" w:beforeAutospacing="0" w:line="335.99999999999994" w:lineRule="auto"/>
        <w:ind w:left="-425.19685039370086" w:firstLine="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Autores.</w:t>
      </w:r>
    </w:p>
    <w:p w:rsidR="00000000" w:rsidDel="00000000" w:rsidP="00000000" w:rsidRDefault="00000000" w:rsidRPr="00000000" w14:paraId="0000000A">
      <w:pPr>
        <w:numPr>
          <w:ilvl w:val="0"/>
          <w:numId w:val="6"/>
        </w:numPr>
        <w:spacing w:after="0" w:afterAutospacing="0" w:before="0" w:beforeAutospacing="0" w:line="335.99999999999994" w:lineRule="auto"/>
        <w:ind w:left="-425.19685039370086" w:firstLine="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Editorial.</w:t>
      </w:r>
    </w:p>
    <w:p w:rsidR="00000000" w:rsidDel="00000000" w:rsidP="00000000" w:rsidRDefault="00000000" w:rsidRPr="00000000" w14:paraId="0000000B">
      <w:pPr>
        <w:numPr>
          <w:ilvl w:val="0"/>
          <w:numId w:val="6"/>
        </w:numPr>
        <w:spacing w:after="0" w:afterAutospacing="0" w:before="0" w:beforeAutospacing="0" w:line="335.99999999999994" w:lineRule="auto"/>
        <w:ind w:left="-425.19685039370086" w:firstLine="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Género literario.</w:t>
      </w:r>
    </w:p>
    <w:p w:rsidR="00000000" w:rsidDel="00000000" w:rsidP="00000000" w:rsidRDefault="00000000" w:rsidRPr="00000000" w14:paraId="0000000C">
      <w:pPr>
        <w:numPr>
          <w:ilvl w:val="0"/>
          <w:numId w:val="6"/>
        </w:numPr>
        <w:spacing w:after="0" w:afterAutospacing="0" w:before="0" w:beforeAutospacing="0" w:line="335.99999999999994" w:lineRule="auto"/>
        <w:ind w:left="-425.19685039370086" w:firstLine="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Reseñas.</w:t>
      </w:r>
    </w:p>
    <w:p w:rsidR="00000000" w:rsidDel="00000000" w:rsidP="00000000" w:rsidRDefault="00000000" w:rsidRPr="00000000" w14:paraId="0000000D">
      <w:pPr>
        <w:numPr>
          <w:ilvl w:val="0"/>
          <w:numId w:val="6"/>
        </w:numPr>
        <w:spacing w:after="0" w:afterAutospacing="0" w:before="0" w:beforeAutospacing="0" w:line="335.99999999999994" w:lineRule="auto"/>
        <w:ind w:left="-425.19685039370086" w:firstLine="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Puntuación.</w:t>
      </w:r>
    </w:p>
    <w:p w:rsidR="00000000" w:rsidDel="00000000" w:rsidP="00000000" w:rsidRDefault="00000000" w:rsidRPr="00000000" w14:paraId="0000000E">
      <w:pPr>
        <w:numPr>
          <w:ilvl w:val="0"/>
          <w:numId w:val="6"/>
        </w:numPr>
        <w:spacing w:after="0" w:afterAutospacing="0" w:before="0" w:beforeAutospacing="0" w:line="335.99999999999994" w:lineRule="auto"/>
        <w:ind w:left="-425.19685039370086" w:firstLine="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Fecha de publicación.</w:t>
      </w:r>
    </w:p>
    <w:p w:rsidR="00000000" w:rsidDel="00000000" w:rsidP="00000000" w:rsidRDefault="00000000" w:rsidRPr="00000000" w14:paraId="0000000F">
      <w:pPr>
        <w:numPr>
          <w:ilvl w:val="0"/>
          <w:numId w:val="6"/>
        </w:numPr>
        <w:spacing w:after="0" w:afterAutospacing="0" w:before="0" w:beforeAutospacing="0" w:line="335.99999999999994" w:lineRule="auto"/>
        <w:ind w:left="-425.19685039370086" w:firstLine="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Total de páginas.</w:t>
      </w:r>
    </w:p>
    <w:p w:rsidR="00000000" w:rsidDel="00000000" w:rsidP="00000000" w:rsidRDefault="00000000" w:rsidRPr="00000000" w14:paraId="00000010">
      <w:pPr>
        <w:numPr>
          <w:ilvl w:val="0"/>
          <w:numId w:val="6"/>
        </w:numPr>
        <w:spacing w:after="0" w:afterAutospacing="0" w:before="0" w:beforeAutospacing="0" w:line="335.99999999999994" w:lineRule="auto"/>
        <w:ind w:left="-425.19685039370086" w:firstLine="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Sinopsis.</w:t>
      </w:r>
    </w:p>
    <w:p w:rsidR="00000000" w:rsidDel="00000000" w:rsidP="00000000" w:rsidRDefault="00000000" w:rsidRPr="00000000" w14:paraId="00000011">
      <w:pPr>
        <w:numPr>
          <w:ilvl w:val="0"/>
          <w:numId w:val="6"/>
        </w:numPr>
        <w:spacing w:after="240" w:before="0" w:beforeAutospacing="0" w:line="335.99999999999994" w:lineRule="auto"/>
        <w:ind w:left="-425.19685039370086"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Versión Audiolibro.</w:t>
      </w:r>
    </w:p>
    <w:p w:rsidR="00000000" w:rsidDel="00000000" w:rsidP="00000000" w:rsidRDefault="00000000" w:rsidRPr="00000000" w14:paraId="00000012">
      <w:pPr>
        <w:spacing w:after="240" w:before="240" w:line="335.99999999999994" w:lineRule="auto"/>
        <w:ind w:left="-425.19685039370086"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spacing w:after="240" w:before="240" w:line="335.99999999999994" w:lineRule="auto"/>
        <w:ind w:left="283.46456692913375" w:firstLine="0"/>
        <w:rPr>
          <w:rFonts w:ascii="Montserrat" w:cs="Montserrat" w:eastAsia="Montserrat" w:hAnsi="Montserrat"/>
          <w:b w:val="1"/>
          <w:sz w:val="56"/>
          <w:szCs w:val="56"/>
        </w:rPr>
      </w:pPr>
      <w:r w:rsidDel="00000000" w:rsidR="00000000" w:rsidRPr="00000000">
        <w:rPr>
          <w:rFonts w:ascii="Montserrat" w:cs="Montserrat" w:eastAsia="Montserrat" w:hAnsi="Montserrat"/>
          <w:b w:val="1"/>
          <w:sz w:val="56"/>
          <w:szCs w:val="56"/>
          <w:rtl w:val="0"/>
        </w:rPr>
        <w:t xml:space="preserve">Funcionamiento</w:t>
      </w:r>
    </w:p>
    <w:p w:rsidR="00000000" w:rsidDel="00000000" w:rsidP="00000000" w:rsidRDefault="00000000" w:rsidRPr="00000000" w14:paraId="00000014">
      <w:pPr>
        <w:numPr>
          <w:ilvl w:val="0"/>
          <w:numId w:val="3"/>
        </w:numPr>
        <w:spacing w:after="240" w:before="240" w:line="335.99999999999994"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sz w:val="24"/>
          <w:szCs w:val="24"/>
          <w:rtl w:val="0"/>
        </w:rPr>
        <w:t xml:space="preserve">Vista login</w:t>
      </w:r>
    </w:p>
    <w:p w:rsidR="00000000" w:rsidDel="00000000" w:rsidP="00000000" w:rsidRDefault="00000000" w:rsidRPr="00000000" w14:paraId="00000015">
      <w:pPr>
        <w:spacing w:after="240" w:before="240" w:line="335.99999999999994" w:lineRule="auto"/>
        <w:ind w:left="283.4645669291337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Inicia con una pantalla de login donde el usuario digita su nombre, contraseña y correo con el cual posteriormente podrá iniciar sesion, en caso de no estar registrado en la parte inferior de los campos anteriormente nombrados aparece una línea de texto donde dando click en ella se puede realizar el registro en la plataforma. Seguido de esto aparece una pequeña animación(un libro abriéndose) dando paso así a la vista principal de la plataforma. </w:t>
      </w:r>
    </w:p>
    <w:p w:rsidR="00000000" w:rsidDel="00000000" w:rsidP="00000000" w:rsidRDefault="00000000" w:rsidRPr="00000000" w14:paraId="00000016">
      <w:pPr>
        <w:numPr>
          <w:ilvl w:val="0"/>
          <w:numId w:val="2"/>
        </w:numPr>
        <w:spacing w:after="240" w:before="240" w:line="335.99999999999994" w:lineRule="auto"/>
        <w:ind w:left="283.46456692913375" w:firstLine="0"/>
        <w:rPr>
          <w:rFonts w:ascii="Montserrat" w:cs="Montserrat" w:eastAsia="Montserrat" w:hAnsi="Montserrat"/>
          <w:b w:val="1"/>
          <w:color w:val="000000"/>
        </w:rPr>
      </w:pPr>
      <w:r w:rsidDel="00000000" w:rsidR="00000000" w:rsidRPr="00000000">
        <w:rPr>
          <w:rFonts w:ascii="Montserrat" w:cs="Montserrat" w:eastAsia="Montserrat" w:hAnsi="Montserrat"/>
          <w:b w:val="1"/>
          <w:sz w:val="24"/>
          <w:szCs w:val="24"/>
          <w:rtl w:val="0"/>
        </w:rPr>
        <w:t xml:space="preserve">   Vista principal</w:t>
      </w:r>
      <w:r w:rsidDel="00000000" w:rsidR="00000000" w:rsidRPr="00000000">
        <w:rPr>
          <w:rtl w:val="0"/>
        </w:rPr>
      </w:r>
    </w:p>
    <w:p w:rsidR="00000000" w:rsidDel="00000000" w:rsidP="00000000" w:rsidRDefault="00000000" w:rsidRPr="00000000" w14:paraId="00000017">
      <w:pPr>
        <w:spacing w:after="240" w:before="240" w:line="335.99999999999994" w:lineRule="auto"/>
        <w:ind w:left="283.46456692913375" w:firstLine="0"/>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En esta visita  aparece un mensaje de bienvenida al usuario,un barra de búsquedas en la parte superior, en el centro de la vista aparece  información general(como los libros más vendidos, los más leídos, información sobre los libros , mejores reseñas entre otros) ;  en la parte superior izquierda  tendrá un icono de menú donde dando click podrá desplegar una lista en la cual contiene:</w:t>
      </w:r>
      <w:r w:rsidDel="00000000" w:rsidR="00000000" w:rsidRPr="00000000">
        <w:rPr>
          <w:rtl w:val="0"/>
        </w:rPr>
      </w:r>
    </w:p>
    <w:p w:rsidR="00000000" w:rsidDel="00000000" w:rsidP="00000000" w:rsidRDefault="00000000" w:rsidRPr="00000000" w14:paraId="00000018">
      <w:pPr>
        <w:numPr>
          <w:ilvl w:val="0"/>
          <w:numId w:val="5"/>
        </w:numPr>
        <w:spacing w:after="0" w:afterAutospacing="0" w:before="240" w:line="335.99999999999994" w:lineRule="auto"/>
        <w:ind w:left="566.9291338582675"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Categorías.</w:t>
      </w:r>
    </w:p>
    <w:p w:rsidR="00000000" w:rsidDel="00000000" w:rsidP="00000000" w:rsidRDefault="00000000" w:rsidRPr="00000000" w14:paraId="00000019">
      <w:pPr>
        <w:numPr>
          <w:ilvl w:val="0"/>
          <w:numId w:val="5"/>
        </w:numPr>
        <w:spacing w:after="0" w:afterAutospacing="0" w:before="0" w:beforeAutospacing="0" w:line="335.99999999999994" w:lineRule="auto"/>
        <w:ind w:left="566.9291338582675"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Géneros literarios.</w:t>
      </w:r>
    </w:p>
    <w:p w:rsidR="00000000" w:rsidDel="00000000" w:rsidP="00000000" w:rsidRDefault="00000000" w:rsidRPr="00000000" w14:paraId="0000001A">
      <w:pPr>
        <w:numPr>
          <w:ilvl w:val="0"/>
          <w:numId w:val="5"/>
        </w:numPr>
        <w:spacing w:after="240" w:before="0" w:beforeAutospacing="0" w:line="335.99999999999994" w:lineRule="auto"/>
        <w:ind w:left="566.9291338582675"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Notificaciones.</w:t>
      </w:r>
    </w:p>
    <w:p w:rsidR="00000000" w:rsidDel="00000000" w:rsidP="00000000" w:rsidRDefault="00000000" w:rsidRPr="00000000" w14:paraId="0000001B">
      <w:pPr>
        <w:spacing w:after="240" w:before="240" w:line="335.99999999999994" w:lineRule="auto"/>
        <w:ind w:left="283.46456692913375" w:firstLine="0"/>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Este botón cuando tenga alguna notificación su icono tomará otro color, al dar click en él se despliega la lista de notificaciones las cuales permiten ir descartando las que no son de interés al tiempo que se eliminan de las notificaciones; también puede marcar como importante  las notificaciones  las cuales se guardan en el perfil del usuario.</w:t>
      </w:r>
      <w:r w:rsidDel="00000000" w:rsidR="00000000" w:rsidRPr="00000000">
        <w:rPr>
          <w:rtl w:val="0"/>
        </w:rPr>
      </w:r>
    </w:p>
    <w:p w:rsidR="00000000" w:rsidDel="00000000" w:rsidP="00000000" w:rsidRDefault="00000000" w:rsidRPr="00000000" w14:paraId="0000001C">
      <w:pPr>
        <w:numPr>
          <w:ilvl w:val="0"/>
          <w:numId w:val="5"/>
        </w:numPr>
        <w:spacing w:after="240" w:before="240" w:line="335.99999999999994" w:lineRule="auto"/>
        <w:ind w:left="425.19685039370086" w:firstLine="141.73228346456668"/>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Biblioteca privada.</w:t>
      </w:r>
    </w:p>
    <w:p w:rsidR="00000000" w:rsidDel="00000000" w:rsidP="00000000" w:rsidRDefault="00000000" w:rsidRPr="00000000" w14:paraId="0000001D">
      <w:pPr>
        <w:spacing w:after="240" w:before="240" w:line="335.99999999999994" w:lineRule="auto"/>
        <w:ind w:left="283.4645669291337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Despliega una nueva vista; en esta se pueden leer online o realizar la descarga del pdf; cuando se selecciona un libro este inmediatamente pasa a ubicarse en la parte superior de la biblioteca.</w:t>
      </w:r>
    </w:p>
    <w:p w:rsidR="00000000" w:rsidDel="00000000" w:rsidP="00000000" w:rsidRDefault="00000000" w:rsidRPr="00000000" w14:paraId="0000001E">
      <w:pPr>
        <w:numPr>
          <w:ilvl w:val="0"/>
          <w:numId w:val="4"/>
        </w:numPr>
        <w:spacing w:after="240" w:before="240" w:line="335.99999999999994" w:lineRule="auto"/>
        <w:ind w:left="708.6614173228347"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Foros</w:t>
      </w:r>
    </w:p>
    <w:p w:rsidR="00000000" w:rsidDel="00000000" w:rsidP="00000000" w:rsidRDefault="00000000" w:rsidRPr="00000000" w14:paraId="0000001F">
      <w:pPr>
        <w:spacing w:after="240" w:before="240" w:line="335.99999999999994" w:lineRule="auto"/>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Despliega una nueva vista donde el usuario puede visualizar al lado derecho de la pantalla a los foros  a los que pertenece al igual que las notificaciones en el icono ubicado en la parte superior derecha; en el centro de la pantalla se ubica la portada del foro, portada del libro he informacion general del mismo y los botones de interacción por reacciones y votos, además de un campo para realizar comentarios. </w:t>
      </w:r>
      <w:r w:rsidDel="00000000" w:rsidR="00000000" w:rsidRPr="00000000">
        <w:rPr>
          <w:rtl w:val="0"/>
        </w:rPr>
      </w:r>
    </w:p>
    <w:p w:rsidR="00000000" w:rsidDel="00000000" w:rsidP="00000000" w:rsidRDefault="00000000" w:rsidRPr="00000000" w14:paraId="00000020">
      <w:pPr>
        <w:spacing w:after="240" w:before="240" w:line="335.99999999999994" w:lineRule="auto"/>
        <w:ind w:left="283.4645669291337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numPr>
          <w:ilvl w:val="0"/>
          <w:numId w:val="5"/>
        </w:numPr>
        <w:spacing w:after="240" w:before="240" w:line="335.99999999999994" w:lineRule="auto"/>
        <w:ind w:left="850.3937007874017"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Cerrar sesión.</w:t>
      </w:r>
    </w:p>
    <w:p w:rsidR="00000000" w:rsidDel="00000000" w:rsidP="00000000" w:rsidRDefault="00000000" w:rsidRPr="00000000" w14:paraId="00000022">
      <w:pPr>
        <w:spacing w:after="240" w:before="240" w:line="335.99999999999994" w:lineRule="auto"/>
        <w:ind w:left="283.4645669291337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Después del click aparece una animación(un libro cerrándose) redireccionando al usuario a la vista de login.</w:t>
      </w:r>
      <w:r w:rsidDel="00000000" w:rsidR="00000000" w:rsidRPr="00000000">
        <w:rPr>
          <w:rtl w:val="0"/>
        </w:rPr>
      </w:r>
    </w:p>
    <w:p w:rsidR="00000000" w:rsidDel="00000000" w:rsidP="00000000" w:rsidRDefault="00000000" w:rsidRPr="00000000" w14:paraId="00000023">
      <w:pPr>
        <w:numPr>
          <w:ilvl w:val="0"/>
          <w:numId w:val="7"/>
        </w:numPr>
        <w:spacing w:after="240" w:before="240" w:line="335.99999999999994" w:lineRule="auto"/>
        <w:ind w:left="992.1259842519685"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Configuración.</w:t>
      </w:r>
    </w:p>
    <w:p w:rsidR="00000000" w:rsidDel="00000000" w:rsidP="00000000" w:rsidRDefault="00000000" w:rsidRPr="00000000" w14:paraId="00000024">
      <w:pPr>
        <w:spacing w:after="240" w:before="240" w:line="335.99999999999994" w:lineRule="auto"/>
        <w:ind w:left="283.4645669291337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 clickear en el icono de configuración el usuario podrá ver todo la información de registro que utilizó como su correo, nombres, apellidos pero para ver o cambiar su contraseña tendrá un botón de “Reestablecer contraseña” donde volverá a confirmar sus datos y se le restablece las credenciales al usuario. Al igual que tendrá un icono de perfil y podrá cambiarlo para que este monte la imagen que desee, al igual que el cambiar el sitio a modo noche o modo claro. Y configurar las notificaciones para recibir sugerencias, sobre los libros preferidos, y información de preferencia.</w:t>
      </w:r>
    </w:p>
    <w:p w:rsidR="00000000" w:rsidDel="00000000" w:rsidP="00000000" w:rsidRDefault="00000000" w:rsidRPr="00000000" w14:paraId="00000025">
      <w:pPr>
        <w:spacing w:after="240" w:before="240" w:line="335.99999999999994" w:lineRule="auto"/>
        <w:ind w:left="283.4645669291337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numPr>
          <w:ilvl w:val="0"/>
          <w:numId w:val="5"/>
        </w:numPr>
        <w:spacing w:after="240" w:before="240" w:line="335.99999999999994" w:lineRule="auto"/>
        <w:ind w:left="1133.858267716535"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Ayuda.</w:t>
      </w:r>
    </w:p>
    <w:p w:rsidR="00000000" w:rsidDel="00000000" w:rsidP="00000000" w:rsidRDefault="00000000" w:rsidRPr="00000000" w14:paraId="00000027">
      <w:pPr>
        <w:spacing w:after="240" w:before="240" w:line="335.99999999999994" w:lineRule="auto"/>
        <w:ind w:left="283.4645669291337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activa la ayuda mediante un click el cual nos lleva a otra vista donde hay un listado de preguntas frecuentes si ninguna de las posibles preguntas es semejante a la necesidad del usuario también hay un campo donde se puede redactar un pregunta la cual obtendrá una respuesta la cual será enviada al correo que se registró previamente después de dar click en el botón de enviar se despliega un mensaje donde se le informa al usuario que se recibió su pregunta y pronto obtendrá ayuda.</w:t>
      </w:r>
    </w:p>
    <w:p w:rsidR="00000000" w:rsidDel="00000000" w:rsidP="00000000" w:rsidRDefault="00000000" w:rsidRPr="00000000" w14:paraId="00000028">
      <w:pPr>
        <w:spacing w:after="240" w:before="240" w:line="335.99999999999994" w:lineRule="auto"/>
        <w:ind w:left="283.4645669291337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spacing w:after="240" w:before="240" w:line="335.99999999999994" w:lineRule="auto"/>
        <w:ind w:left="283.46456692913375" w:firstLine="0"/>
        <w:rPr>
          <w:rFonts w:ascii="Montserrat" w:cs="Montserrat" w:eastAsia="Montserrat" w:hAnsi="Montserrat"/>
          <w:b w:val="1"/>
          <w:color w:val="b45f06"/>
          <w:sz w:val="24"/>
          <w:szCs w:val="24"/>
        </w:rPr>
      </w:pPr>
      <w:r w:rsidDel="00000000" w:rsidR="00000000" w:rsidRPr="00000000">
        <w:rPr>
          <w:rtl w:val="0"/>
        </w:rPr>
      </w:r>
    </w:p>
    <w:p w:rsidR="00000000" w:rsidDel="00000000" w:rsidP="00000000" w:rsidRDefault="00000000" w:rsidRPr="00000000" w14:paraId="0000002A">
      <w:pPr>
        <w:spacing w:after="240" w:before="240" w:line="335.99999999999994" w:lineRule="auto"/>
        <w:ind w:left="-425.19685039370086"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spacing w:after="240" w:before="240" w:line="335.99999999999994"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spacing w:after="240" w:before="240" w:line="335.99999999999994"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spacing w:after="240" w:before="240" w:line="335.99999999999994"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spacing w:after="240" w:before="240" w:line="335.99999999999994"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sectPr>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b45f0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