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13A" w:rsidRP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2013A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Se desea informatizar la gestión de una empresa de transportes que reparte paquetes por toda España. </w:t>
      </w:r>
    </w:p>
    <w:p w:rsid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12013A" w:rsidRP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70C0"/>
          <w:sz w:val="20"/>
          <w:szCs w:val="20"/>
        </w:rPr>
      </w:pPr>
      <w:r w:rsidRPr="0012013A">
        <w:rPr>
          <w:rFonts w:ascii="Verdana" w:hAnsi="Verdana" w:cs="Verdana"/>
          <w:color w:val="000000"/>
          <w:sz w:val="20"/>
          <w:szCs w:val="20"/>
        </w:rPr>
        <w:t xml:space="preserve">Los encargados de llevar los paquetes son los </w:t>
      </w:r>
      <w:r w:rsidRPr="0012013A">
        <w:rPr>
          <w:rFonts w:ascii="Verdana" w:hAnsi="Verdana" w:cs="Verdana"/>
          <w:color w:val="FF0000"/>
          <w:sz w:val="20"/>
          <w:szCs w:val="20"/>
        </w:rPr>
        <w:t>camioneros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, de los que se quiere </w:t>
      </w:r>
      <w:r w:rsidRPr="0012013A">
        <w:rPr>
          <w:rFonts w:ascii="Verdana" w:hAnsi="Verdana" w:cs="Verdana"/>
          <w:color w:val="0070C0"/>
          <w:sz w:val="20"/>
          <w:szCs w:val="20"/>
        </w:rPr>
        <w:t xml:space="preserve">guardar el DNI, nombre, teléfono, dirección, salario y población en la que vive. </w:t>
      </w:r>
    </w:p>
    <w:p w:rsid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2013A">
        <w:rPr>
          <w:rFonts w:ascii="Verdana" w:hAnsi="Verdana" w:cs="Verdana"/>
          <w:color w:val="FF0000"/>
          <w:sz w:val="20"/>
          <w:szCs w:val="20"/>
        </w:rPr>
        <w:t xml:space="preserve">De los paquetes transportados 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interesa </w:t>
      </w:r>
      <w:r w:rsidRPr="0012013A">
        <w:rPr>
          <w:rFonts w:ascii="Verdana" w:hAnsi="Verdana" w:cs="Verdana"/>
          <w:color w:val="0070C0"/>
          <w:sz w:val="20"/>
          <w:szCs w:val="20"/>
        </w:rPr>
        <w:t xml:space="preserve">conocer el código de paquete, descripción, destinatario y dirección del destinatario. </w:t>
      </w:r>
    </w:p>
    <w:p w:rsidR="0012013A" w:rsidRP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030A0"/>
          <w:sz w:val="20"/>
          <w:szCs w:val="20"/>
        </w:rPr>
      </w:pPr>
      <w:r w:rsidRPr="0012013A">
        <w:rPr>
          <w:rFonts w:ascii="Verdana" w:hAnsi="Verdana" w:cs="Verdana"/>
          <w:color w:val="7030A0"/>
          <w:sz w:val="20"/>
          <w:szCs w:val="20"/>
        </w:rPr>
        <w:t xml:space="preserve">Un camionero distribuye muchos paquetes, y un paquete sólo puede ser distribuido por un camionero. </w:t>
      </w:r>
    </w:p>
    <w:p w:rsid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12013A">
        <w:rPr>
          <w:rFonts w:ascii="Verdana" w:hAnsi="Verdana" w:cs="Verdana"/>
          <w:color w:val="FF0000"/>
          <w:sz w:val="20"/>
          <w:szCs w:val="20"/>
        </w:rPr>
        <w:t xml:space="preserve">De las provincias 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a las que llegan los paquetes interesa </w:t>
      </w:r>
      <w:r w:rsidRPr="0012013A">
        <w:rPr>
          <w:rFonts w:ascii="Verdana" w:hAnsi="Verdana" w:cs="Verdana"/>
          <w:color w:val="0070C0"/>
          <w:sz w:val="20"/>
          <w:szCs w:val="20"/>
        </w:rPr>
        <w:t xml:space="preserve">guardar el código de provincia y el nombre. </w:t>
      </w:r>
    </w:p>
    <w:p w:rsidR="0012013A" w:rsidRPr="0012013A" w:rsidRDefault="0012013A" w:rsidP="0012013A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92D050"/>
          <w:sz w:val="20"/>
          <w:szCs w:val="20"/>
        </w:rPr>
      </w:pPr>
      <w:r w:rsidRPr="0012013A">
        <w:rPr>
          <w:rFonts w:ascii="Verdana" w:hAnsi="Verdana" w:cs="Verdana"/>
          <w:color w:val="7030A0"/>
          <w:sz w:val="20"/>
          <w:szCs w:val="20"/>
        </w:rPr>
        <w:t>Un paquete sólo puede llegar a una provincia. Sin embargo, a una provincia pueden llegar varios paquetes</w:t>
      </w:r>
      <w:r w:rsidRPr="0012013A">
        <w:rPr>
          <w:rFonts w:ascii="Verdana" w:hAnsi="Verdana" w:cs="Verdana"/>
          <w:color w:val="92D050"/>
          <w:sz w:val="20"/>
          <w:szCs w:val="20"/>
        </w:rPr>
        <w:t xml:space="preserve">. </w:t>
      </w:r>
    </w:p>
    <w:p w:rsidR="0012013A" w:rsidRDefault="0012013A" w:rsidP="0012013A">
      <w:pPr>
        <w:rPr>
          <w:rFonts w:ascii="Verdana" w:hAnsi="Verdana" w:cs="Verdana"/>
          <w:color w:val="000000"/>
          <w:sz w:val="20"/>
          <w:szCs w:val="20"/>
        </w:rPr>
      </w:pPr>
      <w:r w:rsidRPr="0012013A">
        <w:rPr>
          <w:rFonts w:ascii="Verdana" w:hAnsi="Verdana" w:cs="Verdana"/>
          <w:color w:val="FF0000"/>
          <w:sz w:val="20"/>
          <w:szCs w:val="20"/>
        </w:rPr>
        <w:t xml:space="preserve">De los camiones 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que llevan los camioneros, interesa </w:t>
      </w:r>
      <w:r w:rsidRPr="0012013A">
        <w:rPr>
          <w:rFonts w:ascii="Verdana" w:hAnsi="Verdana" w:cs="Verdana"/>
          <w:color w:val="0070C0"/>
          <w:sz w:val="20"/>
          <w:szCs w:val="20"/>
        </w:rPr>
        <w:t>conocer la matrícula, modelo, tipo y potencia</w:t>
      </w:r>
      <w:r w:rsidRPr="0012013A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:rsidR="00962A38" w:rsidRDefault="0012013A" w:rsidP="0012013A">
      <w:pPr>
        <w:rPr>
          <w:rFonts w:ascii="Verdana" w:hAnsi="Verdana" w:cs="Verdana"/>
          <w:color w:val="7030A0"/>
          <w:sz w:val="20"/>
          <w:szCs w:val="20"/>
        </w:rPr>
      </w:pPr>
      <w:r w:rsidRPr="0012013A">
        <w:rPr>
          <w:rFonts w:ascii="Verdana" w:hAnsi="Verdana" w:cs="Verdana"/>
          <w:color w:val="7030A0"/>
          <w:sz w:val="20"/>
          <w:szCs w:val="20"/>
        </w:rPr>
        <w:t>Un camionero puede conducir diferentes camiones en fechas diferentes, y un camión puede ser conducido por varios camioneros”.</w:t>
      </w:r>
    </w:p>
    <w:p w:rsidR="008537EB" w:rsidRDefault="008537EB" w:rsidP="0012013A">
      <w:pPr>
        <w:rPr>
          <w:rFonts w:ascii="Verdana" w:hAnsi="Verdana" w:cs="Verdana"/>
          <w:color w:val="7030A0"/>
          <w:sz w:val="20"/>
          <w:szCs w:val="20"/>
        </w:rPr>
      </w:pPr>
    </w:p>
    <w:p w:rsidR="008537EB" w:rsidRPr="0012013A" w:rsidRDefault="008537EB" w:rsidP="0012013A">
      <w:pPr>
        <w:rPr>
          <w:color w:val="7030A0"/>
        </w:rPr>
      </w:pPr>
      <w:r>
        <w:rPr>
          <w:rFonts w:ascii="Courier New" w:hAnsi="Courier New" w:cs="Courier New"/>
          <w:sz w:val="2"/>
          <w:szCs w:val="2"/>
          <w:shd w:val="clear" w:color="auto" w:fill="F8F9FA"/>
        </w:rPr>
        <w:t>%3CmxGraphModel%3E%3Croot%3E%3CmxCell%20id%3D%220%22%2F%3E%3CmxCell%20id%3D%221%22%20parent%3D%220%22%2F%3E%3CmxCell%20id%3D%222%22%20value%3D%22fecha%22%20style%3D%22ellipse%3BwhiteSpace%3Dwrap%3Bhtml%3D1%3B%22%20vertex%3D%221%22%20parent%3D%221%22%3E%3CmxGeometry%20x%3D%22240%22%20y%3D%22510%22%20width%3D%2270%22%20height%3D%2240%22%20as%3D%22geometry%22%2F%3E%3C%2FmxCell%3E%3C%2Froot%3E%3C%2FmxGraphModel%3E</w:t>
      </w:r>
      <w:bookmarkStart w:id="0" w:name="_GoBack"/>
      <w:bookmarkEnd w:id="0"/>
    </w:p>
    <w:sectPr w:rsidR="008537EB" w:rsidRPr="0012013A" w:rsidSect="002D0983">
      <w:pgSz w:w="11908" w:h="17335"/>
      <w:pgMar w:top="1400" w:right="900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F5CC58"/>
    <w:multiLevelType w:val="hybridMultilevel"/>
    <w:tmpl w:val="4D84E2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30E1705"/>
    <w:multiLevelType w:val="hybridMultilevel"/>
    <w:tmpl w:val="54532E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A"/>
    <w:rsid w:val="0012013A"/>
    <w:rsid w:val="008537EB"/>
    <w:rsid w:val="009421E7"/>
    <w:rsid w:val="00AC6A9C"/>
    <w:rsid w:val="00C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57248-408E-43D4-B255-4B70EE67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013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2020-11-18T10:18:00Z</dcterms:created>
  <dcterms:modified xsi:type="dcterms:W3CDTF">2020-11-18T12:00:00Z</dcterms:modified>
</cp:coreProperties>
</file>