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E977" w14:textId="77777777" w:rsidR="00252C62" w:rsidRDefault="00252C62">
      <w:pPr>
        <w:spacing w:line="240" w:lineRule="auto"/>
        <w:jc w:val="center"/>
        <w:rPr>
          <w:b/>
          <w:color w:val="000000"/>
          <w:sz w:val="36"/>
          <w:szCs w:val="36"/>
        </w:rPr>
      </w:pPr>
    </w:p>
    <w:p w14:paraId="1FB73F77" w14:textId="77777777" w:rsidR="00252C62" w:rsidRDefault="00252C62">
      <w:pPr>
        <w:spacing w:line="240" w:lineRule="auto"/>
        <w:jc w:val="center"/>
        <w:rPr>
          <w:b/>
          <w:color w:val="000000"/>
          <w:sz w:val="36"/>
          <w:szCs w:val="36"/>
        </w:rPr>
      </w:pPr>
    </w:p>
    <w:p w14:paraId="540A8BC6" w14:textId="77777777" w:rsidR="00252C62" w:rsidRDefault="00252C62">
      <w:pPr>
        <w:spacing w:line="240" w:lineRule="auto"/>
        <w:jc w:val="center"/>
        <w:rPr>
          <w:b/>
          <w:color w:val="000000"/>
          <w:sz w:val="36"/>
          <w:szCs w:val="36"/>
        </w:rPr>
      </w:pPr>
    </w:p>
    <w:p w14:paraId="33A11913" w14:textId="77777777" w:rsidR="00252C62" w:rsidRDefault="00252C62">
      <w:pPr>
        <w:spacing w:line="240" w:lineRule="auto"/>
        <w:jc w:val="center"/>
        <w:rPr>
          <w:b/>
          <w:color w:val="000000"/>
          <w:sz w:val="36"/>
          <w:szCs w:val="36"/>
        </w:rPr>
      </w:pPr>
    </w:p>
    <w:p w14:paraId="464BC831" w14:textId="77777777" w:rsidR="00252C62" w:rsidRDefault="00252C62">
      <w:pPr>
        <w:spacing w:line="240" w:lineRule="auto"/>
        <w:jc w:val="center"/>
        <w:rPr>
          <w:b/>
          <w:color w:val="000000"/>
          <w:sz w:val="36"/>
          <w:szCs w:val="36"/>
        </w:rPr>
      </w:pPr>
    </w:p>
    <w:p w14:paraId="644BD4EB" w14:textId="77777777" w:rsidR="00252C62" w:rsidRDefault="00252C62">
      <w:pPr>
        <w:spacing w:line="240" w:lineRule="auto"/>
        <w:jc w:val="center"/>
        <w:rPr>
          <w:b/>
          <w:color w:val="000000"/>
          <w:sz w:val="36"/>
          <w:szCs w:val="36"/>
        </w:rPr>
      </w:pPr>
    </w:p>
    <w:p w14:paraId="4C342266" w14:textId="77777777" w:rsidR="00252C62" w:rsidRDefault="00252C62">
      <w:pPr>
        <w:spacing w:line="240" w:lineRule="auto"/>
        <w:jc w:val="center"/>
        <w:rPr>
          <w:b/>
          <w:color w:val="000000"/>
          <w:sz w:val="36"/>
          <w:szCs w:val="36"/>
        </w:rPr>
      </w:pPr>
    </w:p>
    <w:p w14:paraId="07187388" w14:textId="77777777" w:rsidR="00252C62" w:rsidRDefault="00252C62">
      <w:pPr>
        <w:spacing w:line="240" w:lineRule="auto"/>
        <w:jc w:val="center"/>
        <w:rPr>
          <w:b/>
          <w:color w:val="000000"/>
          <w:sz w:val="36"/>
          <w:szCs w:val="36"/>
        </w:rPr>
      </w:pPr>
    </w:p>
    <w:p w14:paraId="5014DF07" w14:textId="77777777" w:rsidR="00252C62" w:rsidRDefault="00252C62">
      <w:pPr>
        <w:spacing w:line="240" w:lineRule="auto"/>
        <w:jc w:val="center"/>
        <w:rPr>
          <w:b/>
          <w:color w:val="000000"/>
          <w:sz w:val="36"/>
          <w:szCs w:val="36"/>
        </w:rPr>
      </w:pPr>
    </w:p>
    <w:p w14:paraId="4BBCF957" w14:textId="77777777" w:rsidR="00252C62" w:rsidRDefault="00252C62">
      <w:pPr>
        <w:spacing w:line="240" w:lineRule="auto"/>
        <w:jc w:val="center"/>
        <w:rPr>
          <w:b/>
          <w:color w:val="000000"/>
          <w:sz w:val="36"/>
          <w:szCs w:val="36"/>
        </w:rPr>
      </w:pPr>
    </w:p>
    <w:p w14:paraId="0840569F" w14:textId="77777777" w:rsidR="00E95234" w:rsidRDefault="00E95234">
      <w:pPr>
        <w:spacing w:line="240" w:lineRule="auto"/>
        <w:jc w:val="right"/>
        <w:rPr>
          <w:b/>
          <w:color w:val="000000"/>
          <w:sz w:val="48"/>
          <w:szCs w:val="48"/>
        </w:rPr>
      </w:pPr>
      <w:r w:rsidRPr="00E95234">
        <w:rPr>
          <w:rFonts w:eastAsiaTheme="minorEastAsia"/>
          <w:b/>
          <w:bCs/>
          <w:color w:val="000000"/>
          <w:spacing w:val="-30"/>
          <w:sz w:val="48"/>
          <w:szCs w:val="48"/>
          <w:lang w:eastAsia="es-CL"/>
        </w:rPr>
        <w:t>Informe avance Proyecto APT</w:t>
      </w:r>
      <w:r>
        <w:rPr>
          <w:rFonts w:asciiTheme="minorHAnsi" w:eastAsiaTheme="minorEastAsia" w:hAnsiTheme="minorHAnsi" w:cstheme="minorBidi"/>
          <w:b/>
          <w:bCs/>
          <w:color w:val="000000"/>
          <w:spacing w:val="-30"/>
          <w:sz w:val="48"/>
          <w:szCs w:val="48"/>
          <w:lang w:eastAsia="es-CL"/>
        </w:rPr>
        <w:t xml:space="preserve"> </w:t>
      </w:r>
    </w:p>
    <w:p w14:paraId="10293F89" w14:textId="3DD750B7" w:rsidR="00252C62" w:rsidRDefault="00000000">
      <w:pPr>
        <w:spacing w:line="240" w:lineRule="auto"/>
        <w:jc w:val="right"/>
        <w:rPr>
          <w:b/>
          <w:color w:val="000000"/>
          <w:sz w:val="48"/>
          <w:szCs w:val="48"/>
        </w:rPr>
      </w:pPr>
      <w:r>
        <w:rPr>
          <w:b/>
          <w:color w:val="000000"/>
          <w:sz w:val="48"/>
          <w:szCs w:val="48"/>
        </w:rPr>
        <w:t>“</w:t>
      </w:r>
      <w:r>
        <w:rPr>
          <w:b/>
          <w:sz w:val="48"/>
          <w:szCs w:val="48"/>
        </w:rPr>
        <w:t>Gestión deportiva y financiera</w:t>
      </w:r>
      <w:r>
        <w:rPr>
          <w:b/>
          <w:color w:val="000000"/>
          <w:sz w:val="48"/>
          <w:szCs w:val="48"/>
        </w:rPr>
        <w:t>”</w:t>
      </w:r>
    </w:p>
    <w:p w14:paraId="197715B5" w14:textId="77777777" w:rsidR="00252C62" w:rsidRDefault="00000000">
      <w:pPr>
        <w:spacing w:line="240" w:lineRule="auto"/>
        <w:jc w:val="right"/>
        <w:rPr>
          <w:b/>
          <w:i/>
          <w:color w:val="00B050"/>
          <w:sz w:val="36"/>
          <w:szCs w:val="36"/>
        </w:rPr>
      </w:pPr>
      <w:r>
        <w:rPr>
          <w:rFonts w:ascii="Calibri" w:eastAsia="Calibri" w:hAnsi="Calibri" w:cs="Calibri"/>
          <w:b/>
          <w:i/>
          <w:color w:val="00B050"/>
          <w:sz w:val="36"/>
          <w:szCs w:val="36"/>
        </w:rPr>
        <w:t>[</w:t>
      </w:r>
      <w:r>
        <w:rPr>
          <w:b/>
          <w:i/>
          <w:color w:val="00B050"/>
          <w:sz w:val="36"/>
          <w:szCs w:val="36"/>
        </w:rPr>
        <w:t>GEDEFI</w:t>
      </w:r>
      <w:r>
        <w:rPr>
          <w:rFonts w:ascii="Calibri" w:eastAsia="Calibri" w:hAnsi="Calibri" w:cs="Calibri"/>
          <w:b/>
          <w:i/>
          <w:color w:val="00B050"/>
          <w:sz w:val="36"/>
          <w:szCs w:val="36"/>
        </w:rPr>
        <w:t>]</w:t>
      </w:r>
    </w:p>
    <w:p w14:paraId="0888774E" w14:textId="246F4689" w:rsidR="00252C62" w:rsidRDefault="00000000">
      <w:pPr>
        <w:spacing w:line="240" w:lineRule="auto"/>
        <w:jc w:val="right"/>
        <w:rPr>
          <w:rFonts w:ascii="Calibri" w:eastAsia="Calibri" w:hAnsi="Calibri" w:cs="Calibri"/>
          <w:b/>
          <w:i/>
          <w:color w:val="365F91"/>
          <w:sz w:val="36"/>
          <w:szCs w:val="36"/>
        </w:rPr>
      </w:pPr>
      <w:r>
        <w:rPr>
          <w:b/>
          <w:i/>
          <w:sz w:val="36"/>
          <w:szCs w:val="36"/>
        </w:rPr>
        <w:t>Fecha:</w:t>
      </w:r>
      <w:r>
        <w:rPr>
          <w:b/>
          <w:i/>
          <w:color w:val="00B050"/>
          <w:sz w:val="36"/>
          <w:szCs w:val="36"/>
        </w:rPr>
        <w:t>[0</w:t>
      </w:r>
      <w:r w:rsidR="00E95234">
        <w:rPr>
          <w:b/>
          <w:i/>
          <w:color w:val="00B050"/>
          <w:sz w:val="36"/>
          <w:szCs w:val="36"/>
        </w:rPr>
        <w:t>6</w:t>
      </w:r>
      <w:r>
        <w:rPr>
          <w:b/>
          <w:i/>
          <w:color w:val="00B050"/>
          <w:sz w:val="36"/>
          <w:szCs w:val="36"/>
        </w:rPr>
        <w:t>/</w:t>
      </w:r>
      <w:r w:rsidR="00E95234">
        <w:rPr>
          <w:b/>
          <w:i/>
          <w:color w:val="00B050"/>
          <w:sz w:val="36"/>
          <w:szCs w:val="36"/>
        </w:rPr>
        <w:t>1</w:t>
      </w:r>
      <w:r>
        <w:rPr>
          <w:b/>
          <w:i/>
          <w:color w:val="00B050"/>
          <w:sz w:val="36"/>
          <w:szCs w:val="36"/>
        </w:rPr>
        <w:t>0/2025]</w:t>
      </w:r>
    </w:p>
    <w:p w14:paraId="7655A7CD" w14:textId="77777777" w:rsidR="00252C62" w:rsidRDefault="00252C62">
      <w:pPr>
        <w:spacing w:line="240" w:lineRule="auto"/>
        <w:rPr>
          <w:b/>
          <w:color w:val="365F91"/>
        </w:rPr>
      </w:pPr>
    </w:p>
    <w:p w14:paraId="4F1353B7" w14:textId="77777777" w:rsidR="00252C62" w:rsidRDefault="00252C62">
      <w:pPr>
        <w:spacing w:line="240" w:lineRule="auto"/>
        <w:rPr>
          <w:b/>
          <w:color w:val="365F91"/>
        </w:rPr>
      </w:pPr>
    </w:p>
    <w:p w14:paraId="337F7138" w14:textId="77777777" w:rsidR="00252C62" w:rsidRDefault="00252C62">
      <w:pPr>
        <w:spacing w:line="240" w:lineRule="auto"/>
        <w:rPr>
          <w:b/>
          <w:color w:val="365F91"/>
        </w:rPr>
      </w:pPr>
    </w:p>
    <w:p w14:paraId="3B272DBD" w14:textId="77777777" w:rsidR="00252C62" w:rsidRDefault="00252C62">
      <w:pPr>
        <w:spacing w:line="240" w:lineRule="auto"/>
        <w:rPr>
          <w:b/>
          <w:color w:val="365F91"/>
        </w:rPr>
      </w:pPr>
    </w:p>
    <w:p w14:paraId="69126E92" w14:textId="77777777" w:rsidR="00252C62" w:rsidRDefault="00252C62">
      <w:pPr>
        <w:spacing w:line="240" w:lineRule="auto"/>
        <w:rPr>
          <w:b/>
          <w:color w:val="365F91"/>
        </w:rPr>
      </w:pPr>
    </w:p>
    <w:p w14:paraId="0328B8C0" w14:textId="77777777" w:rsidR="00252C62" w:rsidRDefault="00252C62">
      <w:pPr>
        <w:spacing w:line="240" w:lineRule="auto"/>
        <w:rPr>
          <w:b/>
          <w:color w:val="365F91"/>
        </w:rPr>
      </w:pPr>
    </w:p>
    <w:p w14:paraId="4C444BD5" w14:textId="77777777" w:rsidR="00252C62" w:rsidRDefault="00252C62">
      <w:pPr>
        <w:spacing w:line="240" w:lineRule="auto"/>
        <w:rPr>
          <w:b/>
          <w:color w:val="365F91"/>
        </w:rPr>
      </w:pPr>
    </w:p>
    <w:p w14:paraId="731DF90E" w14:textId="77777777" w:rsidR="00252C62" w:rsidRDefault="00252C62">
      <w:pPr>
        <w:spacing w:line="240" w:lineRule="auto"/>
        <w:rPr>
          <w:b/>
          <w:color w:val="365F91"/>
        </w:rPr>
      </w:pPr>
    </w:p>
    <w:p w14:paraId="5FE87449" w14:textId="77777777" w:rsidR="00252C62" w:rsidRDefault="00252C62">
      <w:pPr>
        <w:spacing w:line="240" w:lineRule="auto"/>
        <w:rPr>
          <w:b/>
          <w:color w:val="365F91"/>
        </w:rPr>
      </w:pPr>
    </w:p>
    <w:p w14:paraId="73C20B6E" w14:textId="77777777" w:rsidR="00252C62" w:rsidRDefault="00252C62">
      <w:pPr>
        <w:spacing w:line="240" w:lineRule="auto"/>
        <w:rPr>
          <w:b/>
          <w:color w:val="365F91"/>
        </w:rPr>
      </w:pPr>
    </w:p>
    <w:p w14:paraId="763D5EEA" w14:textId="77777777" w:rsidR="00252C62" w:rsidRDefault="00252C62">
      <w:pPr>
        <w:spacing w:line="240" w:lineRule="auto"/>
        <w:rPr>
          <w:b/>
          <w:color w:val="365F91"/>
        </w:rPr>
      </w:pPr>
    </w:p>
    <w:p w14:paraId="2B6F1CD6" w14:textId="77777777" w:rsidR="00252C62" w:rsidRDefault="00252C62">
      <w:pPr>
        <w:spacing w:line="240" w:lineRule="auto"/>
        <w:rPr>
          <w:b/>
          <w:color w:val="365F91"/>
        </w:rPr>
      </w:pPr>
    </w:p>
    <w:p w14:paraId="60B211E3" w14:textId="77777777" w:rsidR="00252C62" w:rsidRDefault="00252C62">
      <w:pPr>
        <w:spacing w:line="240" w:lineRule="auto"/>
        <w:rPr>
          <w:b/>
          <w:color w:val="365F91"/>
        </w:rPr>
      </w:pPr>
    </w:p>
    <w:p w14:paraId="2A650AA2" w14:textId="77777777" w:rsidR="00252C62" w:rsidRDefault="00252C62">
      <w:pPr>
        <w:spacing w:line="240" w:lineRule="auto"/>
        <w:rPr>
          <w:b/>
          <w:color w:val="365F91"/>
        </w:rPr>
      </w:pPr>
    </w:p>
    <w:p w14:paraId="0155A22D" w14:textId="77777777" w:rsidR="00252C62" w:rsidRDefault="00252C62">
      <w:pPr>
        <w:spacing w:line="240" w:lineRule="auto"/>
        <w:rPr>
          <w:b/>
          <w:color w:val="365F91"/>
        </w:rPr>
      </w:pPr>
    </w:p>
    <w:p w14:paraId="4D3B4A19" w14:textId="77777777" w:rsidR="00252C62" w:rsidRDefault="00252C62">
      <w:pPr>
        <w:spacing w:line="240" w:lineRule="auto"/>
        <w:rPr>
          <w:b/>
          <w:color w:val="365F91"/>
        </w:rPr>
      </w:pPr>
    </w:p>
    <w:p w14:paraId="7696924C" w14:textId="77777777" w:rsidR="00252C62" w:rsidRDefault="00252C62">
      <w:pPr>
        <w:spacing w:line="240" w:lineRule="auto"/>
        <w:rPr>
          <w:b/>
          <w:color w:val="365F91"/>
        </w:rPr>
      </w:pPr>
    </w:p>
    <w:p w14:paraId="09776486" w14:textId="77777777" w:rsidR="00252C62" w:rsidRDefault="00252C62">
      <w:pPr>
        <w:spacing w:line="240" w:lineRule="auto"/>
        <w:rPr>
          <w:b/>
          <w:color w:val="365F91"/>
        </w:rPr>
      </w:pPr>
    </w:p>
    <w:p w14:paraId="44582659" w14:textId="77777777" w:rsidR="00252C62" w:rsidRDefault="00252C62">
      <w:pPr>
        <w:spacing w:line="240" w:lineRule="auto"/>
        <w:rPr>
          <w:b/>
          <w:color w:val="365F91"/>
        </w:rPr>
      </w:pPr>
    </w:p>
    <w:p w14:paraId="04C3EA9E" w14:textId="77777777" w:rsidR="00252C62" w:rsidRDefault="00252C62">
      <w:pPr>
        <w:spacing w:line="240" w:lineRule="auto"/>
        <w:rPr>
          <w:b/>
          <w:color w:val="365F91"/>
        </w:rPr>
      </w:pPr>
    </w:p>
    <w:p w14:paraId="6B0C7168" w14:textId="77777777" w:rsidR="00252C62" w:rsidRDefault="00252C62">
      <w:pPr>
        <w:spacing w:line="240" w:lineRule="auto"/>
        <w:rPr>
          <w:b/>
          <w:color w:val="365F91"/>
        </w:rPr>
      </w:pPr>
    </w:p>
    <w:p w14:paraId="5767A3F5" w14:textId="77777777" w:rsidR="00252C62" w:rsidRDefault="00000000">
      <w:pPr>
        <w:rPr>
          <w:b/>
          <w:color w:val="365F91"/>
        </w:rPr>
      </w:pPr>
      <w:r>
        <w:br w:type="page"/>
      </w:r>
    </w:p>
    <w:p w14:paraId="3E09CD8A" w14:textId="77777777" w:rsidR="00252C62" w:rsidRDefault="00252C62">
      <w:pPr>
        <w:spacing w:line="240" w:lineRule="auto"/>
        <w:rPr>
          <w:b/>
          <w:color w:val="365F91"/>
        </w:rPr>
      </w:pPr>
    </w:p>
    <w:p w14:paraId="191EF151" w14:textId="77777777" w:rsidR="00252C62" w:rsidRDefault="00000000">
      <w:pPr>
        <w:spacing w:line="240" w:lineRule="auto"/>
        <w:rPr>
          <w:color w:val="000000"/>
          <w:sz w:val="24"/>
          <w:szCs w:val="24"/>
        </w:rPr>
      </w:pPr>
      <w:bookmarkStart w:id="0" w:name="_heading=h.30sqdii62n1c" w:colFirst="0" w:colLast="0"/>
      <w:bookmarkEnd w:id="0"/>
      <w:r>
        <w:rPr>
          <w:b/>
          <w:color w:val="365F91"/>
          <w:sz w:val="32"/>
          <w:szCs w:val="32"/>
        </w:rPr>
        <w:t>Tabla de contenido</w:t>
      </w:r>
    </w:p>
    <w:p w14:paraId="531C5D28" w14:textId="77777777" w:rsidR="00252C62" w:rsidRDefault="00252C62">
      <w:pPr>
        <w:rPr>
          <w:color w:val="000000"/>
          <w:sz w:val="24"/>
          <w:szCs w:val="24"/>
        </w:rPr>
      </w:pPr>
    </w:p>
    <w:p w14:paraId="022EB23C" w14:textId="77777777" w:rsidR="00252C62" w:rsidRDefault="00000000">
      <w:pPr>
        <w:keepNext/>
        <w:keepLines/>
        <w:pBdr>
          <w:top w:val="nil"/>
          <w:left w:val="nil"/>
          <w:bottom w:val="nil"/>
          <w:right w:val="nil"/>
          <w:between w:val="nil"/>
        </w:pBdr>
        <w:spacing w:before="480" w:line="276" w:lineRule="auto"/>
        <w:jc w:val="left"/>
        <w:rPr>
          <w:rFonts w:ascii="Cambria" w:eastAsia="Cambria" w:hAnsi="Cambria" w:cs="Cambria"/>
          <w:b/>
          <w:color w:val="366091"/>
          <w:sz w:val="28"/>
          <w:szCs w:val="28"/>
        </w:rPr>
      </w:pPr>
      <w:r>
        <w:rPr>
          <w:rFonts w:ascii="Cambria" w:eastAsia="Cambria" w:hAnsi="Cambria" w:cs="Cambria"/>
          <w:b/>
          <w:color w:val="366091"/>
          <w:sz w:val="28"/>
          <w:szCs w:val="28"/>
        </w:rPr>
        <w:t>Contenido</w:t>
      </w:r>
    </w:p>
    <w:sdt>
      <w:sdtPr>
        <w:rPr>
          <w:lang w:val="es-CL"/>
        </w:rPr>
        <w:id w:val="-1261671230"/>
        <w:docPartObj>
          <w:docPartGallery w:val="Table of Contents"/>
          <w:docPartUnique/>
        </w:docPartObj>
      </w:sdtPr>
      <w:sdtEndPr>
        <w:rPr>
          <w:b/>
          <w:bCs/>
        </w:rPr>
      </w:sdtEndPr>
      <w:sdtContent>
        <w:p w14:paraId="0203A916" w14:textId="52512C5C" w:rsidR="000F2212" w:rsidRDefault="000F2212">
          <w:pPr>
            <w:pStyle w:val="TtuloTDC"/>
          </w:pPr>
        </w:p>
        <w:p w14:paraId="4E3F78DB" w14:textId="44925D4D"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0664659" w:history="1">
            <w:r w:rsidRPr="00E077CE">
              <w:rPr>
                <w:rStyle w:val="Hipervnculo"/>
                <w:noProof/>
                <w:lang w:val="es-ES"/>
              </w:rPr>
              <w:t>ABSTRACT (ESPAÑOL)</w:t>
            </w:r>
            <w:r>
              <w:rPr>
                <w:noProof/>
                <w:webHidden/>
              </w:rPr>
              <w:tab/>
            </w:r>
            <w:r>
              <w:rPr>
                <w:noProof/>
                <w:webHidden/>
              </w:rPr>
              <w:fldChar w:fldCharType="begin"/>
            </w:r>
            <w:r>
              <w:rPr>
                <w:noProof/>
                <w:webHidden/>
              </w:rPr>
              <w:instrText xml:space="preserve"> PAGEREF _Toc210664659 \h </w:instrText>
            </w:r>
            <w:r>
              <w:rPr>
                <w:noProof/>
                <w:webHidden/>
              </w:rPr>
            </w:r>
            <w:r>
              <w:rPr>
                <w:noProof/>
                <w:webHidden/>
              </w:rPr>
              <w:fldChar w:fldCharType="separate"/>
            </w:r>
            <w:r w:rsidR="003F10B5">
              <w:rPr>
                <w:noProof/>
                <w:webHidden/>
              </w:rPr>
              <w:t>1</w:t>
            </w:r>
            <w:r>
              <w:rPr>
                <w:noProof/>
                <w:webHidden/>
              </w:rPr>
              <w:fldChar w:fldCharType="end"/>
            </w:r>
          </w:hyperlink>
        </w:p>
        <w:p w14:paraId="740C4FD5" w14:textId="3EED911A"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0" w:history="1">
            <w:r w:rsidRPr="00E077CE">
              <w:rPr>
                <w:rStyle w:val="Hipervnculo"/>
                <w:noProof/>
              </w:rPr>
              <w:t>ABSTRACT (INGLES)</w:t>
            </w:r>
            <w:r>
              <w:rPr>
                <w:noProof/>
                <w:webHidden/>
              </w:rPr>
              <w:tab/>
            </w:r>
            <w:r>
              <w:rPr>
                <w:noProof/>
                <w:webHidden/>
              </w:rPr>
              <w:fldChar w:fldCharType="begin"/>
            </w:r>
            <w:r>
              <w:rPr>
                <w:noProof/>
                <w:webHidden/>
              </w:rPr>
              <w:instrText xml:space="preserve"> PAGEREF _Toc210664660 \h </w:instrText>
            </w:r>
            <w:r>
              <w:rPr>
                <w:noProof/>
                <w:webHidden/>
              </w:rPr>
            </w:r>
            <w:r>
              <w:rPr>
                <w:noProof/>
                <w:webHidden/>
              </w:rPr>
              <w:fldChar w:fldCharType="separate"/>
            </w:r>
            <w:r w:rsidR="003F10B5">
              <w:rPr>
                <w:noProof/>
                <w:webHidden/>
              </w:rPr>
              <w:t>2</w:t>
            </w:r>
            <w:r>
              <w:rPr>
                <w:noProof/>
                <w:webHidden/>
              </w:rPr>
              <w:fldChar w:fldCharType="end"/>
            </w:r>
          </w:hyperlink>
        </w:p>
        <w:p w14:paraId="175F9C43" w14:textId="5C3C8D8A"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1" w:history="1">
            <w:r w:rsidRPr="00E077CE">
              <w:rPr>
                <w:rStyle w:val="Hipervnculo"/>
                <w:noProof/>
                <w:lang w:val="es-ES"/>
              </w:rPr>
              <w:t>DESARROLLO DE INGENIERÍA</w:t>
            </w:r>
            <w:r>
              <w:rPr>
                <w:noProof/>
                <w:webHidden/>
              </w:rPr>
              <w:tab/>
            </w:r>
            <w:r>
              <w:rPr>
                <w:noProof/>
                <w:webHidden/>
              </w:rPr>
              <w:fldChar w:fldCharType="begin"/>
            </w:r>
            <w:r>
              <w:rPr>
                <w:noProof/>
                <w:webHidden/>
              </w:rPr>
              <w:instrText xml:space="preserve"> PAGEREF _Toc210664661 \h </w:instrText>
            </w:r>
            <w:r>
              <w:rPr>
                <w:noProof/>
                <w:webHidden/>
              </w:rPr>
            </w:r>
            <w:r>
              <w:rPr>
                <w:noProof/>
                <w:webHidden/>
              </w:rPr>
              <w:fldChar w:fldCharType="separate"/>
            </w:r>
            <w:r w:rsidR="003F10B5">
              <w:rPr>
                <w:noProof/>
                <w:webHidden/>
              </w:rPr>
              <w:t>3</w:t>
            </w:r>
            <w:r>
              <w:rPr>
                <w:noProof/>
                <w:webHidden/>
              </w:rPr>
              <w:fldChar w:fldCharType="end"/>
            </w:r>
          </w:hyperlink>
        </w:p>
        <w:p w14:paraId="49FA6FCF" w14:textId="31E060DA"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2" w:history="1">
            <w:r w:rsidRPr="00E077CE">
              <w:rPr>
                <w:rStyle w:val="Hipervnculo"/>
                <w:noProof/>
              </w:rPr>
              <w:t>INDIVIDUAL CONCLUSIONS</w:t>
            </w:r>
            <w:r>
              <w:rPr>
                <w:noProof/>
                <w:webHidden/>
              </w:rPr>
              <w:tab/>
            </w:r>
            <w:r>
              <w:rPr>
                <w:noProof/>
                <w:webHidden/>
              </w:rPr>
              <w:fldChar w:fldCharType="begin"/>
            </w:r>
            <w:r>
              <w:rPr>
                <w:noProof/>
                <w:webHidden/>
              </w:rPr>
              <w:instrText xml:space="preserve"> PAGEREF _Toc210664662 \h </w:instrText>
            </w:r>
            <w:r>
              <w:rPr>
                <w:noProof/>
                <w:webHidden/>
              </w:rPr>
            </w:r>
            <w:r>
              <w:rPr>
                <w:noProof/>
                <w:webHidden/>
              </w:rPr>
              <w:fldChar w:fldCharType="separate"/>
            </w:r>
            <w:r w:rsidR="003F10B5">
              <w:rPr>
                <w:noProof/>
                <w:webHidden/>
              </w:rPr>
              <w:t>5</w:t>
            </w:r>
            <w:r>
              <w:rPr>
                <w:noProof/>
                <w:webHidden/>
              </w:rPr>
              <w:fldChar w:fldCharType="end"/>
            </w:r>
          </w:hyperlink>
        </w:p>
        <w:p w14:paraId="27A03E41" w14:textId="150EFE62"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3" w:history="1">
            <w:r w:rsidRPr="00E077CE">
              <w:rPr>
                <w:rStyle w:val="Hipervnculo"/>
                <w:noProof/>
                <w:lang w:val="es-ES"/>
              </w:rPr>
              <w:t>INDIVIDUAL REFLECTION</w:t>
            </w:r>
            <w:r>
              <w:rPr>
                <w:noProof/>
                <w:webHidden/>
              </w:rPr>
              <w:tab/>
            </w:r>
            <w:r>
              <w:rPr>
                <w:noProof/>
                <w:webHidden/>
              </w:rPr>
              <w:fldChar w:fldCharType="begin"/>
            </w:r>
            <w:r>
              <w:rPr>
                <w:noProof/>
                <w:webHidden/>
              </w:rPr>
              <w:instrText xml:space="preserve"> PAGEREF _Toc210664663 \h </w:instrText>
            </w:r>
            <w:r>
              <w:rPr>
                <w:noProof/>
                <w:webHidden/>
              </w:rPr>
            </w:r>
            <w:r>
              <w:rPr>
                <w:noProof/>
                <w:webHidden/>
              </w:rPr>
              <w:fldChar w:fldCharType="separate"/>
            </w:r>
            <w:r w:rsidR="003F10B5">
              <w:rPr>
                <w:noProof/>
                <w:webHidden/>
              </w:rPr>
              <w:t>5</w:t>
            </w:r>
            <w:r>
              <w:rPr>
                <w:noProof/>
                <w:webHidden/>
              </w:rPr>
              <w:fldChar w:fldCharType="end"/>
            </w:r>
          </w:hyperlink>
        </w:p>
        <w:p w14:paraId="617A6ECE" w14:textId="49810639" w:rsidR="000F2212" w:rsidRDefault="000F2212">
          <w:r>
            <w:rPr>
              <w:b/>
              <w:bCs/>
            </w:rPr>
            <w:fldChar w:fldCharType="end"/>
          </w:r>
        </w:p>
      </w:sdtContent>
    </w:sdt>
    <w:p w14:paraId="5E453DDC" w14:textId="77777777" w:rsidR="000F2212" w:rsidRDefault="00000000">
      <w:pPr>
        <w:sectPr w:rsidR="000F2212">
          <w:headerReference w:type="default" r:id="rId8"/>
          <w:footerReference w:type="default" r:id="rId9"/>
          <w:pgSz w:w="12240" w:h="15840"/>
          <w:pgMar w:top="1418" w:right="1701" w:bottom="1418" w:left="1701" w:header="709" w:footer="709" w:gutter="0"/>
          <w:pgNumType w:start="1"/>
          <w:cols w:space="720"/>
        </w:sectPr>
      </w:pPr>
      <w:r>
        <w:br w:type="page"/>
      </w:r>
    </w:p>
    <w:p w14:paraId="4CD813B4" w14:textId="11579191" w:rsidR="009E0476" w:rsidRPr="009E0476" w:rsidRDefault="009E0476" w:rsidP="000F2212">
      <w:pPr>
        <w:pStyle w:val="Ttulo1"/>
        <w:rPr>
          <w:szCs w:val="22"/>
          <w:lang w:val="es-ES"/>
        </w:rPr>
      </w:pPr>
      <w:bookmarkStart w:id="1" w:name="_Toc210664659"/>
      <w:r w:rsidRPr="009E0476">
        <w:rPr>
          <w:szCs w:val="22"/>
          <w:lang w:val="es-ES"/>
        </w:rPr>
        <w:lastRenderedPageBreak/>
        <w:t>ABSTRACT</w:t>
      </w:r>
      <w:r w:rsidR="00D44CEE">
        <w:rPr>
          <w:lang w:val="es-ES"/>
        </w:rPr>
        <w:t xml:space="preserve"> (ESPAÑOL)</w:t>
      </w:r>
      <w:bookmarkEnd w:id="1"/>
    </w:p>
    <w:p w14:paraId="1878AEC5" w14:textId="77777777" w:rsidR="009E0476" w:rsidRPr="009E0476" w:rsidRDefault="009E0476" w:rsidP="009E0476">
      <w:pPr>
        <w:rPr>
          <w:lang w:val="es-ES"/>
        </w:rPr>
      </w:pPr>
      <w:r w:rsidRPr="009E0476">
        <w:rPr>
          <w:lang w:val="es-ES"/>
        </w:rPr>
        <w:t xml:space="preserve">El proyecto GEDEFI (Gestión Deportiva y Financiera) surge como respuesta a las problemáticas que enfrenta el fútbol </w:t>
      </w:r>
      <w:proofErr w:type="gramStart"/>
      <w:r w:rsidRPr="009E0476">
        <w:rPr>
          <w:lang w:val="es-ES"/>
        </w:rPr>
        <w:t>amateur</w:t>
      </w:r>
      <w:proofErr w:type="gramEnd"/>
      <w:r w:rsidRPr="009E0476">
        <w:rPr>
          <w:lang w:val="es-ES"/>
        </w:rPr>
        <w:t xml:space="preserve"> en Chile, vinculadas a la falta de herramientas tecnológicas, la ineficiencia administrativa y las limitaciones en la gestión financiera y organizacional. Durante el proceso de desarrollo, se ha avanzado significativamente en la definición de los requerimientos funcionales y no funcionales, el diseño de la arquitectura del sistema, y la implementación inicial de los módulos orientados a la gestión de roles y usuarios, clubes y series, así como jugadores y lesiones.</w:t>
      </w:r>
    </w:p>
    <w:p w14:paraId="68D56EE4" w14:textId="77777777" w:rsidR="009E0476" w:rsidRPr="009E0476" w:rsidRDefault="009E0476" w:rsidP="009E0476">
      <w:pPr>
        <w:rPr>
          <w:lang w:val="es-ES"/>
        </w:rPr>
      </w:pPr>
      <w:r w:rsidRPr="009E0476">
        <w:rPr>
          <w:lang w:val="es-ES"/>
        </w:rPr>
        <w:t>Este progreso representa una propuesta tecnológica integral que busca fortalecer los procesos internos de la asociación deportiva mediante una plataforma web intuitiva, escalable y eficiente, diseñada para automatizar tareas administrativas, optimizar la toma de decisiones y promover la transparencia en la administración de recursos.</w:t>
      </w:r>
    </w:p>
    <w:p w14:paraId="5F0C0AED" w14:textId="77777777" w:rsidR="009E0476" w:rsidRPr="009E0476" w:rsidRDefault="009E0476" w:rsidP="009E0476">
      <w:pPr>
        <w:rPr>
          <w:lang w:val="es-ES"/>
        </w:rPr>
      </w:pPr>
      <w:r w:rsidRPr="009E0476">
        <w:rPr>
          <w:lang w:val="es-ES"/>
        </w:rPr>
        <w:t xml:space="preserve">Actualmente, el equipo se encuentra en la fase de desarrollo y validación de las funcionalidades clave, con el propósito de consolidar un prototipo funcional que demuestre el impacto positivo de GEDEFI en la gestión organizacional del fútbol </w:t>
      </w:r>
      <w:proofErr w:type="gramStart"/>
      <w:r w:rsidRPr="009E0476">
        <w:rPr>
          <w:lang w:val="es-ES"/>
        </w:rPr>
        <w:t>amateur</w:t>
      </w:r>
      <w:proofErr w:type="gramEnd"/>
      <w:r w:rsidRPr="009E0476">
        <w:rPr>
          <w:lang w:val="es-ES"/>
        </w:rPr>
        <w:t>, facilitando así que la asociación dedique más tiempo al fortalecimiento deportivo y al desarrollo comunitario.</w:t>
      </w:r>
    </w:p>
    <w:p w14:paraId="2AB42A86" w14:textId="77777777" w:rsidR="00D44CEE" w:rsidRDefault="00D44CEE" w:rsidP="009E0476">
      <w:pPr>
        <w:rPr>
          <w:lang w:val="es-ES"/>
        </w:rPr>
      </w:pPr>
    </w:p>
    <w:p w14:paraId="372A8F49" w14:textId="77777777" w:rsidR="00D44CEE" w:rsidRDefault="00D44CEE" w:rsidP="009E0476">
      <w:pPr>
        <w:rPr>
          <w:lang w:val="es-ES"/>
        </w:rPr>
      </w:pPr>
    </w:p>
    <w:p w14:paraId="67A14520" w14:textId="77777777" w:rsidR="00D44CEE" w:rsidRDefault="00D44CEE" w:rsidP="009E0476">
      <w:pPr>
        <w:rPr>
          <w:lang w:val="es-ES"/>
        </w:rPr>
      </w:pPr>
    </w:p>
    <w:p w14:paraId="7C7B0C83" w14:textId="77777777" w:rsidR="00D44CEE" w:rsidRDefault="00D44CEE" w:rsidP="009E0476">
      <w:pPr>
        <w:rPr>
          <w:lang w:val="es-ES"/>
        </w:rPr>
      </w:pPr>
    </w:p>
    <w:p w14:paraId="57445C68" w14:textId="77777777" w:rsidR="00D44CEE" w:rsidRDefault="00D44CEE" w:rsidP="009E0476">
      <w:pPr>
        <w:rPr>
          <w:lang w:val="es-ES"/>
        </w:rPr>
      </w:pPr>
    </w:p>
    <w:p w14:paraId="4C57A245" w14:textId="77777777" w:rsidR="00D44CEE" w:rsidRDefault="00D44CEE" w:rsidP="009E0476">
      <w:pPr>
        <w:rPr>
          <w:lang w:val="es-ES"/>
        </w:rPr>
      </w:pPr>
    </w:p>
    <w:p w14:paraId="67ED17E1" w14:textId="77777777" w:rsidR="00D44CEE" w:rsidRDefault="00D44CEE" w:rsidP="009E0476">
      <w:pPr>
        <w:rPr>
          <w:lang w:val="es-ES"/>
        </w:rPr>
      </w:pPr>
    </w:p>
    <w:p w14:paraId="32B5646B" w14:textId="77777777" w:rsidR="00D44CEE" w:rsidRDefault="00D44CEE" w:rsidP="009E0476">
      <w:pPr>
        <w:rPr>
          <w:lang w:val="es-ES"/>
        </w:rPr>
      </w:pPr>
    </w:p>
    <w:p w14:paraId="14AE3E96" w14:textId="77777777" w:rsidR="00D44CEE" w:rsidRDefault="00D44CEE" w:rsidP="009E0476">
      <w:pPr>
        <w:rPr>
          <w:lang w:val="es-ES"/>
        </w:rPr>
      </w:pPr>
    </w:p>
    <w:p w14:paraId="53F0EF1B" w14:textId="77777777" w:rsidR="00D44CEE" w:rsidRDefault="00D44CEE" w:rsidP="009E0476">
      <w:pPr>
        <w:rPr>
          <w:lang w:val="es-ES"/>
        </w:rPr>
      </w:pPr>
    </w:p>
    <w:p w14:paraId="0FB6DE02" w14:textId="77777777" w:rsidR="00D44CEE" w:rsidRDefault="00D44CEE" w:rsidP="009E0476">
      <w:pPr>
        <w:rPr>
          <w:lang w:val="es-ES"/>
        </w:rPr>
      </w:pPr>
    </w:p>
    <w:p w14:paraId="59F40BC8" w14:textId="77777777" w:rsidR="00D44CEE" w:rsidRDefault="00D44CEE" w:rsidP="009E0476">
      <w:pPr>
        <w:rPr>
          <w:lang w:val="es-ES"/>
        </w:rPr>
      </w:pPr>
    </w:p>
    <w:p w14:paraId="5902AADF" w14:textId="77777777" w:rsidR="00D44CEE" w:rsidRDefault="00D44CEE" w:rsidP="009E0476">
      <w:pPr>
        <w:rPr>
          <w:lang w:val="es-ES"/>
        </w:rPr>
      </w:pPr>
    </w:p>
    <w:p w14:paraId="0E314DE2" w14:textId="77777777" w:rsidR="00D44CEE" w:rsidRDefault="00D44CEE" w:rsidP="009E0476">
      <w:pPr>
        <w:rPr>
          <w:lang w:val="es-ES"/>
        </w:rPr>
      </w:pPr>
    </w:p>
    <w:p w14:paraId="65669BCD" w14:textId="77777777" w:rsidR="00D44CEE" w:rsidRDefault="00D44CEE" w:rsidP="009E0476">
      <w:pPr>
        <w:rPr>
          <w:lang w:val="es-ES"/>
        </w:rPr>
      </w:pPr>
    </w:p>
    <w:p w14:paraId="5992A07B" w14:textId="77777777" w:rsidR="000F2212" w:rsidRDefault="000F2212" w:rsidP="000F2212">
      <w:pPr>
        <w:pStyle w:val="Ttulo1"/>
      </w:pPr>
    </w:p>
    <w:p w14:paraId="724A7DFF" w14:textId="66189ED8" w:rsidR="00D44CEE" w:rsidRPr="00B046E3" w:rsidRDefault="00D44CEE" w:rsidP="000F2212">
      <w:pPr>
        <w:pStyle w:val="Ttulo1"/>
        <w:rPr>
          <w:lang w:val="en-US"/>
        </w:rPr>
      </w:pPr>
      <w:bookmarkStart w:id="2" w:name="_Toc210664660"/>
      <w:r w:rsidRPr="00B046E3">
        <w:rPr>
          <w:lang w:val="en-US"/>
        </w:rPr>
        <w:t>ABSTRACT (INGLES)</w:t>
      </w:r>
      <w:bookmarkEnd w:id="2"/>
    </w:p>
    <w:p w14:paraId="6C0C07BA" w14:textId="5AF57E63" w:rsidR="009E0476" w:rsidRPr="002F542F" w:rsidRDefault="00675467" w:rsidP="00675467">
      <w:pPr>
        <w:rPr>
          <w:lang w:val="en-US"/>
        </w:rPr>
      </w:pPr>
      <w:r w:rsidRPr="002F542F">
        <w:rPr>
          <w:lang w:val="en-US"/>
        </w:rPr>
        <w:t xml:space="preserve">The GEDEFI project (Sports and Financial Management) emerges as a response to the challenges faced by amateur football in Chile, related to the lack of technological tools, administrative inefficiency, and limitations in financial and organizational management. Throughout the development process, significant progress has been made in defining functional and non-functional requirements, designing the system architecture, and implementing initial modules focused on role and user management, clubs and divisions, as well as players and injuries. This progress represents a comprehensive technological proposal aimed at strengthening the internal processes of the sports association through an intuitive, scalable, and efficient web platform designed to automate administrative tasks, optimize decision-making, and promote transparency in resource management. Currently, the team is in the development and validation phase of key functionalities, with the goal of consolidating a functional prototype that demonstrates GEDEFI’s positive impact on the organizational management of amateur football, thus allowing the association to </w:t>
      </w:r>
      <w:r w:rsidR="00B046E3" w:rsidRPr="002F542F">
        <w:rPr>
          <w:lang w:val="en-US"/>
        </w:rPr>
        <w:t>dedicate</w:t>
      </w:r>
      <w:r w:rsidRPr="002F542F">
        <w:rPr>
          <w:lang w:val="en-US"/>
        </w:rPr>
        <w:t xml:space="preserve"> more time to athletic strengthening and community development.</w:t>
      </w:r>
      <w:r w:rsidR="009E0476" w:rsidRPr="002F542F">
        <w:rPr>
          <w:lang w:val="en-US"/>
        </w:rPr>
        <w:br/>
      </w:r>
    </w:p>
    <w:p w14:paraId="538570BB" w14:textId="77777777" w:rsidR="00D44CEE" w:rsidRPr="002F542F" w:rsidRDefault="00D44CEE" w:rsidP="009E0476">
      <w:pPr>
        <w:rPr>
          <w:b/>
          <w:bCs/>
          <w:lang w:val="en-US"/>
        </w:rPr>
      </w:pPr>
    </w:p>
    <w:p w14:paraId="3072FD89" w14:textId="77777777" w:rsidR="00D44CEE" w:rsidRPr="002F542F" w:rsidRDefault="00D44CEE" w:rsidP="009E0476">
      <w:pPr>
        <w:rPr>
          <w:b/>
          <w:bCs/>
          <w:lang w:val="en-US"/>
        </w:rPr>
      </w:pPr>
    </w:p>
    <w:p w14:paraId="1B2F6631" w14:textId="77777777" w:rsidR="00D44CEE" w:rsidRPr="002F542F" w:rsidRDefault="00D44CEE" w:rsidP="009E0476">
      <w:pPr>
        <w:rPr>
          <w:b/>
          <w:bCs/>
          <w:lang w:val="en-US"/>
        </w:rPr>
      </w:pPr>
    </w:p>
    <w:p w14:paraId="603254AA" w14:textId="77777777" w:rsidR="00D44CEE" w:rsidRPr="002F542F" w:rsidRDefault="00D44CEE" w:rsidP="009E0476">
      <w:pPr>
        <w:rPr>
          <w:b/>
          <w:bCs/>
          <w:lang w:val="en-US"/>
        </w:rPr>
      </w:pPr>
    </w:p>
    <w:p w14:paraId="05A48657" w14:textId="77777777" w:rsidR="00D44CEE" w:rsidRPr="002F542F" w:rsidRDefault="00D44CEE" w:rsidP="009E0476">
      <w:pPr>
        <w:rPr>
          <w:b/>
          <w:bCs/>
          <w:lang w:val="en-US"/>
        </w:rPr>
      </w:pPr>
    </w:p>
    <w:p w14:paraId="272238D1" w14:textId="77777777" w:rsidR="00D44CEE" w:rsidRPr="002F542F" w:rsidRDefault="00D44CEE" w:rsidP="009E0476">
      <w:pPr>
        <w:rPr>
          <w:b/>
          <w:bCs/>
          <w:lang w:val="en-US"/>
        </w:rPr>
      </w:pPr>
    </w:p>
    <w:p w14:paraId="4AE8293E" w14:textId="77777777" w:rsidR="00D44CEE" w:rsidRPr="002F542F" w:rsidRDefault="00D44CEE" w:rsidP="009E0476">
      <w:pPr>
        <w:rPr>
          <w:b/>
          <w:bCs/>
          <w:lang w:val="en-US"/>
        </w:rPr>
      </w:pPr>
    </w:p>
    <w:p w14:paraId="07561A1E" w14:textId="77777777" w:rsidR="00D44CEE" w:rsidRPr="002F542F" w:rsidRDefault="00D44CEE" w:rsidP="009E0476">
      <w:pPr>
        <w:rPr>
          <w:b/>
          <w:bCs/>
          <w:lang w:val="en-US"/>
        </w:rPr>
      </w:pPr>
    </w:p>
    <w:p w14:paraId="39647399" w14:textId="77777777" w:rsidR="00D44CEE" w:rsidRPr="002F542F" w:rsidRDefault="00D44CEE" w:rsidP="009E0476">
      <w:pPr>
        <w:rPr>
          <w:b/>
          <w:bCs/>
          <w:lang w:val="en-US"/>
        </w:rPr>
      </w:pPr>
    </w:p>
    <w:p w14:paraId="4A0A3253" w14:textId="77777777" w:rsidR="00D44CEE" w:rsidRPr="002F542F" w:rsidRDefault="00D44CEE" w:rsidP="009E0476">
      <w:pPr>
        <w:rPr>
          <w:b/>
          <w:bCs/>
          <w:lang w:val="en-US"/>
        </w:rPr>
      </w:pPr>
    </w:p>
    <w:p w14:paraId="29C4F8BA" w14:textId="77777777" w:rsidR="00D44CEE" w:rsidRPr="002F542F" w:rsidRDefault="00D44CEE" w:rsidP="009E0476">
      <w:pPr>
        <w:rPr>
          <w:b/>
          <w:bCs/>
          <w:lang w:val="en-US"/>
        </w:rPr>
      </w:pPr>
    </w:p>
    <w:p w14:paraId="3DE6B6D3" w14:textId="77777777" w:rsidR="00D44CEE" w:rsidRPr="002F542F" w:rsidRDefault="00D44CEE" w:rsidP="009E0476">
      <w:pPr>
        <w:rPr>
          <w:b/>
          <w:bCs/>
          <w:lang w:val="en-US"/>
        </w:rPr>
      </w:pPr>
    </w:p>
    <w:p w14:paraId="10C03387" w14:textId="77777777" w:rsidR="00D44CEE" w:rsidRPr="002F542F" w:rsidRDefault="00D44CEE" w:rsidP="009E0476">
      <w:pPr>
        <w:rPr>
          <w:b/>
          <w:bCs/>
          <w:lang w:val="en-US"/>
        </w:rPr>
      </w:pPr>
    </w:p>
    <w:p w14:paraId="742253AA" w14:textId="77777777" w:rsidR="00D44CEE" w:rsidRPr="002F542F" w:rsidRDefault="00D44CEE" w:rsidP="009E0476">
      <w:pPr>
        <w:rPr>
          <w:b/>
          <w:bCs/>
          <w:lang w:val="en-US"/>
        </w:rPr>
      </w:pPr>
    </w:p>
    <w:p w14:paraId="20EBB416" w14:textId="77777777" w:rsidR="00D44CEE" w:rsidRPr="002F542F" w:rsidRDefault="00D44CEE" w:rsidP="009E0476">
      <w:pPr>
        <w:rPr>
          <w:b/>
          <w:bCs/>
          <w:lang w:val="en-US"/>
        </w:rPr>
      </w:pPr>
    </w:p>
    <w:p w14:paraId="79C2587E" w14:textId="77777777" w:rsidR="00D44CEE" w:rsidRPr="002F542F" w:rsidRDefault="00D44CEE" w:rsidP="009E0476">
      <w:pPr>
        <w:rPr>
          <w:b/>
          <w:bCs/>
          <w:lang w:val="en-US"/>
        </w:rPr>
      </w:pPr>
    </w:p>
    <w:p w14:paraId="24915E69" w14:textId="46C02935" w:rsidR="009E0476" w:rsidRPr="009E0476" w:rsidRDefault="009E0476" w:rsidP="000F2212">
      <w:pPr>
        <w:pStyle w:val="Ttulo1"/>
        <w:rPr>
          <w:szCs w:val="22"/>
          <w:lang w:val="es-ES"/>
        </w:rPr>
      </w:pPr>
      <w:bookmarkStart w:id="3" w:name="_Toc210664661"/>
      <w:r w:rsidRPr="009E0476">
        <w:rPr>
          <w:lang w:val="es-ES"/>
        </w:rPr>
        <w:lastRenderedPageBreak/>
        <w:t>DESARROLLO DE INGENIERÍA</w:t>
      </w:r>
      <w:bookmarkEnd w:id="3"/>
    </w:p>
    <w:p w14:paraId="5B8CE82A" w14:textId="77777777" w:rsidR="003F10B5" w:rsidRPr="003F10B5" w:rsidRDefault="003F10B5" w:rsidP="003F10B5">
      <w:pPr>
        <w:rPr>
          <w:lang w:val="es-ES"/>
        </w:rPr>
      </w:pPr>
      <w:r w:rsidRPr="003F10B5">
        <w:rPr>
          <w:lang w:val="es-ES"/>
        </w:rPr>
        <w:t xml:space="preserve">El proyecto GEDEFI (Gestión Deportiva y Financiera) tiene como propósito ofrecer una solución tecnológica integral para la Asociación de Fútbol </w:t>
      </w:r>
      <w:proofErr w:type="gramStart"/>
      <w:r w:rsidRPr="003F10B5">
        <w:rPr>
          <w:lang w:val="es-ES"/>
        </w:rPr>
        <w:t>Amateur</w:t>
      </w:r>
      <w:proofErr w:type="gramEnd"/>
      <w:r w:rsidRPr="003F10B5">
        <w:rPr>
          <w:lang w:val="es-ES"/>
        </w:rPr>
        <w:t xml:space="preserve"> Caupolicán Chiguayante, abordando las principales problemáticas relacionadas con la gestión administrativa, organizacional y financiera. Su objetivo central es desarrollar una plataforma web que permita optimizar los procesos internos de la asociación, mejorar la toma de decisiones y promover la transparencia en el uso de los recursos.</w:t>
      </w:r>
    </w:p>
    <w:p w14:paraId="47B378B6" w14:textId="77777777" w:rsidR="003F10B5" w:rsidRPr="003F10B5" w:rsidRDefault="003F10B5" w:rsidP="003F10B5">
      <w:pPr>
        <w:rPr>
          <w:lang w:val="es-ES"/>
        </w:rPr>
      </w:pPr>
    </w:p>
    <w:p w14:paraId="4B2AB5B5" w14:textId="77777777" w:rsidR="003F10B5" w:rsidRPr="003F10B5" w:rsidRDefault="003F10B5" w:rsidP="003F10B5">
      <w:pPr>
        <w:rPr>
          <w:lang w:val="es-ES"/>
        </w:rPr>
      </w:pPr>
      <w:r w:rsidRPr="003F10B5">
        <w:rPr>
          <w:lang w:val="es-ES"/>
        </w:rPr>
        <w:t>Durante el desarrollo del proyecto, se ha avanzado en la definición y documentación de los requerimientos funcionales y no funcionales, considerando tanto las necesidades de los usuarios administrativos como de los actores deportivos. Estos requerimientos fueron levantados mediante entrevistas, análisis de soluciones similares y revisión de los procesos actualmente utilizados por la asociación.</w:t>
      </w:r>
    </w:p>
    <w:p w14:paraId="4089C78E" w14:textId="77777777" w:rsidR="003F10B5" w:rsidRPr="003F10B5" w:rsidRDefault="003F10B5" w:rsidP="003F10B5">
      <w:pPr>
        <w:rPr>
          <w:lang w:val="es-ES"/>
        </w:rPr>
      </w:pPr>
    </w:p>
    <w:p w14:paraId="00B97485" w14:textId="77777777" w:rsidR="003F10B5" w:rsidRPr="003F10B5" w:rsidRDefault="003F10B5" w:rsidP="003F10B5">
      <w:pPr>
        <w:rPr>
          <w:lang w:val="es-ES"/>
        </w:rPr>
      </w:pPr>
      <w:r w:rsidRPr="003F10B5">
        <w:rPr>
          <w:lang w:val="es-ES"/>
        </w:rPr>
        <w:t xml:space="preserve">En la fase de diseño, se definió una arquitectura modular, con una separación clara entre el </w:t>
      </w:r>
      <w:proofErr w:type="spellStart"/>
      <w:r w:rsidRPr="003F10B5">
        <w:rPr>
          <w:lang w:val="es-ES"/>
        </w:rPr>
        <w:t>frontend</w:t>
      </w:r>
      <w:proofErr w:type="spellEnd"/>
      <w:r w:rsidRPr="003F10B5">
        <w:rPr>
          <w:lang w:val="es-ES"/>
        </w:rPr>
        <w:t xml:space="preserve"> y el </w:t>
      </w:r>
      <w:proofErr w:type="spellStart"/>
      <w:r w:rsidRPr="003F10B5">
        <w:rPr>
          <w:lang w:val="es-ES"/>
        </w:rPr>
        <w:t>backend</w:t>
      </w:r>
      <w:proofErr w:type="spellEnd"/>
      <w:r w:rsidRPr="003F10B5">
        <w:rPr>
          <w:lang w:val="es-ES"/>
        </w:rPr>
        <w:t>, lo que garantiza escalabilidad, mantenibilidad y facilidad de integración. Actualmente, se está evaluando la posibilidad de separar las API por módulos, de manera que cada una gestione su propia lógica. Esto permitiría implementar cambios o actualizaciones sin afectar el funcionamiento completo del sistema.</w:t>
      </w:r>
    </w:p>
    <w:p w14:paraId="65B7D54D" w14:textId="77777777" w:rsidR="003F10B5" w:rsidRPr="003F10B5" w:rsidRDefault="003F10B5" w:rsidP="003F10B5">
      <w:pPr>
        <w:rPr>
          <w:lang w:val="es-ES"/>
        </w:rPr>
      </w:pPr>
    </w:p>
    <w:p w14:paraId="587ED3A6" w14:textId="77777777" w:rsidR="003F10B5" w:rsidRPr="003F10B5" w:rsidRDefault="003F10B5" w:rsidP="003F10B5">
      <w:pPr>
        <w:rPr>
          <w:lang w:val="es-ES"/>
        </w:rPr>
      </w:pPr>
      <w:r w:rsidRPr="003F10B5">
        <w:rPr>
          <w:lang w:val="es-ES"/>
        </w:rPr>
        <w:t xml:space="preserve">El </w:t>
      </w:r>
      <w:proofErr w:type="spellStart"/>
      <w:r w:rsidRPr="003F10B5">
        <w:rPr>
          <w:lang w:val="es-ES"/>
        </w:rPr>
        <w:t>frontend</w:t>
      </w:r>
      <w:proofErr w:type="spellEnd"/>
      <w:r w:rsidRPr="003F10B5">
        <w:rPr>
          <w:lang w:val="es-ES"/>
        </w:rPr>
        <w:t xml:space="preserve"> se está desarrollando con </w:t>
      </w:r>
      <w:proofErr w:type="spellStart"/>
      <w:r w:rsidRPr="003F10B5">
        <w:rPr>
          <w:lang w:val="es-ES"/>
        </w:rPr>
        <w:t>React</w:t>
      </w:r>
      <w:proofErr w:type="spellEnd"/>
      <w:r w:rsidRPr="003F10B5">
        <w:rPr>
          <w:lang w:val="es-ES"/>
        </w:rPr>
        <w:t xml:space="preserve"> (</w:t>
      </w:r>
      <w:proofErr w:type="spellStart"/>
      <w:r w:rsidRPr="003F10B5">
        <w:rPr>
          <w:lang w:val="es-ES"/>
        </w:rPr>
        <w:t>TypeScript</w:t>
      </w:r>
      <w:proofErr w:type="spellEnd"/>
      <w:r w:rsidRPr="003F10B5">
        <w:rPr>
          <w:lang w:val="es-ES"/>
        </w:rPr>
        <w:t xml:space="preserve">) y </w:t>
      </w:r>
      <w:proofErr w:type="spellStart"/>
      <w:r w:rsidRPr="003F10B5">
        <w:rPr>
          <w:lang w:val="es-ES"/>
        </w:rPr>
        <w:t>Tailwind</w:t>
      </w:r>
      <w:proofErr w:type="spellEnd"/>
      <w:r w:rsidRPr="003F10B5">
        <w:rPr>
          <w:lang w:val="es-ES"/>
        </w:rPr>
        <w:t xml:space="preserve"> CSS, priorizando la usabilidad y la experiencia del usuario mediante interfaces modernas, intuitivas y completamente adaptables. Además, se emplean componentes de </w:t>
      </w:r>
      <w:proofErr w:type="spellStart"/>
      <w:r w:rsidRPr="003F10B5">
        <w:rPr>
          <w:lang w:val="es-ES"/>
        </w:rPr>
        <w:t>Radix</w:t>
      </w:r>
      <w:proofErr w:type="spellEnd"/>
      <w:r w:rsidRPr="003F10B5">
        <w:rPr>
          <w:lang w:val="es-ES"/>
        </w:rPr>
        <w:t xml:space="preserve"> UI para asegurar una interfaz accesible, modular y coherente.</w:t>
      </w:r>
    </w:p>
    <w:p w14:paraId="148A6318" w14:textId="77777777" w:rsidR="003F10B5" w:rsidRPr="003F10B5" w:rsidRDefault="003F10B5" w:rsidP="003F10B5">
      <w:pPr>
        <w:rPr>
          <w:lang w:val="es-ES"/>
        </w:rPr>
      </w:pPr>
    </w:p>
    <w:p w14:paraId="1C0856C1" w14:textId="77777777" w:rsidR="003F10B5" w:rsidRPr="003F10B5" w:rsidRDefault="003F10B5" w:rsidP="003F10B5">
      <w:pPr>
        <w:rPr>
          <w:lang w:val="es-ES"/>
        </w:rPr>
      </w:pPr>
      <w:r w:rsidRPr="003F10B5">
        <w:rPr>
          <w:lang w:val="es-ES"/>
        </w:rPr>
        <w:t xml:space="preserve">Por su parte, el </w:t>
      </w:r>
      <w:proofErr w:type="spellStart"/>
      <w:r w:rsidRPr="003F10B5">
        <w:rPr>
          <w:lang w:val="es-ES"/>
        </w:rPr>
        <w:t>backend</w:t>
      </w:r>
      <w:proofErr w:type="spellEnd"/>
      <w:r w:rsidRPr="003F10B5">
        <w:rPr>
          <w:lang w:val="es-ES"/>
        </w:rPr>
        <w:t xml:space="preserve"> está construido con </w:t>
      </w:r>
      <w:proofErr w:type="spellStart"/>
      <w:r w:rsidRPr="003F10B5">
        <w:rPr>
          <w:lang w:val="es-ES"/>
        </w:rPr>
        <w:t>FastAPI</w:t>
      </w:r>
      <w:proofErr w:type="spellEnd"/>
      <w:r w:rsidRPr="003F10B5">
        <w:rPr>
          <w:lang w:val="es-ES"/>
        </w:rPr>
        <w:t xml:space="preserve"> y utiliza </w:t>
      </w:r>
      <w:proofErr w:type="spellStart"/>
      <w:r w:rsidRPr="003F10B5">
        <w:rPr>
          <w:lang w:val="es-ES"/>
        </w:rPr>
        <w:t>SQLAlchemy</w:t>
      </w:r>
      <w:proofErr w:type="spellEnd"/>
      <w:r w:rsidRPr="003F10B5">
        <w:rPr>
          <w:lang w:val="es-ES"/>
        </w:rPr>
        <w:t xml:space="preserve"> como ORM para la gestión de datos en una base de datos MySQL, garantizando la integridad, consistencia y eficiencia en el manejo de la información. La comunicación entre los distintos módulos sigue los principios de una arquitectura REST, lo que asegura una integración clara, estructurada y escalable entre el </w:t>
      </w:r>
      <w:proofErr w:type="spellStart"/>
      <w:r w:rsidRPr="003F10B5">
        <w:rPr>
          <w:lang w:val="es-ES"/>
        </w:rPr>
        <w:t>frontend</w:t>
      </w:r>
      <w:proofErr w:type="spellEnd"/>
      <w:r w:rsidRPr="003F10B5">
        <w:rPr>
          <w:lang w:val="es-ES"/>
        </w:rPr>
        <w:t xml:space="preserve"> y el </w:t>
      </w:r>
      <w:proofErr w:type="spellStart"/>
      <w:r w:rsidRPr="003F10B5">
        <w:rPr>
          <w:lang w:val="es-ES"/>
        </w:rPr>
        <w:t>backend</w:t>
      </w:r>
      <w:proofErr w:type="spellEnd"/>
      <w:r w:rsidRPr="003F10B5">
        <w:rPr>
          <w:lang w:val="es-ES"/>
        </w:rPr>
        <w:t>.</w:t>
      </w:r>
    </w:p>
    <w:p w14:paraId="06F4E516" w14:textId="77777777" w:rsidR="003F10B5" w:rsidRPr="003F10B5" w:rsidRDefault="003F10B5" w:rsidP="003F10B5">
      <w:pPr>
        <w:rPr>
          <w:lang w:val="es-ES"/>
        </w:rPr>
      </w:pPr>
    </w:p>
    <w:p w14:paraId="7C052E97" w14:textId="77777777" w:rsidR="003F10B5" w:rsidRPr="003F10B5" w:rsidRDefault="003F10B5" w:rsidP="003F10B5">
      <w:pPr>
        <w:rPr>
          <w:lang w:val="es-ES"/>
        </w:rPr>
      </w:pPr>
      <w:r w:rsidRPr="003F10B5">
        <w:rPr>
          <w:lang w:val="es-ES"/>
        </w:rPr>
        <w:t xml:space="preserve">Durante esta etapa también se trabajó en la implementación del servicio de correo electrónico para la funcionalidad de recuperación de contraseñas. Sin embargo, se presentaron dificultades al configurar un servidor SMTP en el entorno actual. Como </w:t>
      </w:r>
      <w:r w:rsidRPr="003F10B5">
        <w:rPr>
          <w:lang w:val="es-ES"/>
        </w:rPr>
        <w:lastRenderedPageBreak/>
        <w:t xml:space="preserve">alternativa, se está utilizando </w:t>
      </w:r>
      <w:proofErr w:type="spellStart"/>
      <w:r w:rsidRPr="003F10B5">
        <w:rPr>
          <w:lang w:val="es-ES"/>
        </w:rPr>
        <w:t>MailTrap</w:t>
      </w:r>
      <w:proofErr w:type="spellEnd"/>
      <w:r w:rsidRPr="003F10B5">
        <w:rPr>
          <w:lang w:val="es-ES"/>
        </w:rPr>
        <w:t xml:space="preserve"> para simular un servidor SMTP durante el desarrollo y las pruebas. Queda pendiente seleccionar e integrar un servicio de correo definitivo que se adapte a las necesidades del entorno de producción.</w:t>
      </w:r>
    </w:p>
    <w:p w14:paraId="6DD9607F" w14:textId="77777777" w:rsidR="003F10B5" w:rsidRPr="003F10B5" w:rsidRDefault="003F10B5" w:rsidP="003F10B5">
      <w:pPr>
        <w:rPr>
          <w:lang w:val="es-ES"/>
        </w:rPr>
      </w:pPr>
    </w:p>
    <w:p w14:paraId="109BF8D3" w14:textId="09132932" w:rsidR="003F10B5" w:rsidRPr="003F10B5" w:rsidRDefault="003F10B5" w:rsidP="003F10B5">
      <w:pPr>
        <w:rPr>
          <w:lang w:val="es-ES"/>
        </w:rPr>
      </w:pPr>
      <w:r w:rsidRPr="003F10B5">
        <w:rPr>
          <w:lang w:val="es-ES"/>
        </w:rPr>
        <w:t>Hasta el momento, se han</w:t>
      </w:r>
      <w:r>
        <w:rPr>
          <w:lang w:val="es-ES"/>
        </w:rPr>
        <w:t xml:space="preserve"> empezado a </w:t>
      </w:r>
      <w:r w:rsidRPr="003F10B5">
        <w:rPr>
          <w:lang w:val="es-ES"/>
        </w:rPr>
        <w:t>desarrollar</w:t>
      </w:r>
      <w:r w:rsidRPr="003F10B5">
        <w:rPr>
          <w:lang w:val="es-ES"/>
        </w:rPr>
        <w:t xml:space="preserve"> </w:t>
      </w:r>
      <w:r w:rsidRPr="003F10B5">
        <w:rPr>
          <w:lang w:val="es-ES"/>
        </w:rPr>
        <w:t>las siguientes funcionalidades</w:t>
      </w:r>
      <w:r w:rsidRPr="003F10B5">
        <w:rPr>
          <w:lang w:val="es-ES"/>
        </w:rPr>
        <w:t xml:space="preserve"> del sistema, que incluyen:</w:t>
      </w:r>
    </w:p>
    <w:p w14:paraId="46E82588" w14:textId="76281B07" w:rsidR="003F10B5" w:rsidRPr="003F10B5" w:rsidRDefault="003F10B5" w:rsidP="003F10B5">
      <w:pPr>
        <w:pStyle w:val="Prrafodelista"/>
        <w:numPr>
          <w:ilvl w:val="0"/>
          <w:numId w:val="5"/>
        </w:numPr>
        <w:rPr>
          <w:lang w:val="es-ES"/>
        </w:rPr>
      </w:pPr>
      <w:r w:rsidRPr="003F10B5">
        <w:rPr>
          <w:lang w:val="es-ES"/>
        </w:rPr>
        <w:t>Gestión de roles y usuarios: permite crear, editar y controlar los distintos perfiles dentro de la asociación.</w:t>
      </w:r>
    </w:p>
    <w:p w14:paraId="0ED16673" w14:textId="42A88F52" w:rsidR="003F10B5" w:rsidRPr="003F10B5" w:rsidRDefault="003F10B5" w:rsidP="003F10B5">
      <w:pPr>
        <w:pStyle w:val="Prrafodelista"/>
        <w:numPr>
          <w:ilvl w:val="0"/>
          <w:numId w:val="5"/>
        </w:numPr>
        <w:rPr>
          <w:lang w:val="es-ES"/>
        </w:rPr>
      </w:pPr>
      <w:r w:rsidRPr="003F10B5">
        <w:rPr>
          <w:lang w:val="es-ES"/>
        </w:rPr>
        <w:t>Gestión de clubes y series: facilita la organización interna de la asociación, permitiendo administrar categorías y equipos.</w:t>
      </w:r>
    </w:p>
    <w:p w14:paraId="12541203" w14:textId="77777777" w:rsidR="003F10B5" w:rsidRPr="003F10B5" w:rsidRDefault="003F10B5" w:rsidP="003F10B5">
      <w:pPr>
        <w:pStyle w:val="Prrafodelista"/>
        <w:numPr>
          <w:ilvl w:val="0"/>
          <w:numId w:val="5"/>
        </w:numPr>
        <w:rPr>
          <w:lang w:val="es-ES"/>
        </w:rPr>
      </w:pPr>
      <w:r w:rsidRPr="003F10B5">
        <w:rPr>
          <w:lang w:val="es-ES"/>
        </w:rPr>
        <w:t>Gestión de jugadores y lesiones: centraliza la información individual de cada deportista, incluyendo su historial médico y su estado actual.</w:t>
      </w:r>
    </w:p>
    <w:p w14:paraId="3E43B476" w14:textId="77777777" w:rsidR="003F10B5" w:rsidRPr="003F10B5" w:rsidRDefault="003F10B5" w:rsidP="003F10B5">
      <w:pPr>
        <w:rPr>
          <w:lang w:val="es-ES"/>
        </w:rPr>
      </w:pPr>
    </w:p>
    <w:p w14:paraId="466EF59F" w14:textId="77777777" w:rsidR="003F10B5" w:rsidRPr="003F10B5" w:rsidRDefault="003F10B5" w:rsidP="003F10B5">
      <w:pPr>
        <w:rPr>
          <w:lang w:val="es-ES"/>
        </w:rPr>
      </w:pPr>
      <w:r w:rsidRPr="003F10B5">
        <w:rPr>
          <w:lang w:val="es-ES"/>
        </w:rPr>
        <w:t>En cuanto a la metodología de desarrollo, el proyecto adopta un enfoque híbrido, que combina elementos de las metodologías tradicionales con prácticas ágiles. Durante las fases de inicio y cierre se aplica un enfoque más estructurado, orientado a una planificación detallada y control formal de los entregables. En cambio, durante la fase de desarrollo —correspondiente a este avance— se aplica una metodología ágil basada en iteraciones cortas, revisiones continuas y retroalimentación constante. Esto permite adaptarse con rapidez a los cambios, validar funcionalidades de forma temprana y mejorar progresivamente el sistema.</w:t>
      </w:r>
    </w:p>
    <w:p w14:paraId="29D1BE0A" w14:textId="77777777" w:rsidR="003F10B5" w:rsidRPr="003F10B5" w:rsidRDefault="003F10B5" w:rsidP="003F10B5">
      <w:pPr>
        <w:rPr>
          <w:lang w:val="es-ES"/>
        </w:rPr>
      </w:pPr>
    </w:p>
    <w:p w14:paraId="6E7440F9" w14:textId="77777777" w:rsidR="003F10B5" w:rsidRPr="003F10B5" w:rsidRDefault="003F10B5" w:rsidP="003F10B5">
      <w:pPr>
        <w:rPr>
          <w:lang w:val="es-ES"/>
        </w:rPr>
      </w:pPr>
      <w:r w:rsidRPr="003F10B5">
        <w:rPr>
          <w:lang w:val="es-ES"/>
        </w:rPr>
        <w:t>Este enfoque híbrido ha permitido mantener un equilibrio entre la planificación formal y la flexibilidad necesaria para incorporar mejoras durante el proceso de construcción de la plataforma.</w:t>
      </w:r>
    </w:p>
    <w:p w14:paraId="7CED8B43" w14:textId="77777777" w:rsidR="003F10B5" w:rsidRPr="003F10B5" w:rsidRDefault="003F10B5" w:rsidP="003F10B5">
      <w:pPr>
        <w:rPr>
          <w:lang w:val="es-ES"/>
        </w:rPr>
      </w:pPr>
    </w:p>
    <w:p w14:paraId="2E8B59CC" w14:textId="36D76F89" w:rsidR="000F2212" w:rsidRDefault="003F10B5" w:rsidP="003F10B5">
      <w:r w:rsidRPr="003F10B5">
        <w:rPr>
          <w:lang w:val="es-ES"/>
        </w:rPr>
        <w:t xml:space="preserve">En la etapa actual, el equipo se encuentra en la validación funcional y el ajuste de </w:t>
      </w:r>
      <w:r w:rsidRPr="003F10B5">
        <w:rPr>
          <w:lang w:val="es-ES"/>
        </w:rPr>
        <w:t>las funcionalidades desarrolladas</w:t>
      </w:r>
      <w:r w:rsidRPr="003F10B5">
        <w:rPr>
          <w:lang w:val="es-ES"/>
        </w:rPr>
        <w:t xml:space="preserve">, con el objetivo de consolidar un prototipo funcional que demuestre el potencial de GEDEFI para optimizar la gestión y aumentar la transparencia en el fútbol </w:t>
      </w:r>
      <w:proofErr w:type="gramStart"/>
      <w:r w:rsidRPr="003F10B5">
        <w:rPr>
          <w:lang w:val="es-ES"/>
        </w:rPr>
        <w:t>amateur</w:t>
      </w:r>
      <w:proofErr w:type="gramEnd"/>
      <w:r w:rsidRPr="003F10B5">
        <w:rPr>
          <w:lang w:val="es-ES"/>
        </w:rPr>
        <w:t>. Este avance sienta las bases para las próximas fases del proyecto, que incluirán la implementación de reportes financieros, control de pagos y presupuestos, así como la integración con herramientas de análisis de datos para apoyar la toma de decisiones estratégicas.</w:t>
      </w:r>
    </w:p>
    <w:p w14:paraId="0362093B" w14:textId="4FCCB797" w:rsidR="003F10B5" w:rsidRDefault="003F10B5">
      <w:pPr>
        <w:rPr>
          <w:b/>
          <w:szCs w:val="26"/>
          <w:lang w:val="en-US"/>
        </w:rPr>
      </w:pPr>
      <w:bookmarkStart w:id="4" w:name="_Toc210664662"/>
      <w:r>
        <w:rPr>
          <w:lang w:val="en-US"/>
        </w:rPr>
        <w:br w:type="page"/>
      </w:r>
    </w:p>
    <w:p w14:paraId="6CB6D2DA" w14:textId="4FCCB797" w:rsidR="00675467" w:rsidRPr="007053C3" w:rsidRDefault="00675467" w:rsidP="000F2212">
      <w:pPr>
        <w:pStyle w:val="Ttulo1"/>
        <w:rPr>
          <w:lang w:val="en-US"/>
        </w:rPr>
      </w:pPr>
      <w:r w:rsidRPr="007053C3">
        <w:rPr>
          <w:lang w:val="en-US"/>
        </w:rPr>
        <w:lastRenderedPageBreak/>
        <w:t>INDIVIDUAL CONCLUSIONS</w:t>
      </w:r>
      <w:bookmarkEnd w:id="4"/>
    </w:p>
    <w:p w14:paraId="09C75EF2" w14:textId="23091A20" w:rsidR="00D44CEE" w:rsidRPr="002F542F" w:rsidRDefault="007053C3" w:rsidP="009E0476">
      <w:pPr>
        <w:rPr>
          <w:b/>
          <w:bCs/>
          <w:lang w:val="en-US"/>
        </w:rPr>
      </w:pPr>
      <w:r w:rsidRPr="007053C3">
        <w:rPr>
          <w:lang w:val="en-US"/>
        </w:rPr>
        <w:t>The project has shown steady progress, though it is slightly behind the initial schedule. The</w:t>
      </w:r>
      <w:r>
        <w:rPr>
          <w:lang w:val="en-US"/>
        </w:rPr>
        <w:t xml:space="preserve"> </w:t>
      </w:r>
      <w:r w:rsidRPr="007053C3">
        <w:rPr>
          <w:lang w:val="en-US"/>
        </w:rPr>
        <w:t>main modules are advancing, but some areas still require additional work to reach the expected level of completion. Building the system from the ground up has established a functional architecture that can support further development, though more effort will be needed to ensure it performs reliably and adapts well to future needs.</w:t>
      </w:r>
      <w:r>
        <w:rPr>
          <w:lang w:val="en-US"/>
        </w:rPr>
        <w:t xml:space="preserve"> </w:t>
      </w:r>
      <w:r w:rsidRPr="007053C3">
        <w:rPr>
          <w:lang w:val="en-US"/>
        </w:rPr>
        <w:t>At this stage, it remains necessary to refine the existing modules by adding missing validations, improving</w:t>
      </w:r>
      <w:r>
        <w:rPr>
          <w:lang w:val="en-US"/>
        </w:rPr>
        <w:t xml:space="preserve"> </w:t>
      </w:r>
      <w:r w:rsidRPr="007053C3">
        <w:rPr>
          <w:lang w:val="en-US"/>
        </w:rPr>
        <w:t>the user interface, and adjusting certain functional aspects to enhance</w:t>
      </w:r>
      <w:r>
        <w:rPr>
          <w:lang w:val="en-US"/>
        </w:rPr>
        <w:t xml:space="preserve"> </w:t>
      </w:r>
      <w:r w:rsidRPr="007053C3">
        <w:rPr>
          <w:lang w:val="en-US"/>
        </w:rPr>
        <w:t>usability and ensure</w:t>
      </w:r>
      <w:r>
        <w:rPr>
          <w:lang w:val="en-US"/>
        </w:rPr>
        <w:t xml:space="preserve"> </w:t>
      </w:r>
      <w:r w:rsidRPr="007053C3">
        <w:rPr>
          <w:lang w:val="en-US"/>
        </w:rPr>
        <w:t>stable operation.</w:t>
      </w:r>
      <w:r>
        <w:rPr>
          <w:lang w:val="en-US"/>
        </w:rPr>
        <w:t xml:space="preserve"> </w:t>
      </w:r>
      <w:r w:rsidRPr="007053C3">
        <w:rPr>
          <w:lang w:val="en-US"/>
        </w:rPr>
        <w:t>The process has required significant technical effort, helping to strengthen skills in analysis, design, programming, and project coordination. Despite minor delays, there is overall consistency between the defined requirements, the applied methodology, and the progress achieved so far, laying a reasonable foundation for the upcoming phases</w:t>
      </w:r>
      <w:r>
        <w:rPr>
          <w:lang w:val="en-US"/>
        </w:rPr>
        <w:t xml:space="preserve"> of development</w:t>
      </w:r>
      <w:r w:rsidRPr="007053C3">
        <w:rPr>
          <w:lang w:val="en-US"/>
        </w:rPr>
        <w:t>.</w:t>
      </w:r>
    </w:p>
    <w:p w14:paraId="31E70C60" w14:textId="77777777" w:rsidR="007053C3" w:rsidRDefault="007053C3" w:rsidP="000F2212">
      <w:pPr>
        <w:pStyle w:val="Ttulo1"/>
        <w:rPr>
          <w:lang w:val="en-US"/>
        </w:rPr>
      </w:pPr>
      <w:bookmarkStart w:id="5" w:name="_Toc210664663"/>
    </w:p>
    <w:p w14:paraId="3FEA5C7F" w14:textId="05052848" w:rsidR="00675467" w:rsidRPr="002F542F" w:rsidRDefault="00675467" w:rsidP="000F2212">
      <w:pPr>
        <w:pStyle w:val="Ttulo1"/>
        <w:rPr>
          <w:lang w:val="en-US"/>
        </w:rPr>
      </w:pPr>
      <w:r w:rsidRPr="002F542F">
        <w:rPr>
          <w:lang w:val="en-US"/>
        </w:rPr>
        <w:t>INDIVIDUAL REFLECTION</w:t>
      </w:r>
      <w:bookmarkEnd w:id="5"/>
    </w:p>
    <w:p w14:paraId="3B3F42DC" w14:textId="5C640AF4" w:rsidR="000F2212" w:rsidRPr="002F542F" w:rsidRDefault="007053C3" w:rsidP="009E0476">
      <w:pPr>
        <w:rPr>
          <w:lang w:val="en-US"/>
        </w:rPr>
      </w:pPr>
      <w:r w:rsidRPr="007053C3">
        <w:rPr>
          <w:lang w:val="en-US"/>
        </w:rPr>
        <w:t>Developing the platform from scratch has been a demanding task that has nonetheless contributed greatly to strengthening my technical and project management abilities. Throughout the process, I’ve come to appreciate the importance of thorough planning, careful requirements analysis, and a modular structure to support the system’s long-term maintainability.</w:t>
      </w:r>
      <w:r>
        <w:rPr>
          <w:lang w:val="en-US"/>
        </w:rPr>
        <w:t xml:space="preserve"> </w:t>
      </w:r>
      <w:r w:rsidRPr="007053C3">
        <w:rPr>
          <w:lang w:val="en-US"/>
        </w:rPr>
        <w:t>One key lesson has been the value of validating designs early and often, as overlooking this step can lead to rework and delays. While the development has faced some challenges and adjustments along the way, I’ve managed to stay adaptable and keep learning continuously. This flexibility has helped me address issues effectively and maintain steady progress toward a solid and reliable final product.</w:t>
      </w:r>
    </w:p>
    <w:p w14:paraId="3A0D02A1" w14:textId="77777777" w:rsidR="000F2212" w:rsidRPr="002F542F" w:rsidRDefault="000F2212" w:rsidP="009E0476">
      <w:pPr>
        <w:rPr>
          <w:lang w:val="en-US"/>
        </w:rPr>
      </w:pPr>
    </w:p>
    <w:p w14:paraId="223AC1D8" w14:textId="77777777" w:rsidR="000F2212" w:rsidRPr="002F542F" w:rsidRDefault="000F2212" w:rsidP="009E0476">
      <w:pPr>
        <w:rPr>
          <w:lang w:val="en-US"/>
        </w:rPr>
      </w:pPr>
    </w:p>
    <w:p w14:paraId="6CF97176" w14:textId="77777777" w:rsidR="000F2212" w:rsidRPr="002F542F" w:rsidRDefault="000F2212" w:rsidP="009E0476">
      <w:pPr>
        <w:rPr>
          <w:lang w:val="en-US"/>
        </w:rPr>
      </w:pPr>
    </w:p>
    <w:p w14:paraId="065F7F5D" w14:textId="77777777" w:rsidR="000F2212" w:rsidRPr="002F542F" w:rsidRDefault="000F2212" w:rsidP="009E0476">
      <w:pPr>
        <w:rPr>
          <w:lang w:val="en-US"/>
        </w:rPr>
      </w:pPr>
    </w:p>
    <w:p w14:paraId="2C435809" w14:textId="77777777" w:rsidR="000F2212" w:rsidRPr="002F542F" w:rsidRDefault="000F2212" w:rsidP="009E0476">
      <w:pPr>
        <w:rPr>
          <w:lang w:val="en-US"/>
        </w:rPr>
      </w:pPr>
    </w:p>
    <w:p w14:paraId="2BF6FF18" w14:textId="77777777" w:rsidR="000F2212" w:rsidRPr="002F542F" w:rsidRDefault="000F2212" w:rsidP="009E0476">
      <w:pPr>
        <w:rPr>
          <w:lang w:val="en-US"/>
        </w:rPr>
      </w:pPr>
    </w:p>
    <w:p w14:paraId="007E0908" w14:textId="77777777" w:rsidR="000F2212" w:rsidRPr="002F542F" w:rsidRDefault="000F2212" w:rsidP="009E0476">
      <w:pPr>
        <w:rPr>
          <w:lang w:val="en-US"/>
        </w:rPr>
      </w:pPr>
    </w:p>
    <w:p w14:paraId="0083DE52" w14:textId="7D9742A1" w:rsidR="000F2212" w:rsidRPr="002F542F" w:rsidRDefault="000F2212" w:rsidP="002F542F">
      <w:pPr>
        <w:rPr>
          <w:b/>
          <w:bCs/>
          <w:lang w:val="en-US"/>
        </w:rPr>
      </w:pPr>
    </w:p>
    <w:sectPr w:rsidR="000F2212" w:rsidRPr="002F542F">
      <w:footerReference w:type="default" r:id="rId10"/>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16F9" w14:textId="77777777" w:rsidR="00E80C5F" w:rsidRDefault="00E80C5F">
      <w:pPr>
        <w:spacing w:line="240" w:lineRule="auto"/>
      </w:pPr>
      <w:r>
        <w:separator/>
      </w:r>
    </w:p>
  </w:endnote>
  <w:endnote w:type="continuationSeparator" w:id="0">
    <w:p w14:paraId="737541E1" w14:textId="77777777" w:rsidR="00E80C5F" w:rsidRDefault="00E80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F0D" w14:textId="77777777" w:rsidR="00252C62" w:rsidRDefault="00000000">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 xml:space="preserve">Documento de </w:t>
    </w:r>
    <w:r>
      <w:rPr>
        <w:sz w:val="20"/>
        <w:szCs w:val="20"/>
      </w:rPr>
      <w:t>proyecto</w:t>
    </w:r>
    <w:r>
      <w:rPr>
        <w:rFonts w:ascii="Calibri" w:eastAsia="Calibri" w:hAnsi="Calibri" w:cs="Calibri"/>
        <w:color w:val="000000"/>
        <w:sz w:val="20"/>
        <w:szCs w:val="20"/>
      </w:rPr>
      <w:t xml:space="preserve">, Ingeniería de Software – </w:t>
    </w:r>
    <w:proofErr w:type="spellStart"/>
    <w:r>
      <w:rPr>
        <w:rFonts w:ascii="Calibri" w:eastAsia="Calibri" w:hAnsi="Calibri" w:cs="Calibri"/>
        <w:color w:val="000000"/>
        <w:sz w:val="20"/>
        <w:szCs w:val="20"/>
      </w:rPr>
      <w:t>DuocUC</w:t>
    </w:r>
    <w:proofErr w:type="spellEnd"/>
  </w:p>
  <w:p w14:paraId="63B2DE96" w14:textId="77777777" w:rsidR="00252C62" w:rsidRDefault="00252C62">
    <w:pPr>
      <w:pBdr>
        <w:top w:val="nil"/>
        <w:left w:val="nil"/>
        <w:bottom w:val="nil"/>
        <w:right w:val="nil"/>
        <w:between w:val="nil"/>
      </w:pBdr>
      <w:tabs>
        <w:tab w:val="center" w:pos="4419"/>
        <w:tab w:val="right" w:pos="8838"/>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50968"/>
      <w:docPartObj>
        <w:docPartGallery w:val="Page Numbers (Bottom of Page)"/>
        <w:docPartUnique/>
      </w:docPartObj>
    </w:sdtPr>
    <w:sdtContent>
      <w:p w14:paraId="4E4065C3" w14:textId="6EC2E630" w:rsidR="000F2212" w:rsidRDefault="000F2212">
        <w:pPr>
          <w:pStyle w:val="Piedepgina"/>
          <w:jc w:val="right"/>
        </w:pPr>
        <w:r>
          <w:fldChar w:fldCharType="begin"/>
        </w:r>
        <w:r>
          <w:instrText>PAGE   \* MERGEFORMAT</w:instrText>
        </w:r>
        <w:r>
          <w:fldChar w:fldCharType="separate"/>
        </w:r>
        <w:r>
          <w:rPr>
            <w:lang w:val="es-ES"/>
          </w:rPr>
          <w:t>2</w:t>
        </w:r>
        <w:r>
          <w:fldChar w:fldCharType="end"/>
        </w:r>
      </w:p>
    </w:sdtContent>
  </w:sdt>
  <w:p w14:paraId="011E1862" w14:textId="77777777" w:rsidR="000F2212" w:rsidRDefault="000F2212">
    <w:pPr>
      <w:pBdr>
        <w:top w:val="nil"/>
        <w:left w:val="nil"/>
        <w:bottom w:val="nil"/>
        <w:right w:val="nil"/>
        <w:between w:val="nil"/>
      </w:pBdr>
      <w:tabs>
        <w:tab w:val="center" w:pos="4419"/>
        <w:tab w:val="right" w:pos="8838"/>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7B7F9" w14:textId="77777777" w:rsidR="00E80C5F" w:rsidRDefault="00E80C5F">
      <w:pPr>
        <w:spacing w:line="240" w:lineRule="auto"/>
      </w:pPr>
      <w:r>
        <w:separator/>
      </w:r>
    </w:p>
  </w:footnote>
  <w:footnote w:type="continuationSeparator" w:id="0">
    <w:p w14:paraId="7B62A5C3" w14:textId="77777777" w:rsidR="00E80C5F" w:rsidRDefault="00E80C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79DB" w14:textId="6F8F03D9" w:rsidR="00252C62" w:rsidRDefault="00E95234">
    <w:pPr>
      <w:tabs>
        <w:tab w:val="center" w:pos="4419"/>
        <w:tab w:val="right" w:pos="8838"/>
      </w:tabs>
      <w:spacing w:line="240" w:lineRule="auto"/>
      <w:jc w:val="right"/>
      <w:rPr>
        <w:rFonts w:ascii="Calibri" w:eastAsia="Calibri" w:hAnsi="Calibri" w:cs="Calibri"/>
      </w:rPr>
    </w:pPr>
    <w:r>
      <w:t>Avance de proyecto APT</w:t>
    </w:r>
  </w:p>
  <w:p w14:paraId="4E709ADA" w14:textId="77777777" w:rsidR="00252C62" w:rsidRDefault="00000000">
    <w:pPr>
      <w:pBdr>
        <w:bottom w:val="single" w:sz="4" w:space="1" w:color="000000"/>
      </w:pBdr>
      <w:tabs>
        <w:tab w:val="center" w:pos="4419"/>
        <w:tab w:val="right" w:pos="8838"/>
      </w:tabs>
      <w:spacing w:line="240" w:lineRule="auto"/>
      <w:jc w:val="right"/>
      <w:rPr>
        <w:rFonts w:ascii="Calibri" w:eastAsia="Calibri" w:hAnsi="Calibri" w:cs="Calibri"/>
      </w:rPr>
    </w:pPr>
    <w:r>
      <w:rPr>
        <w:noProof/>
      </w:rPr>
      <w:drawing>
        <wp:anchor distT="0" distB="0" distL="114300" distR="114300" simplePos="0" relativeHeight="251658240" behindDoc="0" locked="0" layoutInCell="1" hidden="0" allowOverlap="1" wp14:anchorId="602406C6" wp14:editId="6124D376">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5476707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0A79"/>
    <w:multiLevelType w:val="multilevel"/>
    <w:tmpl w:val="E25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D2B1A"/>
    <w:multiLevelType w:val="multilevel"/>
    <w:tmpl w:val="82103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D22AAD"/>
    <w:multiLevelType w:val="hybridMultilevel"/>
    <w:tmpl w:val="C8D678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D1F54CF"/>
    <w:multiLevelType w:val="hybridMultilevel"/>
    <w:tmpl w:val="E01AF9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50D3582"/>
    <w:multiLevelType w:val="multilevel"/>
    <w:tmpl w:val="E41EF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249373">
    <w:abstractNumId w:val="4"/>
  </w:num>
  <w:num w:numId="2" w16cid:durableId="277107187">
    <w:abstractNumId w:val="1"/>
  </w:num>
  <w:num w:numId="3" w16cid:durableId="242033563">
    <w:abstractNumId w:val="0"/>
  </w:num>
  <w:num w:numId="4" w16cid:durableId="1539855734">
    <w:abstractNumId w:val="3"/>
  </w:num>
  <w:num w:numId="5" w16cid:durableId="2108578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2"/>
    <w:rsid w:val="000F2212"/>
    <w:rsid w:val="00252C62"/>
    <w:rsid w:val="002F542F"/>
    <w:rsid w:val="003F10B5"/>
    <w:rsid w:val="00631F8A"/>
    <w:rsid w:val="00675467"/>
    <w:rsid w:val="007053C3"/>
    <w:rsid w:val="00807E70"/>
    <w:rsid w:val="009C5069"/>
    <w:rsid w:val="009E0476"/>
    <w:rsid w:val="00B046E3"/>
    <w:rsid w:val="00CE6B76"/>
    <w:rsid w:val="00D44CEE"/>
    <w:rsid w:val="00E80C5F"/>
    <w:rsid w:val="00E95234"/>
    <w:rsid w:val="00F730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21B4C"/>
  <w15:docId w15:val="{6A89C864-F515-403B-9932-AFB71B41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0F2212"/>
    <w:pPr>
      <w:keepNext/>
      <w:keepLines/>
      <w:spacing w:before="480"/>
      <w:outlineLvl w:val="0"/>
    </w:pPr>
    <w:rPr>
      <w:b/>
      <w:szCs w:val="26"/>
    </w:rPr>
  </w:style>
  <w:style w:type="paragraph" w:styleId="Ttulo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widowControl w:val="0"/>
      <w:spacing w:before="120" w:after="60"/>
      <w:outlineLvl w:val="2"/>
    </w:pPr>
    <w:rPr>
      <w:i/>
      <w:color w:val="000000"/>
      <w:sz w:val="20"/>
      <w:szCs w:val="20"/>
    </w:rPr>
  </w:style>
  <w:style w:type="paragraph" w:styleId="Ttulo4">
    <w:name w:val="heading 4"/>
    <w:basedOn w:val="Normal"/>
    <w:next w:val="Normal"/>
    <w:uiPriority w:val="9"/>
    <w:semiHidden/>
    <w:unhideWhenUsed/>
    <w:qFormat/>
    <w:pPr>
      <w:keepNext/>
      <w:widowControl w:val="0"/>
      <w:spacing w:before="120" w:after="60"/>
      <w:outlineLvl w:val="3"/>
    </w:pPr>
    <w:rPr>
      <w:color w:val="000000"/>
      <w:sz w:val="20"/>
      <w:szCs w:val="20"/>
    </w:rPr>
  </w:style>
  <w:style w:type="paragraph" w:styleId="Ttulo5">
    <w:name w:val="heading 5"/>
    <w:basedOn w:val="Normal"/>
    <w:next w:val="Normal"/>
    <w:uiPriority w:val="9"/>
    <w:semiHidden/>
    <w:unhideWhenUsed/>
    <w:qFormat/>
    <w:pPr>
      <w:widowControl w:val="0"/>
      <w:spacing w:before="240" w:after="60"/>
      <w:ind w:left="2880"/>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outlineLvl w:val="5"/>
    </w:pPr>
    <w:rPr>
      <w:rFonts w:ascii="Verdana" w:eastAsia="Verdana" w:hAnsi="Verdana" w:cs="Verdana"/>
      <w:i/>
    </w:rPr>
  </w:style>
  <w:style w:type="paragraph" w:styleId="Ttulo7">
    <w:name w:val="heading 7"/>
    <w:basedOn w:val="Normal"/>
    <w:next w:val="Normal"/>
    <w:link w:val="Ttulo7Car"/>
    <w:qFormat/>
    <w:rsid w:val="000A2611"/>
    <w:pPr>
      <w:widowControl w:val="0"/>
      <w:spacing w:before="240" w:after="60" w:line="240" w:lineRule="atLeast"/>
      <w:ind w:left="2880"/>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line="240" w:lineRule="auto"/>
      <w:jc w:val="center"/>
    </w:pPr>
    <w:rPr>
      <w:b/>
      <w:sz w:val="36"/>
      <w:szCs w:val="36"/>
    </w:r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eastAsia="Times New Roman" w:cs="Times New Roman"/>
      <w:sz w:val="20"/>
      <w:szCs w:val="20"/>
      <w:lang w:val="es-ES"/>
    </w:rPr>
  </w:style>
  <w:style w:type="paragraph" w:styleId="Sinespaciado">
    <w:name w:val="No Spacing"/>
    <w:link w:val="SinespaciadoCar"/>
    <w:uiPriority w:val="1"/>
    <w:qFormat/>
    <w:rsid w:val="009E382B"/>
    <w:pPr>
      <w:spacing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lVJhsVjEOb7Oz1dt3Gky7cgpw==">CgMxLjAyDmguMzBzcWRpaTYybjFjMg5oLjRscm5za28ybzVhaDIOaC5ydGo3c2kycG9ydGYyDmguZnNkajZ0bjdsdHpiMg5oLnRpNW1sZGdnaTRuNTIOaC5qYWk2YmthaDAwZmYyDmguMnBvanlqZDdhNXFvMg5oLjM2cmFwd2xhc3htbDINaC5iZWJ3aHVja2JwbjIOaC5zMGJxNjJyeGYwanoyDmguYmNvbTM2bGpxaDlnOAByITE2elRFeEVVZlB4VVRjdlhqSkFQNXZLeExvck9lTEhT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1445</Words>
  <Characters>7951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 LUIS VICENTE BORQUEZ ORMENO</cp:lastModifiedBy>
  <cp:revision>4</cp:revision>
  <dcterms:created xsi:type="dcterms:W3CDTF">2025-10-06T21:01:00Z</dcterms:created>
  <dcterms:modified xsi:type="dcterms:W3CDTF">2025-10-07T00:57:00Z</dcterms:modified>
</cp:coreProperties>
</file>