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989202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4662A7">
            <w:sdt>
              <w:sdtPr>
                <w:rPr>
                  <w:rFonts w:asciiTheme="majorHAnsi" w:eastAsiaTheme="majorEastAsia" w:hAnsiTheme="majorHAnsi" w:cstheme="majorBidi"/>
                </w:rPr>
                <w:alias w:val="Compañí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62A7" w:rsidRDefault="008647FF" w:rsidP="004662A7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</w:t>
                    </w:r>
                    <w:r w:rsidR="004662A7">
                      <w:rPr>
                        <w:rFonts w:asciiTheme="majorHAnsi" w:eastAsiaTheme="majorEastAsia" w:hAnsiTheme="majorHAnsi" w:cstheme="majorBidi"/>
                      </w:rPr>
                      <w:t>º Desarrollo de Aplicaciones Web</w:t>
                    </w:r>
                  </w:p>
                </w:tc>
              </w:sdtContent>
            </w:sdt>
          </w:tr>
          <w:tr w:rsidR="004662A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662A7" w:rsidRDefault="00DA332D" w:rsidP="002851A3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AlmaZen</w:t>
                    </w:r>
                  </w:p>
                </w:sdtContent>
              </w:sdt>
            </w:tc>
          </w:tr>
          <w:tr w:rsidR="004662A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662A7" w:rsidRDefault="004662A7" w:rsidP="00A91613">
                <w:pPr>
                  <w:pStyle w:val="Sinespaciado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4662A7" w:rsidRDefault="004662A7"/>
        <w:p w:rsidR="004662A7" w:rsidRDefault="004662A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4662A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662A7" w:rsidRDefault="004662A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4662A7" w:rsidRDefault="004662A7"/>
        <w:p w:rsidR="004662A7" w:rsidRDefault="004662A7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sdt>
      <w:sdtPr>
        <w:rPr>
          <w:smallCaps w:val="0"/>
          <w:sz w:val="22"/>
          <w:szCs w:val="22"/>
          <w:lang w:eastAsia="en-US"/>
        </w:rPr>
        <w:id w:val="385535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5BCE" w:rsidRDefault="00A15BCE">
          <w:pPr>
            <w:pStyle w:val="TtuloTDC"/>
          </w:pPr>
          <w:r>
            <w:t>Índice</w:t>
          </w:r>
        </w:p>
        <w:p w:rsidR="00AE39C8" w:rsidRDefault="00A15BCE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rPr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89795459" w:history="1">
            <w:r w:rsidR="00AE39C8" w:rsidRPr="00B00C29">
              <w:rPr>
                <w:rStyle w:val="Hipervnculo"/>
                <w:noProof/>
              </w:rPr>
              <w:t>1.</w:t>
            </w:r>
            <w:r w:rsidR="00AE39C8">
              <w:rPr>
                <w:rFonts w:eastAsiaTheme="minorEastAsia"/>
                <w:noProof/>
                <w:lang w:val="en-US"/>
              </w:rPr>
              <w:tab/>
            </w:r>
            <w:r w:rsidR="00AE39C8" w:rsidRPr="00B00C29">
              <w:rPr>
                <w:rStyle w:val="Hipervnculo"/>
                <w:noProof/>
              </w:rPr>
              <w:t>Introducción</w:t>
            </w:r>
            <w:r w:rsidR="00AE39C8">
              <w:rPr>
                <w:noProof/>
                <w:webHidden/>
              </w:rPr>
              <w:tab/>
            </w:r>
            <w:r w:rsidR="00AE39C8">
              <w:rPr>
                <w:noProof/>
                <w:webHidden/>
              </w:rPr>
              <w:fldChar w:fldCharType="begin"/>
            </w:r>
            <w:r w:rsidR="00AE39C8">
              <w:rPr>
                <w:noProof/>
                <w:webHidden/>
              </w:rPr>
              <w:instrText xml:space="preserve"> PAGEREF _Toc89795459 \h </w:instrText>
            </w:r>
            <w:r w:rsidR="00AE39C8">
              <w:rPr>
                <w:noProof/>
                <w:webHidden/>
              </w:rPr>
            </w:r>
            <w:r w:rsidR="00AE39C8">
              <w:rPr>
                <w:noProof/>
                <w:webHidden/>
              </w:rPr>
              <w:fldChar w:fldCharType="separate"/>
            </w:r>
            <w:r w:rsidR="00AE39C8">
              <w:rPr>
                <w:noProof/>
                <w:webHidden/>
              </w:rPr>
              <w:t>3</w:t>
            </w:r>
            <w:r w:rsidR="00AE39C8">
              <w:rPr>
                <w:noProof/>
                <w:webHidden/>
              </w:rPr>
              <w:fldChar w:fldCharType="end"/>
            </w:r>
          </w:hyperlink>
        </w:p>
        <w:p w:rsidR="00AE39C8" w:rsidRDefault="00314E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89795460" w:history="1">
            <w:r w:rsidR="00AE39C8" w:rsidRPr="00B00C29">
              <w:rPr>
                <w:rStyle w:val="Hipervnculo"/>
                <w:noProof/>
              </w:rPr>
              <w:t>2.</w:t>
            </w:r>
            <w:r w:rsidR="00AE39C8">
              <w:rPr>
                <w:rFonts w:eastAsiaTheme="minorEastAsia"/>
                <w:noProof/>
                <w:lang w:val="en-US"/>
              </w:rPr>
              <w:tab/>
            </w:r>
            <w:r w:rsidR="00AE39C8" w:rsidRPr="00B00C29">
              <w:rPr>
                <w:rStyle w:val="Hipervnculo"/>
                <w:noProof/>
              </w:rPr>
              <w:t>Pruebas</w:t>
            </w:r>
            <w:r w:rsidR="00AE39C8">
              <w:rPr>
                <w:noProof/>
                <w:webHidden/>
              </w:rPr>
              <w:tab/>
            </w:r>
            <w:r w:rsidR="00AE39C8">
              <w:rPr>
                <w:noProof/>
                <w:webHidden/>
              </w:rPr>
              <w:fldChar w:fldCharType="begin"/>
            </w:r>
            <w:r w:rsidR="00AE39C8">
              <w:rPr>
                <w:noProof/>
                <w:webHidden/>
              </w:rPr>
              <w:instrText xml:space="preserve"> PAGEREF _Toc89795460 \h </w:instrText>
            </w:r>
            <w:r w:rsidR="00AE39C8">
              <w:rPr>
                <w:noProof/>
                <w:webHidden/>
              </w:rPr>
            </w:r>
            <w:r w:rsidR="00AE39C8">
              <w:rPr>
                <w:noProof/>
                <w:webHidden/>
              </w:rPr>
              <w:fldChar w:fldCharType="separate"/>
            </w:r>
            <w:r w:rsidR="00AE39C8">
              <w:rPr>
                <w:noProof/>
                <w:webHidden/>
              </w:rPr>
              <w:t>7</w:t>
            </w:r>
            <w:r w:rsidR="00AE39C8">
              <w:rPr>
                <w:noProof/>
                <w:webHidden/>
              </w:rPr>
              <w:fldChar w:fldCharType="end"/>
            </w:r>
          </w:hyperlink>
        </w:p>
        <w:p w:rsidR="00AE39C8" w:rsidRDefault="00314E3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89795461" w:history="1">
            <w:r w:rsidR="00AE39C8" w:rsidRPr="00B00C29">
              <w:rPr>
                <w:rStyle w:val="Hipervnculo"/>
                <w:noProof/>
              </w:rPr>
              <w:t>3.</w:t>
            </w:r>
            <w:r w:rsidR="00AE39C8">
              <w:rPr>
                <w:rFonts w:eastAsiaTheme="minorEastAsia"/>
                <w:noProof/>
                <w:lang w:val="en-US"/>
              </w:rPr>
              <w:tab/>
            </w:r>
            <w:r w:rsidR="00AE39C8" w:rsidRPr="00B00C29">
              <w:rPr>
                <w:rStyle w:val="Hipervnculo"/>
                <w:noProof/>
              </w:rPr>
              <w:t>Despliegue</w:t>
            </w:r>
            <w:r w:rsidR="00AE39C8">
              <w:rPr>
                <w:noProof/>
                <w:webHidden/>
              </w:rPr>
              <w:tab/>
            </w:r>
            <w:r w:rsidR="00AE39C8">
              <w:rPr>
                <w:noProof/>
                <w:webHidden/>
              </w:rPr>
              <w:fldChar w:fldCharType="begin"/>
            </w:r>
            <w:r w:rsidR="00AE39C8">
              <w:rPr>
                <w:noProof/>
                <w:webHidden/>
              </w:rPr>
              <w:instrText xml:space="preserve"> PAGEREF _Toc89795461 \h </w:instrText>
            </w:r>
            <w:r w:rsidR="00AE39C8">
              <w:rPr>
                <w:noProof/>
                <w:webHidden/>
              </w:rPr>
            </w:r>
            <w:r w:rsidR="00AE39C8">
              <w:rPr>
                <w:noProof/>
                <w:webHidden/>
              </w:rPr>
              <w:fldChar w:fldCharType="separate"/>
            </w:r>
            <w:r w:rsidR="00AE39C8">
              <w:rPr>
                <w:noProof/>
                <w:webHidden/>
              </w:rPr>
              <w:t>8</w:t>
            </w:r>
            <w:r w:rsidR="00AE39C8">
              <w:rPr>
                <w:noProof/>
                <w:webHidden/>
              </w:rPr>
              <w:fldChar w:fldCharType="end"/>
            </w:r>
          </w:hyperlink>
        </w:p>
        <w:p w:rsidR="00A15BCE" w:rsidRDefault="00A15BCE">
          <w:r>
            <w:rPr>
              <w:b/>
              <w:bCs/>
            </w:rPr>
            <w:fldChar w:fldCharType="end"/>
          </w:r>
        </w:p>
      </w:sdtContent>
    </w:sdt>
    <w:p w:rsidR="00A15BCE" w:rsidRPr="003C5733" w:rsidRDefault="003C5733" w:rsidP="003C5733">
      <w:pPr>
        <w:rPr>
          <w:smallCaps/>
          <w:sz w:val="48"/>
          <w:szCs w:val="48"/>
        </w:rPr>
      </w:pPr>
      <w:r>
        <w:br w:type="page"/>
      </w:r>
    </w:p>
    <w:p w:rsidR="00BD7EA4" w:rsidRPr="00BD7EA4" w:rsidRDefault="00DA332D" w:rsidP="00BD7EA4">
      <w:pPr>
        <w:pStyle w:val="Ttulo2"/>
      </w:pPr>
      <w:bookmarkStart w:id="0" w:name="_Toc89795459"/>
      <w:r>
        <w:lastRenderedPageBreak/>
        <w:t>Introducción</w:t>
      </w:r>
      <w:bookmarkEnd w:id="0"/>
    </w:p>
    <w:p w:rsidR="00093F29" w:rsidRDefault="00DA332D" w:rsidP="007172D5">
      <w:r>
        <w:t>AlmaZen es un inventario interactivo especializado en herramientas y maquinaria para el ámbito de la construcción</w:t>
      </w:r>
      <w:r w:rsidR="00093F29">
        <w:t>.</w:t>
      </w:r>
    </w:p>
    <w:p w:rsidR="00DA332D" w:rsidRDefault="00093F29" w:rsidP="007172D5">
      <w:r>
        <w:t>Está</w:t>
      </w:r>
      <w:r w:rsidR="001B49F5">
        <w:t xml:space="preserve"> dirigido</w:t>
      </w:r>
      <w:r>
        <w:t>,</w:t>
      </w:r>
      <w:r w:rsidR="001B49F5">
        <w:t xml:space="preserve"> principalmente</w:t>
      </w:r>
      <w:r>
        <w:t>,</w:t>
      </w:r>
      <w:r w:rsidR="001B49F5">
        <w:t xml:space="preserve"> a empresas dedicadas a dicha tarea</w:t>
      </w:r>
      <w:r>
        <w:t>,</w:t>
      </w:r>
      <w:r w:rsidR="001B49F5">
        <w:t xml:space="preserve"> ya sea albañilería, electricidad, fontanería, etc</w:t>
      </w:r>
      <w:r w:rsidR="00DA332D">
        <w:t>.</w:t>
      </w:r>
    </w:p>
    <w:p w:rsidR="00333FEB" w:rsidRDefault="00333FEB" w:rsidP="007172D5">
      <w:r>
        <w:t xml:space="preserve">Se trata de una </w:t>
      </w:r>
      <w:r w:rsidRPr="001B49F5">
        <w:rPr>
          <w:b/>
        </w:rPr>
        <w:t>base de datos</w:t>
      </w:r>
      <w:r w:rsidR="00093F29">
        <w:t>, la cual almacenará</w:t>
      </w:r>
      <w:r>
        <w:t xml:space="preserve"> </w:t>
      </w:r>
      <w:r w:rsidR="00093F29">
        <w:t>la información</w:t>
      </w:r>
      <w:r>
        <w:t xml:space="preserve"> de distintas empresas</w:t>
      </w:r>
      <w:r w:rsidR="00960041">
        <w:t>, previamente registradas.</w:t>
      </w:r>
    </w:p>
    <w:p w:rsidR="00093F29" w:rsidRPr="00093F29" w:rsidRDefault="00093F29" w:rsidP="007172D5">
      <w:pPr>
        <w:rPr>
          <w:b/>
          <w:color w:val="0000FF"/>
          <w:u w:val="single"/>
        </w:rPr>
      </w:pPr>
      <w:r>
        <w:t xml:space="preserve">Puedes acceder al </w:t>
      </w:r>
      <w:r w:rsidR="00960041">
        <w:t>repositorio de GitHub</w:t>
      </w:r>
      <w:r>
        <w:t xml:space="preserve"> en que se encuentra alojada</w:t>
      </w:r>
      <w:r w:rsidR="00960041">
        <w:t xml:space="preserve"> haciendo click </w:t>
      </w:r>
      <w:hyperlink r:id="rId8" w:history="1">
        <w:r w:rsidR="00960041" w:rsidRPr="00960041">
          <w:rPr>
            <w:rStyle w:val="Hipervnculo"/>
            <w:b/>
          </w:rPr>
          <w:t>aquí</w:t>
        </w:r>
      </w:hyperlink>
    </w:p>
    <w:p w:rsidR="00DA332D" w:rsidRDefault="00DA332D" w:rsidP="00DA332D">
      <w:pPr>
        <w:pStyle w:val="Prrafodelista"/>
        <w:numPr>
          <w:ilvl w:val="1"/>
          <w:numId w:val="1"/>
        </w:numPr>
        <w:ind w:left="0" w:firstLine="0"/>
        <w:contextualSpacing w:val="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Contexto</w:t>
      </w:r>
    </w:p>
    <w:p w:rsidR="00DA332D" w:rsidRDefault="00DA332D" w:rsidP="00960041">
      <w:r>
        <w:t>AlmaZen, es una herramienta dirigida, principalmente a pequeñas y medianas empresas en el ámbito de la construcción, la cual permite, en su primera versión, la gestión de:</w:t>
      </w:r>
    </w:p>
    <w:p w:rsidR="00DA332D" w:rsidRDefault="00DA332D" w:rsidP="007B6DEC">
      <w:pPr>
        <w:pStyle w:val="Prrafodelista"/>
        <w:numPr>
          <w:ilvl w:val="0"/>
          <w:numId w:val="2"/>
        </w:numPr>
        <w:contextualSpacing w:val="0"/>
      </w:pPr>
      <w:r>
        <w:t>Empleados</w:t>
      </w:r>
    </w:p>
    <w:p w:rsidR="00DA332D" w:rsidRDefault="00DA332D" w:rsidP="007B6DEC">
      <w:pPr>
        <w:pStyle w:val="Prrafodelista"/>
        <w:numPr>
          <w:ilvl w:val="0"/>
          <w:numId w:val="2"/>
        </w:numPr>
        <w:contextualSpacing w:val="0"/>
      </w:pPr>
      <w:r>
        <w:t>H</w:t>
      </w:r>
      <w:r w:rsidR="00847C4E">
        <w:t>erramientas</w:t>
      </w:r>
    </w:p>
    <w:p w:rsidR="00847C4E" w:rsidRDefault="00847C4E" w:rsidP="007B6DEC">
      <w:pPr>
        <w:pStyle w:val="Prrafodelista"/>
        <w:numPr>
          <w:ilvl w:val="0"/>
          <w:numId w:val="2"/>
        </w:numPr>
        <w:contextualSpacing w:val="0"/>
      </w:pPr>
      <w:r>
        <w:t>Vehículos</w:t>
      </w:r>
    </w:p>
    <w:p w:rsidR="00847C4E" w:rsidRDefault="00847C4E" w:rsidP="00E928F1">
      <w:r>
        <w:t>Además, permite la asignación de herramientas y vehículos a cada empleado, a fin de elaborar un historial para cada uno.</w:t>
      </w:r>
    </w:p>
    <w:p w:rsidR="00847C4E" w:rsidRPr="00847C4E" w:rsidRDefault="00847C4E" w:rsidP="00E928F1">
      <w:pPr>
        <w:pStyle w:val="Prrafodelista"/>
        <w:numPr>
          <w:ilvl w:val="1"/>
          <w:numId w:val="1"/>
        </w:numPr>
        <w:ind w:left="0" w:firstLine="0"/>
        <w:contextualSpacing w:val="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Requerimientos legales</w:t>
      </w:r>
    </w:p>
    <w:p w:rsidR="00847C4E" w:rsidRDefault="00847C4E" w:rsidP="00E928F1">
      <w:r>
        <w:t>AlmaZen n</w:t>
      </w:r>
      <w:r w:rsidR="00DA332D">
        <w:t>o precisa ningún requerimiento legal, pues actualmente, se trata de una versión de prueba</w:t>
      </w:r>
      <w:r>
        <w:t>.</w:t>
      </w:r>
    </w:p>
    <w:p w:rsidR="00847C4E" w:rsidRDefault="00847C4E" w:rsidP="00847C4E">
      <w:pPr>
        <w:pStyle w:val="Prrafodelista"/>
        <w:numPr>
          <w:ilvl w:val="1"/>
          <w:numId w:val="1"/>
        </w:numPr>
        <w:ind w:left="0" w:firstLine="0"/>
        <w:contextualSpacing w:val="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Descripción Técnica</w:t>
      </w:r>
    </w:p>
    <w:p w:rsidR="00333FEB" w:rsidRDefault="00333FEB" w:rsidP="00847C4E">
      <w:r>
        <w:t xml:space="preserve">AlmaZen </w:t>
      </w:r>
      <w:r w:rsidR="00960041">
        <w:t>contará</w:t>
      </w:r>
      <w:r>
        <w:t xml:space="preserve"> con una base de datos </w:t>
      </w:r>
      <w:r w:rsidRPr="00333FEB">
        <w:rPr>
          <w:b/>
        </w:rPr>
        <w:t>mysql</w:t>
      </w:r>
      <w:r>
        <w:t xml:space="preserve"> elaborada en lenguaje </w:t>
      </w:r>
      <w:r w:rsidRPr="001B49F5">
        <w:rPr>
          <w:b/>
        </w:rPr>
        <w:t>sql</w:t>
      </w:r>
      <w:r>
        <w:t xml:space="preserve">, para lo cual utilizaremos una herramienta visual de diseño como </w:t>
      </w:r>
      <w:r w:rsidRPr="00333FEB">
        <w:rPr>
          <w:b/>
        </w:rPr>
        <w:t>MySQL</w:t>
      </w:r>
      <w:r>
        <w:t xml:space="preserve"> </w:t>
      </w:r>
      <w:r w:rsidRPr="00333FEB">
        <w:rPr>
          <w:b/>
        </w:rPr>
        <w:t>WorkBench</w:t>
      </w:r>
      <w:r>
        <w:t>.</w:t>
      </w:r>
    </w:p>
    <w:p w:rsidR="00333FEB" w:rsidRDefault="00712482" w:rsidP="00960041">
      <w:r w:rsidRPr="00333FEB">
        <w:t>Elaboraremos</w:t>
      </w:r>
      <w:r>
        <w:t xml:space="preserve"> nuestra app con </w:t>
      </w:r>
      <w:r w:rsidR="00333FEB">
        <w:t xml:space="preserve">los siguientes </w:t>
      </w:r>
      <w:r>
        <w:t>lenguajes</w:t>
      </w:r>
      <w:r w:rsidR="00333FEB">
        <w:t>:</w:t>
      </w:r>
    </w:p>
    <w:p w:rsidR="00333FEB" w:rsidRPr="00333FEB" w:rsidRDefault="00333FEB" w:rsidP="007B6DEC">
      <w:pPr>
        <w:pStyle w:val="Prrafodelista"/>
        <w:numPr>
          <w:ilvl w:val="0"/>
          <w:numId w:val="3"/>
        </w:numPr>
        <w:contextualSpacing w:val="0"/>
        <w:rPr>
          <w:b/>
        </w:rPr>
      </w:pPr>
      <w:r w:rsidRPr="00333FEB">
        <w:rPr>
          <w:b/>
        </w:rPr>
        <w:t>php</w:t>
      </w:r>
      <w:r>
        <w:t>, el lado del servidor, que nos servirá para comunicarnos con nuestra base de datos MySQL.</w:t>
      </w:r>
    </w:p>
    <w:p w:rsidR="00333FEB" w:rsidRPr="00333FEB" w:rsidRDefault="00333FEB" w:rsidP="007B6DEC">
      <w:pPr>
        <w:pStyle w:val="Prrafodelista"/>
        <w:numPr>
          <w:ilvl w:val="0"/>
          <w:numId w:val="3"/>
        </w:numPr>
        <w:contextualSpacing w:val="0"/>
        <w:rPr>
          <w:b/>
        </w:rPr>
      </w:pPr>
      <w:r w:rsidRPr="00333FEB">
        <w:rPr>
          <w:b/>
        </w:rPr>
        <w:t>HTML</w:t>
      </w:r>
      <w:r>
        <w:t>, para definir su estructura</w:t>
      </w:r>
    </w:p>
    <w:p w:rsidR="00333FEB" w:rsidRPr="00333FEB" w:rsidRDefault="00333FEB" w:rsidP="007B6DEC">
      <w:pPr>
        <w:pStyle w:val="Prrafodelista"/>
        <w:numPr>
          <w:ilvl w:val="0"/>
          <w:numId w:val="3"/>
        </w:numPr>
        <w:contextualSpacing w:val="0"/>
        <w:rPr>
          <w:b/>
        </w:rPr>
      </w:pPr>
      <w:r w:rsidRPr="00333FEB">
        <w:rPr>
          <w:b/>
        </w:rPr>
        <w:t>css</w:t>
      </w:r>
      <w:r>
        <w:t>, para darle estética a nuestra interfaz gráfica</w:t>
      </w:r>
    </w:p>
    <w:p w:rsidR="00847C4E" w:rsidRPr="00333FEB" w:rsidRDefault="00333FEB" w:rsidP="007B6DEC">
      <w:pPr>
        <w:pStyle w:val="Prrafodelista"/>
        <w:numPr>
          <w:ilvl w:val="0"/>
          <w:numId w:val="3"/>
        </w:numPr>
        <w:contextualSpacing w:val="0"/>
        <w:rPr>
          <w:b/>
        </w:rPr>
      </w:pPr>
      <w:r w:rsidRPr="00333FEB">
        <w:rPr>
          <w:b/>
        </w:rPr>
        <w:t>JavaScript</w:t>
      </w:r>
      <w:r>
        <w:t>, para definir el comportamiento de la interfaz e interactuar con la misma.</w:t>
      </w:r>
    </w:p>
    <w:p w:rsidR="00960041" w:rsidRPr="00333FEB" w:rsidRDefault="00333FEB" w:rsidP="00847C4E">
      <w:r>
        <w:t xml:space="preserve">Para ello, nos valdremos del entorno de desarrollo </w:t>
      </w:r>
      <w:r w:rsidRPr="001B49F5">
        <w:rPr>
          <w:b/>
        </w:rPr>
        <w:t>Visual Studio Code</w:t>
      </w:r>
      <w:r>
        <w:t>, pues</w:t>
      </w:r>
      <w:r w:rsidR="0017773C">
        <w:t xml:space="preserve"> </w:t>
      </w:r>
      <w:r w:rsidR="001B49F5">
        <w:t>este e</w:t>
      </w:r>
      <w:r w:rsidR="00960041">
        <w:t>ditor de código nos ofrece todo tipo de herramientas para trabajar y desarrollar en los lenguajes anteriormente citados.</w:t>
      </w:r>
    </w:p>
    <w:p w:rsidR="00847C4E" w:rsidRDefault="00847C4E" w:rsidP="00847C4E">
      <w:pPr>
        <w:pStyle w:val="Prrafodelista"/>
        <w:numPr>
          <w:ilvl w:val="1"/>
          <w:numId w:val="1"/>
        </w:numPr>
        <w:ind w:left="0" w:firstLine="0"/>
        <w:contextualSpacing w:val="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Descripción de Uso</w:t>
      </w:r>
    </w:p>
    <w:p w:rsidR="001B49F5" w:rsidRDefault="001B49F5" w:rsidP="001B49F5">
      <w:pPr>
        <w:rPr>
          <w:b/>
        </w:rPr>
      </w:pPr>
      <w:r>
        <w:t xml:space="preserve">En primer lugar, al acceder a la página principal de </w:t>
      </w:r>
      <w:r>
        <w:rPr>
          <w:b/>
        </w:rPr>
        <w:t>AlmaZen</w:t>
      </w:r>
      <w:r>
        <w:t xml:space="preserve">, nos encontraremos una página de </w:t>
      </w:r>
      <w:r>
        <w:rPr>
          <w:b/>
        </w:rPr>
        <w:t>inicio de sesión</w:t>
      </w:r>
      <w:r>
        <w:t>, la cual mostramos a continuación</w:t>
      </w:r>
      <w:r>
        <w:rPr>
          <w:b/>
        </w:rPr>
        <w:t>:</w:t>
      </w:r>
    </w:p>
    <w:p w:rsidR="00D44A83" w:rsidRPr="00D44A83" w:rsidRDefault="00BE0FF2" w:rsidP="00BE0FF2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1DB935AC" wp14:editId="621369ED">
            <wp:extent cx="5400040" cy="43199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F5" w:rsidRPr="00D44A83" w:rsidRDefault="00D44A83" w:rsidP="001B49F5">
      <w:r w:rsidRPr="00D44A83">
        <w:t xml:space="preserve">Una vez se </w:t>
      </w:r>
      <w:r w:rsidR="005D039C" w:rsidRPr="00D44A83">
        <w:t>inicie</w:t>
      </w:r>
      <w:r w:rsidRPr="00D44A83">
        <w:t xml:space="preserve"> la sesión, accederá a un panel en el q</w:t>
      </w:r>
      <w:r>
        <w:t>u</w:t>
      </w:r>
      <w:r w:rsidRPr="00D44A83">
        <w:t xml:space="preserve">e se guardarán los nombres de los </w:t>
      </w:r>
      <w:r w:rsidRPr="00D44A83">
        <w:rPr>
          <w:b/>
        </w:rPr>
        <w:t>empleados</w:t>
      </w:r>
      <w:r w:rsidRPr="00D44A83">
        <w:t xml:space="preserve"> de su empresa (previamente registrada)</w:t>
      </w:r>
      <w:r>
        <w:t>…</w:t>
      </w:r>
    </w:p>
    <w:p w:rsidR="001B49F5" w:rsidRDefault="00BE0FF2" w:rsidP="001B49F5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B07C8AB" wp14:editId="213493C9">
            <wp:extent cx="5400040" cy="431990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F5" w:rsidRDefault="00D44A83" w:rsidP="001B49F5">
      <w:r w:rsidRPr="00D44A83">
        <w:t>… así</w:t>
      </w:r>
      <w:r>
        <w:t xml:space="preserve"> como un listado de las herramientas…:</w:t>
      </w:r>
    </w:p>
    <w:p w:rsidR="00D44A83" w:rsidRPr="00D44A83" w:rsidRDefault="00BE0FF2" w:rsidP="00BE0FF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42CBCBE" wp14:editId="1A737C39">
            <wp:extent cx="5400040" cy="43199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F5" w:rsidRDefault="00D44A83" w:rsidP="001B49F5">
      <w:r>
        <w:t>…y vehículos que disponga:</w:t>
      </w:r>
    </w:p>
    <w:p w:rsidR="00D44A83" w:rsidRPr="00D44A83" w:rsidRDefault="00BE0FF2" w:rsidP="00BE0FF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3518D72" wp14:editId="28A7DF64">
            <wp:extent cx="5400040" cy="43199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BC" w:rsidRPr="001B49F5" w:rsidRDefault="005E108E" w:rsidP="001B49F5">
      <w:r>
        <w:t>Además,</w:t>
      </w:r>
      <w:r w:rsidR="00ED0DBC">
        <w:t xml:space="preserve"> dispondrá de un formulario para introducir datos de cad</w:t>
      </w:r>
      <w:r>
        <w:t>a uno de ellos como se puede observar</w:t>
      </w:r>
      <w:r w:rsidR="00ED0DBC">
        <w:t xml:space="preserve"> debajo de la tabla.</w:t>
      </w:r>
    </w:p>
    <w:p w:rsidR="00847C4E" w:rsidRDefault="00847C4E" w:rsidP="00847C4E">
      <w:pPr>
        <w:pStyle w:val="Prrafodelista"/>
        <w:numPr>
          <w:ilvl w:val="1"/>
          <w:numId w:val="1"/>
        </w:numPr>
        <w:ind w:left="0" w:firstLine="0"/>
        <w:contextualSpacing w:val="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Documentación de Análisis</w:t>
      </w:r>
    </w:p>
    <w:p w:rsidR="00847C4E" w:rsidRDefault="005E108E" w:rsidP="00847C4E">
      <w:pPr>
        <w:rPr>
          <w:color w:val="FF0000"/>
        </w:rPr>
      </w:pPr>
      <w:r>
        <w:rPr>
          <w:color w:val="FF0000"/>
        </w:rPr>
        <w:t>RELLENAR EN CASO DE QUE SE NOS OCURRA ALGO</w:t>
      </w:r>
    </w:p>
    <w:p w:rsidR="005D039C" w:rsidRDefault="005D039C" w:rsidP="00847C4E">
      <w:pPr>
        <w:rPr>
          <w:color w:val="FF0000"/>
        </w:rPr>
      </w:pPr>
    </w:p>
    <w:p w:rsidR="005D039C" w:rsidRDefault="005D039C" w:rsidP="00847C4E">
      <w:pPr>
        <w:rPr>
          <w:color w:val="FF0000"/>
        </w:rPr>
      </w:pPr>
    </w:p>
    <w:p w:rsidR="005D039C" w:rsidRDefault="005D039C" w:rsidP="00847C4E">
      <w:pPr>
        <w:rPr>
          <w:color w:val="FF0000"/>
        </w:rPr>
      </w:pPr>
    </w:p>
    <w:p w:rsidR="005D039C" w:rsidRDefault="005D039C" w:rsidP="00847C4E">
      <w:pPr>
        <w:rPr>
          <w:color w:val="FF0000"/>
        </w:rPr>
      </w:pPr>
    </w:p>
    <w:p w:rsidR="005D039C" w:rsidRDefault="005D039C" w:rsidP="00847C4E">
      <w:pPr>
        <w:rPr>
          <w:color w:val="FF0000"/>
        </w:rPr>
      </w:pPr>
    </w:p>
    <w:p w:rsidR="005D039C" w:rsidRDefault="005D039C" w:rsidP="00847C4E">
      <w:pPr>
        <w:rPr>
          <w:color w:val="FF0000"/>
        </w:rPr>
      </w:pPr>
    </w:p>
    <w:p w:rsidR="005D039C" w:rsidRDefault="005D039C" w:rsidP="00847C4E">
      <w:pPr>
        <w:rPr>
          <w:color w:val="FF0000"/>
        </w:rPr>
      </w:pPr>
    </w:p>
    <w:p w:rsidR="005D039C" w:rsidRDefault="005D039C" w:rsidP="00847C4E">
      <w:pPr>
        <w:rPr>
          <w:color w:val="FF0000"/>
        </w:rPr>
      </w:pPr>
    </w:p>
    <w:p w:rsidR="005D039C" w:rsidRDefault="005D039C" w:rsidP="00847C4E">
      <w:pPr>
        <w:rPr>
          <w:color w:val="FF0000"/>
        </w:rPr>
      </w:pPr>
    </w:p>
    <w:p w:rsidR="005D039C" w:rsidRPr="005E108E" w:rsidRDefault="005D039C" w:rsidP="00847C4E">
      <w:pPr>
        <w:rPr>
          <w:color w:val="FF0000"/>
        </w:rPr>
      </w:pPr>
    </w:p>
    <w:p w:rsidR="00847C4E" w:rsidRDefault="00847C4E" w:rsidP="00847C4E">
      <w:pPr>
        <w:pStyle w:val="Prrafodelista"/>
        <w:numPr>
          <w:ilvl w:val="1"/>
          <w:numId w:val="1"/>
        </w:numPr>
        <w:ind w:left="0" w:firstLine="0"/>
        <w:contextualSpacing w:val="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Documentación de Diseño</w:t>
      </w:r>
    </w:p>
    <w:p w:rsidR="001B49F5" w:rsidRDefault="001B49F5" w:rsidP="001B49F5">
      <w:r>
        <w:t>Debido a que AlmaZen es</w:t>
      </w:r>
      <w:r w:rsidR="005B75CA">
        <w:t>, en esencia,</w:t>
      </w:r>
      <w:r>
        <w:t xml:space="preserve"> una </w:t>
      </w:r>
      <w:r w:rsidRPr="005B75CA">
        <w:rPr>
          <w:b/>
        </w:rPr>
        <w:t>base de datos</w:t>
      </w:r>
      <w:r>
        <w:t>, aq</w:t>
      </w:r>
      <w:r w:rsidR="00093F29">
        <w:t>uí mostramos el diagrama Entidad–</w:t>
      </w:r>
      <w:r w:rsidR="00BE0FF2">
        <w:t>Relación</w:t>
      </w:r>
      <w:r>
        <w:t xml:space="preserve"> de la misma:</w:t>
      </w:r>
    </w:p>
    <w:p w:rsidR="001B49F5" w:rsidRDefault="001B49F5" w:rsidP="001B49F5">
      <w:r>
        <w:t xml:space="preserve">En </w:t>
      </w:r>
      <w:r>
        <w:rPr>
          <w:b/>
        </w:rPr>
        <w:t>negrita</w:t>
      </w:r>
      <w:r>
        <w:t xml:space="preserve"> se muestra el nombre de cada una de las tablas donde:</w:t>
      </w:r>
    </w:p>
    <w:p w:rsidR="001B49F5" w:rsidRDefault="001B49F5" w:rsidP="007B6DEC">
      <w:pPr>
        <w:pStyle w:val="Prrafodelista"/>
        <w:numPr>
          <w:ilvl w:val="0"/>
          <w:numId w:val="4"/>
        </w:numPr>
        <w:contextualSpacing w:val="0"/>
      </w:pPr>
      <w:r>
        <w:rPr>
          <w:u w:val="single"/>
        </w:rPr>
        <w:t>Subrayado</w:t>
      </w:r>
      <w:r>
        <w:t xml:space="preserve"> indicaremos las </w:t>
      </w:r>
      <w:r>
        <w:rPr>
          <w:b/>
        </w:rPr>
        <w:t>claves primarias</w:t>
      </w:r>
      <w:r>
        <w:t xml:space="preserve"> de cada una de las tablas.</w:t>
      </w:r>
    </w:p>
    <w:p w:rsidR="00847C4E" w:rsidRDefault="001B49F5" w:rsidP="00E928F1">
      <w:pPr>
        <w:pStyle w:val="Prrafodelista"/>
        <w:numPr>
          <w:ilvl w:val="0"/>
          <w:numId w:val="4"/>
        </w:numPr>
        <w:ind w:left="714" w:hanging="357"/>
        <w:contextualSpacing w:val="0"/>
      </w:pPr>
      <w:r>
        <w:t xml:space="preserve">En </w:t>
      </w:r>
      <w:r>
        <w:rPr>
          <w:i/>
        </w:rPr>
        <w:t>cursiva</w:t>
      </w:r>
      <w:r>
        <w:t xml:space="preserve"> indicaremos las </w:t>
      </w:r>
      <w:r>
        <w:rPr>
          <w:b/>
        </w:rPr>
        <w:t>claves ajenas o foráneas</w:t>
      </w:r>
      <w:r>
        <w:t xml:space="preserve"> de las mismas.</w:t>
      </w:r>
    </w:p>
    <w:p w:rsidR="00960041" w:rsidRDefault="00960041" w:rsidP="00E928F1">
      <w:r>
        <w:rPr>
          <w:noProof/>
          <w:lang w:val="en-US"/>
        </w:rPr>
        <w:drawing>
          <wp:inline distT="0" distB="0" distL="0" distR="0" wp14:anchorId="60F279C3" wp14:editId="51362B32">
            <wp:extent cx="5400040" cy="4200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maZe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41"/>
                    <a:stretch/>
                  </pic:blipFill>
                  <pic:spPr bwMode="auto">
                    <a:xfrm>
                      <a:off x="0" y="0"/>
                      <a:ext cx="540004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C4E" w:rsidRDefault="00847C4E" w:rsidP="00847C4E">
      <w:pPr>
        <w:pStyle w:val="Prrafodelista"/>
        <w:numPr>
          <w:ilvl w:val="1"/>
          <w:numId w:val="1"/>
        </w:numPr>
        <w:ind w:left="0" w:firstLine="0"/>
        <w:contextualSpacing w:val="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Documentación de Despliegue</w:t>
      </w:r>
    </w:p>
    <w:p w:rsidR="00DA332D" w:rsidRPr="007C7E7B" w:rsidRDefault="00847C4E" w:rsidP="00E928F1">
      <w:r>
        <w:t xml:space="preserve">Debido a que </w:t>
      </w:r>
      <w:r w:rsidR="00712482">
        <w:t xml:space="preserve">no se han encontrado servidores de carácter gratuito que tengan soporte para lenguajes del lado del servidor como </w:t>
      </w:r>
      <w:r w:rsidR="00712482">
        <w:rPr>
          <w:b/>
        </w:rPr>
        <w:t>php</w:t>
      </w:r>
      <w:r w:rsidR="00712482">
        <w:t xml:space="preserve">, se ha decidido </w:t>
      </w:r>
      <w:r w:rsidR="00712482">
        <w:rPr>
          <w:b/>
        </w:rPr>
        <w:t>no desplegar la aplicación</w:t>
      </w:r>
      <w:r w:rsidR="00712482">
        <w:t xml:space="preserve"> y mostrar una demo a través de </w:t>
      </w:r>
      <w:bookmarkStart w:id="1" w:name="_GoBack"/>
      <w:r w:rsidR="00712482" w:rsidRPr="00BE0FF2">
        <w:rPr>
          <w:b/>
        </w:rPr>
        <w:t>localhost</w:t>
      </w:r>
      <w:bookmarkEnd w:id="1"/>
    </w:p>
    <w:p w:rsidR="002851A3" w:rsidRDefault="00DA332D" w:rsidP="002851A3">
      <w:pPr>
        <w:pStyle w:val="Ttulo2"/>
      </w:pPr>
      <w:bookmarkStart w:id="2" w:name="_Toc89795460"/>
      <w:r>
        <w:t>Pruebas</w:t>
      </w:r>
      <w:bookmarkEnd w:id="2"/>
    </w:p>
    <w:p w:rsidR="002851A3" w:rsidRDefault="001B49F5" w:rsidP="00712482">
      <w:pPr>
        <w:rPr>
          <w:b/>
          <w:lang w:val="es-MX"/>
        </w:rPr>
      </w:pPr>
      <w:r w:rsidRPr="005E108E">
        <w:rPr>
          <w:lang w:val="es-MX"/>
        </w:rPr>
        <w:t xml:space="preserve">Debido a que nuestra aplicación es simple y de pequeño tamaño, hemos optado por </w:t>
      </w:r>
      <w:r w:rsidRPr="005E108E">
        <w:rPr>
          <w:b/>
          <w:lang w:val="es-MX"/>
        </w:rPr>
        <w:t>no elaborar pruebas</w:t>
      </w:r>
    </w:p>
    <w:p w:rsidR="00093F29" w:rsidRDefault="00093F29" w:rsidP="00712482">
      <w:pPr>
        <w:rPr>
          <w:b/>
          <w:lang w:val="es-MX"/>
        </w:rPr>
      </w:pPr>
    </w:p>
    <w:p w:rsidR="00093F29" w:rsidRPr="005E108E" w:rsidRDefault="00093F29" w:rsidP="00712482">
      <w:pPr>
        <w:rPr>
          <w:lang w:val="es-MX"/>
        </w:rPr>
      </w:pPr>
    </w:p>
    <w:p w:rsidR="002851A3" w:rsidRDefault="00DA332D" w:rsidP="002851A3">
      <w:pPr>
        <w:pStyle w:val="Ttulo2"/>
      </w:pPr>
      <w:bookmarkStart w:id="3" w:name="_Toc89795461"/>
      <w:r>
        <w:lastRenderedPageBreak/>
        <w:t>Despliegue</w:t>
      </w:r>
      <w:bookmarkEnd w:id="3"/>
    </w:p>
    <w:p w:rsidR="00750E43" w:rsidRDefault="00750E43" w:rsidP="00750E43">
      <w:r>
        <w:t xml:space="preserve">Nuestra app está elaborada con lenguajes del entorno del </w:t>
      </w:r>
      <w:r w:rsidRPr="00750E43">
        <w:rPr>
          <w:b/>
        </w:rPr>
        <w:t>cliente</w:t>
      </w:r>
      <w:r>
        <w:t xml:space="preserve"> como html, css y JavaScript; y </w:t>
      </w:r>
      <w:r w:rsidR="00066E14">
        <w:t xml:space="preserve">con lenguajes del entorno </w:t>
      </w:r>
      <w:r>
        <w:t xml:space="preserve">del </w:t>
      </w:r>
      <w:r w:rsidR="00066E14" w:rsidRPr="00066E14">
        <w:rPr>
          <w:b/>
        </w:rPr>
        <w:t>servidor</w:t>
      </w:r>
      <w:r>
        <w:t xml:space="preserve"> </w:t>
      </w:r>
      <w:r w:rsidR="00066E14">
        <w:t xml:space="preserve">como php. En nuestro caso, no hemos encontrado ningún servidor de carácter gratuito que </w:t>
      </w:r>
      <w:r w:rsidR="00093F29">
        <w:t>nos permita realizar el despliegue utilizando php del lado del servidor</w:t>
      </w:r>
      <w:r w:rsidR="00066E14">
        <w:t xml:space="preserve">, por lo que mostraremos el funcionamiento de la misma mediante el servidor local o </w:t>
      </w:r>
      <w:r w:rsidR="00066E14">
        <w:rPr>
          <w:b/>
        </w:rPr>
        <w:t>localhost</w:t>
      </w:r>
      <w:r w:rsidR="00066E14">
        <w:t>.</w:t>
      </w:r>
    </w:p>
    <w:p w:rsidR="00093F29" w:rsidRPr="00066E14" w:rsidRDefault="00093F29" w:rsidP="00750E43">
      <w:r>
        <w:t>Teniendo en cuenta esto, la primera página a la que se ha de acceder es “</w:t>
      </w:r>
      <w:r w:rsidRPr="00BE0FF2">
        <w:rPr>
          <w:b/>
        </w:rPr>
        <w:t>http://localhost/Alma-Zen/src/sesion/login.php</w:t>
      </w:r>
      <w:r>
        <w:t>”</w:t>
      </w:r>
    </w:p>
    <w:p w:rsidR="007C7E7B" w:rsidRPr="007172D5" w:rsidRDefault="007C7E7B" w:rsidP="007C7E7B">
      <w:pPr>
        <w:pStyle w:val="NormalWeb"/>
        <w:rPr>
          <w:lang w:val="es-MX"/>
        </w:rPr>
      </w:pPr>
    </w:p>
    <w:sectPr w:rsidR="007C7E7B" w:rsidRPr="007172D5" w:rsidSect="000D30CB">
      <w:footerReference w:type="default" r:id="rId14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E3C" w:rsidRDefault="00314E3C" w:rsidP="003F1AD0">
      <w:pPr>
        <w:spacing w:after="0" w:line="240" w:lineRule="auto"/>
      </w:pPr>
      <w:r>
        <w:separator/>
      </w:r>
    </w:p>
  </w:endnote>
  <w:endnote w:type="continuationSeparator" w:id="0">
    <w:p w:rsidR="00314E3C" w:rsidRDefault="00314E3C" w:rsidP="003F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862326"/>
      <w:docPartObj>
        <w:docPartGallery w:val="Page Numbers (Bottom of Page)"/>
        <w:docPartUnique/>
      </w:docPartObj>
    </w:sdtPr>
    <w:sdtEndPr/>
    <w:sdtContent>
      <w:p w:rsidR="00FC242D" w:rsidRDefault="00FC242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FF2">
          <w:rPr>
            <w:noProof/>
          </w:rPr>
          <w:t>8</w:t>
        </w:r>
        <w:r>
          <w:fldChar w:fldCharType="end"/>
        </w:r>
      </w:p>
    </w:sdtContent>
  </w:sdt>
  <w:p w:rsidR="00FC242D" w:rsidRDefault="00FC24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E3C" w:rsidRDefault="00314E3C" w:rsidP="003F1AD0">
      <w:pPr>
        <w:spacing w:after="0" w:line="240" w:lineRule="auto"/>
      </w:pPr>
      <w:r>
        <w:separator/>
      </w:r>
    </w:p>
  </w:footnote>
  <w:footnote w:type="continuationSeparator" w:id="0">
    <w:p w:rsidR="00314E3C" w:rsidRDefault="00314E3C" w:rsidP="003F1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1110A"/>
    <w:multiLevelType w:val="multilevel"/>
    <w:tmpl w:val="E9DAEF3E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C0A3785"/>
    <w:multiLevelType w:val="hybridMultilevel"/>
    <w:tmpl w:val="3566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C07EA"/>
    <w:multiLevelType w:val="hybridMultilevel"/>
    <w:tmpl w:val="7388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A418D"/>
    <w:multiLevelType w:val="hybridMultilevel"/>
    <w:tmpl w:val="EB72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2A"/>
    <w:rsid w:val="000011A1"/>
    <w:rsid w:val="000048F6"/>
    <w:rsid w:val="00006B26"/>
    <w:rsid w:val="00006F69"/>
    <w:rsid w:val="0001099C"/>
    <w:rsid w:val="00011500"/>
    <w:rsid w:val="00013660"/>
    <w:rsid w:val="0001370A"/>
    <w:rsid w:val="000137C7"/>
    <w:rsid w:val="000139BA"/>
    <w:rsid w:val="00016E76"/>
    <w:rsid w:val="00021B63"/>
    <w:rsid w:val="00021D7B"/>
    <w:rsid w:val="00022A6A"/>
    <w:rsid w:val="00024B0D"/>
    <w:rsid w:val="000255B6"/>
    <w:rsid w:val="000308FA"/>
    <w:rsid w:val="000309DF"/>
    <w:rsid w:val="00031007"/>
    <w:rsid w:val="0003316C"/>
    <w:rsid w:val="00037192"/>
    <w:rsid w:val="00037CCE"/>
    <w:rsid w:val="00043125"/>
    <w:rsid w:val="000464CB"/>
    <w:rsid w:val="0004762C"/>
    <w:rsid w:val="000479F7"/>
    <w:rsid w:val="00051C09"/>
    <w:rsid w:val="0005266C"/>
    <w:rsid w:val="00053097"/>
    <w:rsid w:val="000554C0"/>
    <w:rsid w:val="00057045"/>
    <w:rsid w:val="00057CD0"/>
    <w:rsid w:val="00060DB5"/>
    <w:rsid w:val="00063900"/>
    <w:rsid w:val="00066E14"/>
    <w:rsid w:val="0007082F"/>
    <w:rsid w:val="000717B3"/>
    <w:rsid w:val="000726DE"/>
    <w:rsid w:val="000727CC"/>
    <w:rsid w:val="000760CA"/>
    <w:rsid w:val="000809EE"/>
    <w:rsid w:val="00082CEF"/>
    <w:rsid w:val="00083E62"/>
    <w:rsid w:val="000852C8"/>
    <w:rsid w:val="00091EC2"/>
    <w:rsid w:val="000923BA"/>
    <w:rsid w:val="00093F29"/>
    <w:rsid w:val="00095A14"/>
    <w:rsid w:val="00095A96"/>
    <w:rsid w:val="000A5F43"/>
    <w:rsid w:val="000B1EF9"/>
    <w:rsid w:val="000B5D41"/>
    <w:rsid w:val="000B7390"/>
    <w:rsid w:val="000C04C7"/>
    <w:rsid w:val="000C0C11"/>
    <w:rsid w:val="000C5797"/>
    <w:rsid w:val="000C76A0"/>
    <w:rsid w:val="000D1054"/>
    <w:rsid w:val="000D30CB"/>
    <w:rsid w:val="000D4ABE"/>
    <w:rsid w:val="000D5C4C"/>
    <w:rsid w:val="000E345E"/>
    <w:rsid w:val="000F075A"/>
    <w:rsid w:val="000F72A0"/>
    <w:rsid w:val="00100255"/>
    <w:rsid w:val="0011101A"/>
    <w:rsid w:val="00112BF2"/>
    <w:rsid w:val="00113F9B"/>
    <w:rsid w:val="00121680"/>
    <w:rsid w:val="00121AEB"/>
    <w:rsid w:val="00124CA6"/>
    <w:rsid w:val="00130A53"/>
    <w:rsid w:val="00133E2E"/>
    <w:rsid w:val="00133FB6"/>
    <w:rsid w:val="00142FEB"/>
    <w:rsid w:val="0014389A"/>
    <w:rsid w:val="00144EB2"/>
    <w:rsid w:val="001450A8"/>
    <w:rsid w:val="0014617E"/>
    <w:rsid w:val="00146978"/>
    <w:rsid w:val="00146D25"/>
    <w:rsid w:val="0015115F"/>
    <w:rsid w:val="00151222"/>
    <w:rsid w:val="00152D47"/>
    <w:rsid w:val="00156C7D"/>
    <w:rsid w:val="0016134C"/>
    <w:rsid w:val="0016283E"/>
    <w:rsid w:val="00165A3F"/>
    <w:rsid w:val="001771DB"/>
    <w:rsid w:val="0017773C"/>
    <w:rsid w:val="001803A9"/>
    <w:rsid w:val="00181CF7"/>
    <w:rsid w:val="00183E52"/>
    <w:rsid w:val="001862ED"/>
    <w:rsid w:val="0019341C"/>
    <w:rsid w:val="0019418B"/>
    <w:rsid w:val="001A20ED"/>
    <w:rsid w:val="001A222E"/>
    <w:rsid w:val="001A52B4"/>
    <w:rsid w:val="001B49F5"/>
    <w:rsid w:val="001C10A0"/>
    <w:rsid w:val="001E3A3D"/>
    <w:rsid w:val="001E3BA8"/>
    <w:rsid w:val="001E5F79"/>
    <w:rsid w:val="001F0452"/>
    <w:rsid w:val="001F2239"/>
    <w:rsid w:val="001F2CA3"/>
    <w:rsid w:val="001F6A22"/>
    <w:rsid w:val="00201316"/>
    <w:rsid w:val="00201433"/>
    <w:rsid w:val="00204703"/>
    <w:rsid w:val="00206493"/>
    <w:rsid w:val="00207D00"/>
    <w:rsid w:val="0021539A"/>
    <w:rsid w:val="00216532"/>
    <w:rsid w:val="0021749F"/>
    <w:rsid w:val="0021759E"/>
    <w:rsid w:val="0022154A"/>
    <w:rsid w:val="002217DD"/>
    <w:rsid w:val="00222DB9"/>
    <w:rsid w:val="00225129"/>
    <w:rsid w:val="0022603F"/>
    <w:rsid w:val="00226305"/>
    <w:rsid w:val="00226E9C"/>
    <w:rsid w:val="0023075E"/>
    <w:rsid w:val="00232057"/>
    <w:rsid w:val="00232DA4"/>
    <w:rsid w:val="002405AA"/>
    <w:rsid w:val="00244C03"/>
    <w:rsid w:val="002501FC"/>
    <w:rsid w:val="00250AA5"/>
    <w:rsid w:val="00251AF2"/>
    <w:rsid w:val="00255B8D"/>
    <w:rsid w:val="00260ECC"/>
    <w:rsid w:val="0026142A"/>
    <w:rsid w:val="0026217F"/>
    <w:rsid w:val="00263254"/>
    <w:rsid w:val="00271D73"/>
    <w:rsid w:val="0027225D"/>
    <w:rsid w:val="00283554"/>
    <w:rsid w:val="0028506E"/>
    <w:rsid w:val="002851A3"/>
    <w:rsid w:val="00292DFB"/>
    <w:rsid w:val="00296DB6"/>
    <w:rsid w:val="002A34EF"/>
    <w:rsid w:val="002A374E"/>
    <w:rsid w:val="002A5E00"/>
    <w:rsid w:val="002A60D3"/>
    <w:rsid w:val="002B2BF6"/>
    <w:rsid w:val="002B5588"/>
    <w:rsid w:val="002C0D17"/>
    <w:rsid w:val="002C7975"/>
    <w:rsid w:val="002D096E"/>
    <w:rsid w:val="002D3EAE"/>
    <w:rsid w:val="002D63E3"/>
    <w:rsid w:val="002E0248"/>
    <w:rsid w:val="002E5B81"/>
    <w:rsid w:val="002E7313"/>
    <w:rsid w:val="002F2F57"/>
    <w:rsid w:val="002F57C1"/>
    <w:rsid w:val="003137AF"/>
    <w:rsid w:val="00314B26"/>
    <w:rsid w:val="00314E3C"/>
    <w:rsid w:val="00315DEF"/>
    <w:rsid w:val="003177AB"/>
    <w:rsid w:val="00320197"/>
    <w:rsid w:val="003223D7"/>
    <w:rsid w:val="003234D7"/>
    <w:rsid w:val="00323C66"/>
    <w:rsid w:val="00324B65"/>
    <w:rsid w:val="00331E7F"/>
    <w:rsid w:val="00332DAE"/>
    <w:rsid w:val="00333FEB"/>
    <w:rsid w:val="00336E36"/>
    <w:rsid w:val="0033760E"/>
    <w:rsid w:val="003412EE"/>
    <w:rsid w:val="00342225"/>
    <w:rsid w:val="00344F7A"/>
    <w:rsid w:val="00345A67"/>
    <w:rsid w:val="00350F47"/>
    <w:rsid w:val="003528D5"/>
    <w:rsid w:val="003536F6"/>
    <w:rsid w:val="00353AC7"/>
    <w:rsid w:val="00354A27"/>
    <w:rsid w:val="00354E50"/>
    <w:rsid w:val="00355405"/>
    <w:rsid w:val="00355691"/>
    <w:rsid w:val="00356BF5"/>
    <w:rsid w:val="0036261B"/>
    <w:rsid w:val="00366D26"/>
    <w:rsid w:val="00371EBA"/>
    <w:rsid w:val="00375185"/>
    <w:rsid w:val="003754E6"/>
    <w:rsid w:val="00375F09"/>
    <w:rsid w:val="00376DF6"/>
    <w:rsid w:val="00377153"/>
    <w:rsid w:val="00383423"/>
    <w:rsid w:val="00383586"/>
    <w:rsid w:val="00383CD5"/>
    <w:rsid w:val="00390193"/>
    <w:rsid w:val="00391E67"/>
    <w:rsid w:val="00393135"/>
    <w:rsid w:val="0039479F"/>
    <w:rsid w:val="0039631B"/>
    <w:rsid w:val="00397E01"/>
    <w:rsid w:val="003A282A"/>
    <w:rsid w:val="003A3AFA"/>
    <w:rsid w:val="003B2B5A"/>
    <w:rsid w:val="003B2F09"/>
    <w:rsid w:val="003B41B6"/>
    <w:rsid w:val="003B46C1"/>
    <w:rsid w:val="003B4F20"/>
    <w:rsid w:val="003C5733"/>
    <w:rsid w:val="003C6BC2"/>
    <w:rsid w:val="003D192F"/>
    <w:rsid w:val="003D6D36"/>
    <w:rsid w:val="003D7D4C"/>
    <w:rsid w:val="003E5891"/>
    <w:rsid w:val="003F15E8"/>
    <w:rsid w:val="003F1AD0"/>
    <w:rsid w:val="003F230F"/>
    <w:rsid w:val="003F57F1"/>
    <w:rsid w:val="003F7341"/>
    <w:rsid w:val="00400351"/>
    <w:rsid w:val="00401201"/>
    <w:rsid w:val="004037FE"/>
    <w:rsid w:val="00404325"/>
    <w:rsid w:val="00406265"/>
    <w:rsid w:val="00406866"/>
    <w:rsid w:val="00422EF3"/>
    <w:rsid w:val="00424B96"/>
    <w:rsid w:val="00426D28"/>
    <w:rsid w:val="00427263"/>
    <w:rsid w:val="00427E13"/>
    <w:rsid w:val="004343F6"/>
    <w:rsid w:val="00434519"/>
    <w:rsid w:val="00436670"/>
    <w:rsid w:val="0043674A"/>
    <w:rsid w:val="00440FD4"/>
    <w:rsid w:val="0044237C"/>
    <w:rsid w:val="004503CC"/>
    <w:rsid w:val="00452A8E"/>
    <w:rsid w:val="00457F8F"/>
    <w:rsid w:val="004608F6"/>
    <w:rsid w:val="004662A7"/>
    <w:rsid w:val="004675BB"/>
    <w:rsid w:val="00471082"/>
    <w:rsid w:val="0048772A"/>
    <w:rsid w:val="00495ED4"/>
    <w:rsid w:val="004A0001"/>
    <w:rsid w:val="004A333F"/>
    <w:rsid w:val="004A5801"/>
    <w:rsid w:val="004A5D36"/>
    <w:rsid w:val="004B343F"/>
    <w:rsid w:val="004B4A93"/>
    <w:rsid w:val="004B585E"/>
    <w:rsid w:val="004B6C44"/>
    <w:rsid w:val="004C4A4C"/>
    <w:rsid w:val="004D39D8"/>
    <w:rsid w:val="004E1240"/>
    <w:rsid w:val="004E7D8D"/>
    <w:rsid w:val="004E7E74"/>
    <w:rsid w:val="005022B8"/>
    <w:rsid w:val="00505B0F"/>
    <w:rsid w:val="00507880"/>
    <w:rsid w:val="00511467"/>
    <w:rsid w:val="00512577"/>
    <w:rsid w:val="00513018"/>
    <w:rsid w:val="005174C8"/>
    <w:rsid w:val="00520750"/>
    <w:rsid w:val="0052332D"/>
    <w:rsid w:val="005239C1"/>
    <w:rsid w:val="0052404C"/>
    <w:rsid w:val="00526DC4"/>
    <w:rsid w:val="005312C5"/>
    <w:rsid w:val="00531ED1"/>
    <w:rsid w:val="00533825"/>
    <w:rsid w:val="00542690"/>
    <w:rsid w:val="0054752F"/>
    <w:rsid w:val="005518F3"/>
    <w:rsid w:val="005538B6"/>
    <w:rsid w:val="00557BAF"/>
    <w:rsid w:val="005678A2"/>
    <w:rsid w:val="0057588A"/>
    <w:rsid w:val="0057699A"/>
    <w:rsid w:val="00580DA3"/>
    <w:rsid w:val="00580FDB"/>
    <w:rsid w:val="00581120"/>
    <w:rsid w:val="005812F0"/>
    <w:rsid w:val="00581B88"/>
    <w:rsid w:val="0058361F"/>
    <w:rsid w:val="00591434"/>
    <w:rsid w:val="00591962"/>
    <w:rsid w:val="005919E5"/>
    <w:rsid w:val="00592D55"/>
    <w:rsid w:val="005951FE"/>
    <w:rsid w:val="00595C87"/>
    <w:rsid w:val="005A381B"/>
    <w:rsid w:val="005B75CA"/>
    <w:rsid w:val="005C3FBF"/>
    <w:rsid w:val="005C6DFD"/>
    <w:rsid w:val="005D039C"/>
    <w:rsid w:val="005D2132"/>
    <w:rsid w:val="005D4D7B"/>
    <w:rsid w:val="005D659F"/>
    <w:rsid w:val="005D6CBB"/>
    <w:rsid w:val="005D7193"/>
    <w:rsid w:val="005E108E"/>
    <w:rsid w:val="005E2CCE"/>
    <w:rsid w:val="005E6800"/>
    <w:rsid w:val="005F6C7B"/>
    <w:rsid w:val="00601084"/>
    <w:rsid w:val="00601985"/>
    <w:rsid w:val="00606E0C"/>
    <w:rsid w:val="0060734C"/>
    <w:rsid w:val="00614B9E"/>
    <w:rsid w:val="006162A2"/>
    <w:rsid w:val="0061734D"/>
    <w:rsid w:val="00617649"/>
    <w:rsid w:val="00623DB2"/>
    <w:rsid w:val="00625FA0"/>
    <w:rsid w:val="00630502"/>
    <w:rsid w:val="006308EF"/>
    <w:rsid w:val="00631664"/>
    <w:rsid w:val="00631D4C"/>
    <w:rsid w:val="00632731"/>
    <w:rsid w:val="006337B1"/>
    <w:rsid w:val="006354A6"/>
    <w:rsid w:val="00636E5D"/>
    <w:rsid w:val="006465E7"/>
    <w:rsid w:val="006504FC"/>
    <w:rsid w:val="00652D11"/>
    <w:rsid w:val="00652ECF"/>
    <w:rsid w:val="00655AFC"/>
    <w:rsid w:val="00656445"/>
    <w:rsid w:val="0065667C"/>
    <w:rsid w:val="00670BB8"/>
    <w:rsid w:val="00672494"/>
    <w:rsid w:val="00672DDE"/>
    <w:rsid w:val="00673CFE"/>
    <w:rsid w:val="006741BA"/>
    <w:rsid w:val="00674D39"/>
    <w:rsid w:val="0067564E"/>
    <w:rsid w:val="006762D3"/>
    <w:rsid w:val="00677D98"/>
    <w:rsid w:val="00680815"/>
    <w:rsid w:val="00682B82"/>
    <w:rsid w:val="00694EE4"/>
    <w:rsid w:val="00696FF1"/>
    <w:rsid w:val="006A0755"/>
    <w:rsid w:val="006A1F48"/>
    <w:rsid w:val="006A2F54"/>
    <w:rsid w:val="006A4E13"/>
    <w:rsid w:val="006A61E3"/>
    <w:rsid w:val="006A7EC3"/>
    <w:rsid w:val="006B194B"/>
    <w:rsid w:val="006B2CBD"/>
    <w:rsid w:val="006B32C6"/>
    <w:rsid w:val="006B3464"/>
    <w:rsid w:val="006C147D"/>
    <w:rsid w:val="006C382B"/>
    <w:rsid w:val="006C47CC"/>
    <w:rsid w:val="006D18FA"/>
    <w:rsid w:val="006D77B7"/>
    <w:rsid w:val="006E29FB"/>
    <w:rsid w:val="006E2B90"/>
    <w:rsid w:val="006E36D8"/>
    <w:rsid w:val="006E456A"/>
    <w:rsid w:val="006F4AC1"/>
    <w:rsid w:val="00701728"/>
    <w:rsid w:val="007025A9"/>
    <w:rsid w:val="00707548"/>
    <w:rsid w:val="007078FF"/>
    <w:rsid w:val="00710F73"/>
    <w:rsid w:val="00711305"/>
    <w:rsid w:val="007115BC"/>
    <w:rsid w:val="00712482"/>
    <w:rsid w:val="00714DD6"/>
    <w:rsid w:val="00715EEF"/>
    <w:rsid w:val="007172D5"/>
    <w:rsid w:val="007221BD"/>
    <w:rsid w:val="00722330"/>
    <w:rsid w:val="00723FFE"/>
    <w:rsid w:val="0072426C"/>
    <w:rsid w:val="00724F4E"/>
    <w:rsid w:val="00732E9F"/>
    <w:rsid w:val="0073441F"/>
    <w:rsid w:val="0074298A"/>
    <w:rsid w:val="00744265"/>
    <w:rsid w:val="00746645"/>
    <w:rsid w:val="007474D2"/>
    <w:rsid w:val="0075090F"/>
    <w:rsid w:val="00750E43"/>
    <w:rsid w:val="00754E27"/>
    <w:rsid w:val="00757D17"/>
    <w:rsid w:val="00761A21"/>
    <w:rsid w:val="00762A20"/>
    <w:rsid w:val="00767B13"/>
    <w:rsid w:val="007715AD"/>
    <w:rsid w:val="007746C3"/>
    <w:rsid w:val="00775CD4"/>
    <w:rsid w:val="007766C2"/>
    <w:rsid w:val="0077670F"/>
    <w:rsid w:val="00783639"/>
    <w:rsid w:val="00794AEB"/>
    <w:rsid w:val="007A6D81"/>
    <w:rsid w:val="007A7651"/>
    <w:rsid w:val="007B06BB"/>
    <w:rsid w:val="007B08EF"/>
    <w:rsid w:val="007B1CE8"/>
    <w:rsid w:val="007B35FE"/>
    <w:rsid w:val="007B6DEC"/>
    <w:rsid w:val="007C1B60"/>
    <w:rsid w:val="007C2811"/>
    <w:rsid w:val="007C4E6D"/>
    <w:rsid w:val="007C74B8"/>
    <w:rsid w:val="007C7E7B"/>
    <w:rsid w:val="007D7061"/>
    <w:rsid w:val="007E0525"/>
    <w:rsid w:val="007E4C8F"/>
    <w:rsid w:val="007F11DA"/>
    <w:rsid w:val="007F385E"/>
    <w:rsid w:val="007F476D"/>
    <w:rsid w:val="007F6546"/>
    <w:rsid w:val="007F6D57"/>
    <w:rsid w:val="007F7A1C"/>
    <w:rsid w:val="0080174F"/>
    <w:rsid w:val="00802898"/>
    <w:rsid w:val="00804044"/>
    <w:rsid w:val="008058B0"/>
    <w:rsid w:val="00805EC0"/>
    <w:rsid w:val="00811FE8"/>
    <w:rsid w:val="00814AAD"/>
    <w:rsid w:val="0082320E"/>
    <w:rsid w:val="00823812"/>
    <w:rsid w:val="00823891"/>
    <w:rsid w:val="00824D80"/>
    <w:rsid w:val="0083010C"/>
    <w:rsid w:val="00834060"/>
    <w:rsid w:val="00835C46"/>
    <w:rsid w:val="00847C4E"/>
    <w:rsid w:val="00851FE3"/>
    <w:rsid w:val="008520AC"/>
    <w:rsid w:val="00854599"/>
    <w:rsid w:val="008546A6"/>
    <w:rsid w:val="008576D7"/>
    <w:rsid w:val="00862279"/>
    <w:rsid w:val="00862606"/>
    <w:rsid w:val="008626ED"/>
    <w:rsid w:val="008647FF"/>
    <w:rsid w:val="00865CE7"/>
    <w:rsid w:val="00870909"/>
    <w:rsid w:val="0087095A"/>
    <w:rsid w:val="0087348B"/>
    <w:rsid w:val="00873F5E"/>
    <w:rsid w:val="0087401A"/>
    <w:rsid w:val="0087680E"/>
    <w:rsid w:val="00882D5A"/>
    <w:rsid w:val="00883E15"/>
    <w:rsid w:val="00887181"/>
    <w:rsid w:val="00887425"/>
    <w:rsid w:val="008A4549"/>
    <w:rsid w:val="008A531E"/>
    <w:rsid w:val="008A6399"/>
    <w:rsid w:val="008A7440"/>
    <w:rsid w:val="008B1C22"/>
    <w:rsid w:val="008B3F46"/>
    <w:rsid w:val="008B4BF5"/>
    <w:rsid w:val="008B52BA"/>
    <w:rsid w:val="008C128A"/>
    <w:rsid w:val="008C1FC9"/>
    <w:rsid w:val="008C2F0B"/>
    <w:rsid w:val="008D0C43"/>
    <w:rsid w:val="008D0D00"/>
    <w:rsid w:val="008D1269"/>
    <w:rsid w:val="008D1FD6"/>
    <w:rsid w:val="008D4989"/>
    <w:rsid w:val="008D5DC3"/>
    <w:rsid w:val="008E01F3"/>
    <w:rsid w:val="008E545D"/>
    <w:rsid w:val="008E55CD"/>
    <w:rsid w:val="008E6DBB"/>
    <w:rsid w:val="008F08E9"/>
    <w:rsid w:val="008F3708"/>
    <w:rsid w:val="008F6493"/>
    <w:rsid w:val="00900C89"/>
    <w:rsid w:val="00900D43"/>
    <w:rsid w:val="00903D70"/>
    <w:rsid w:val="0090791E"/>
    <w:rsid w:val="00915E2C"/>
    <w:rsid w:val="00923B96"/>
    <w:rsid w:val="00933C0F"/>
    <w:rsid w:val="009343C1"/>
    <w:rsid w:val="00935C75"/>
    <w:rsid w:val="009371BF"/>
    <w:rsid w:val="009375BC"/>
    <w:rsid w:val="00940F0E"/>
    <w:rsid w:val="00944B09"/>
    <w:rsid w:val="009522A2"/>
    <w:rsid w:val="00956FE4"/>
    <w:rsid w:val="00960041"/>
    <w:rsid w:val="00961941"/>
    <w:rsid w:val="00967806"/>
    <w:rsid w:val="00972016"/>
    <w:rsid w:val="00972F33"/>
    <w:rsid w:val="009755DF"/>
    <w:rsid w:val="00977BFB"/>
    <w:rsid w:val="00981C65"/>
    <w:rsid w:val="0098707D"/>
    <w:rsid w:val="00987F11"/>
    <w:rsid w:val="009941C1"/>
    <w:rsid w:val="00995C91"/>
    <w:rsid w:val="009A0BA1"/>
    <w:rsid w:val="009A2073"/>
    <w:rsid w:val="009A61AD"/>
    <w:rsid w:val="009A6C98"/>
    <w:rsid w:val="009A7A87"/>
    <w:rsid w:val="009A7FDC"/>
    <w:rsid w:val="009B4F51"/>
    <w:rsid w:val="009B6652"/>
    <w:rsid w:val="009B73F3"/>
    <w:rsid w:val="009C0E48"/>
    <w:rsid w:val="009C0F5B"/>
    <w:rsid w:val="009C7049"/>
    <w:rsid w:val="009C70A4"/>
    <w:rsid w:val="009D63C0"/>
    <w:rsid w:val="009E18E6"/>
    <w:rsid w:val="009E199A"/>
    <w:rsid w:val="009E19D0"/>
    <w:rsid w:val="009E4B81"/>
    <w:rsid w:val="009E4D05"/>
    <w:rsid w:val="009E6EB7"/>
    <w:rsid w:val="009F2102"/>
    <w:rsid w:val="009F36DB"/>
    <w:rsid w:val="009F4790"/>
    <w:rsid w:val="00A00654"/>
    <w:rsid w:val="00A00E75"/>
    <w:rsid w:val="00A0258F"/>
    <w:rsid w:val="00A03D44"/>
    <w:rsid w:val="00A03FC4"/>
    <w:rsid w:val="00A04AE1"/>
    <w:rsid w:val="00A1109D"/>
    <w:rsid w:val="00A1334C"/>
    <w:rsid w:val="00A14091"/>
    <w:rsid w:val="00A15A37"/>
    <w:rsid w:val="00A15BCE"/>
    <w:rsid w:val="00A27FE6"/>
    <w:rsid w:val="00A31E7C"/>
    <w:rsid w:val="00A3631D"/>
    <w:rsid w:val="00A450F5"/>
    <w:rsid w:val="00A539E7"/>
    <w:rsid w:val="00A600EB"/>
    <w:rsid w:val="00A66DCB"/>
    <w:rsid w:val="00A720E8"/>
    <w:rsid w:val="00A75F70"/>
    <w:rsid w:val="00A760F4"/>
    <w:rsid w:val="00A76916"/>
    <w:rsid w:val="00A8145C"/>
    <w:rsid w:val="00A876D5"/>
    <w:rsid w:val="00A87BB6"/>
    <w:rsid w:val="00A90784"/>
    <w:rsid w:val="00A91316"/>
    <w:rsid w:val="00A91613"/>
    <w:rsid w:val="00A93851"/>
    <w:rsid w:val="00A96E39"/>
    <w:rsid w:val="00A96FC0"/>
    <w:rsid w:val="00A97D84"/>
    <w:rsid w:val="00AA25C5"/>
    <w:rsid w:val="00AA270D"/>
    <w:rsid w:val="00AA28A4"/>
    <w:rsid w:val="00AA37A5"/>
    <w:rsid w:val="00AA3C8E"/>
    <w:rsid w:val="00AB0A0F"/>
    <w:rsid w:val="00AB225C"/>
    <w:rsid w:val="00AB2A5A"/>
    <w:rsid w:val="00AB2FB6"/>
    <w:rsid w:val="00AB5656"/>
    <w:rsid w:val="00AB6FBB"/>
    <w:rsid w:val="00AB7C99"/>
    <w:rsid w:val="00AC2EC5"/>
    <w:rsid w:val="00AC5E74"/>
    <w:rsid w:val="00AC5FF6"/>
    <w:rsid w:val="00AD15F0"/>
    <w:rsid w:val="00AD4F27"/>
    <w:rsid w:val="00AD515E"/>
    <w:rsid w:val="00AD6213"/>
    <w:rsid w:val="00AD75CE"/>
    <w:rsid w:val="00AE39C8"/>
    <w:rsid w:val="00AE43A0"/>
    <w:rsid w:val="00AE59D8"/>
    <w:rsid w:val="00AF2595"/>
    <w:rsid w:val="00AF2F6F"/>
    <w:rsid w:val="00AF3F24"/>
    <w:rsid w:val="00AF74C3"/>
    <w:rsid w:val="00B07FBD"/>
    <w:rsid w:val="00B10B66"/>
    <w:rsid w:val="00B128A3"/>
    <w:rsid w:val="00B248B4"/>
    <w:rsid w:val="00B25804"/>
    <w:rsid w:val="00B2618D"/>
    <w:rsid w:val="00B27383"/>
    <w:rsid w:val="00B27CD3"/>
    <w:rsid w:val="00B30A7C"/>
    <w:rsid w:val="00B350D9"/>
    <w:rsid w:val="00B412C6"/>
    <w:rsid w:val="00B45321"/>
    <w:rsid w:val="00B47715"/>
    <w:rsid w:val="00B57667"/>
    <w:rsid w:val="00B60B8D"/>
    <w:rsid w:val="00B62033"/>
    <w:rsid w:val="00B65248"/>
    <w:rsid w:val="00B704ED"/>
    <w:rsid w:val="00B76BF1"/>
    <w:rsid w:val="00B76CE8"/>
    <w:rsid w:val="00B82A16"/>
    <w:rsid w:val="00B91808"/>
    <w:rsid w:val="00B92C8D"/>
    <w:rsid w:val="00B96510"/>
    <w:rsid w:val="00BA143F"/>
    <w:rsid w:val="00BA2180"/>
    <w:rsid w:val="00BA2EC9"/>
    <w:rsid w:val="00BA6961"/>
    <w:rsid w:val="00BB39B0"/>
    <w:rsid w:val="00BB4E36"/>
    <w:rsid w:val="00BB7158"/>
    <w:rsid w:val="00BC0ED9"/>
    <w:rsid w:val="00BC2FD5"/>
    <w:rsid w:val="00BC33AF"/>
    <w:rsid w:val="00BD3EA1"/>
    <w:rsid w:val="00BD3FCA"/>
    <w:rsid w:val="00BD6DAD"/>
    <w:rsid w:val="00BD7EA4"/>
    <w:rsid w:val="00BE0FF2"/>
    <w:rsid w:val="00BE39D0"/>
    <w:rsid w:val="00BF057C"/>
    <w:rsid w:val="00BF12CA"/>
    <w:rsid w:val="00C00A41"/>
    <w:rsid w:val="00C06B72"/>
    <w:rsid w:val="00C07DB2"/>
    <w:rsid w:val="00C102DB"/>
    <w:rsid w:val="00C10D88"/>
    <w:rsid w:val="00C1117A"/>
    <w:rsid w:val="00C1387A"/>
    <w:rsid w:val="00C154F7"/>
    <w:rsid w:val="00C225FF"/>
    <w:rsid w:val="00C23633"/>
    <w:rsid w:val="00C26A1E"/>
    <w:rsid w:val="00C306FF"/>
    <w:rsid w:val="00C31671"/>
    <w:rsid w:val="00C32AC2"/>
    <w:rsid w:val="00C32D0A"/>
    <w:rsid w:val="00C35516"/>
    <w:rsid w:val="00C40D55"/>
    <w:rsid w:val="00C4239D"/>
    <w:rsid w:val="00C55771"/>
    <w:rsid w:val="00C570E4"/>
    <w:rsid w:val="00C600F2"/>
    <w:rsid w:val="00C63345"/>
    <w:rsid w:val="00C63FB2"/>
    <w:rsid w:val="00C65E09"/>
    <w:rsid w:val="00C72DB4"/>
    <w:rsid w:val="00C76032"/>
    <w:rsid w:val="00C81AD2"/>
    <w:rsid w:val="00C91A60"/>
    <w:rsid w:val="00C957A8"/>
    <w:rsid w:val="00C9793B"/>
    <w:rsid w:val="00CB3F1D"/>
    <w:rsid w:val="00CB479D"/>
    <w:rsid w:val="00CB4C83"/>
    <w:rsid w:val="00CD36F9"/>
    <w:rsid w:val="00CE15FD"/>
    <w:rsid w:val="00CE29F8"/>
    <w:rsid w:val="00CF07BD"/>
    <w:rsid w:val="00CF0C1D"/>
    <w:rsid w:val="00CF11A2"/>
    <w:rsid w:val="00CF1CA8"/>
    <w:rsid w:val="00CF667A"/>
    <w:rsid w:val="00CF72B6"/>
    <w:rsid w:val="00D00766"/>
    <w:rsid w:val="00D0477D"/>
    <w:rsid w:val="00D04D4F"/>
    <w:rsid w:val="00D057B2"/>
    <w:rsid w:val="00D12EFA"/>
    <w:rsid w:val="00D20B22"/>
    <w:rsid w:val="00D21213"/>
    <w:rsid w:val="00D217D0"/>
    <w:rsid w:val="00D2301B"/>
    <w:rsid w:val="00D23D43"/>
    <w:rsid w:val="00D23D72"/>
    <w:rsid w:val="00D41671"/>
    <w:rsid w:val="00D43276"/>
    <w:rsid w:val="00D44A83"/>
    <w:rsid w:val="00D4740D"/>
    <w:rsid w:val="00D551FB"/>
    <w:rsid w:val="00D56DE9"/>
    <w:rsid w:val="00D64D6B"/>
    <w:rsid w:val="00D720A1"/>
    <w:rsid w:val="00D727F1"/>
    <w:rsid w:val="00D73166"/>
    <w:rsid w:val="00D8106B"/>
    <w:rsid w:val="00D8709D"/>
    <w:rsid w:val="00D91C0E"/>
    <w:rsid w:val="00D9418E"/>
    <w:rsid w:val="00D94FDA"/>
    <w:rsid w:val="00DA0614"/>
    <w:rsid w:val="00DA332D"/>
    <w:rsid w:val="00DA5A0E"/>
    <w:rsid w:val="00DA76F9"/>
    <w:rsid w:val="00DB671E"/>
    <w:rsid w:val="00DB7E2E"/>
    <w:rsid w:val="00DC30D2"/>
    <w:rsid w:val="00DC57CD"/>
    <w:rsid w:val="00DC7479"/>
    <w:rsid w:val="00DC7C88"/>
    <w:rsid w:val="00DD3A5E"/>
    <w:rsid w:val="00DD3ECD"/>
    <w:rsid w:val="00DD4A20"/>
    <w:rsid w:val="00DD5652"/>
    <w:rsid w:val="00DD6E37"/>
    <w:rsid w:val="00DE153B"/>
    <w:rsid w:val="00DE2C9D"/>
    <w:rsid w:val="00DF1A6B"/>
    <w:rsid w:val="00DF4B33"/>
    <w:rsid w:val="00E01295"/>
    <w:rsid w:val="00E062DC"/>
    <w:rsid w:val="00E07FD9"/>
    <w:rsid w:val="00E11481"/>
    <w:rsid w:val="00E14839"/>
    <w:rsid w:val="00E1529B"/>
    <w:rsid w:val="00E177D1"/>
    <w:rsid w:val="00E21A2A"/>
    <w:rsid w:val="00E232C5"/>
    <w:rsid w:val="00E247D3"/>
    <w:rsid w:val="00E24F2F"/>
    <w:rsid w:val="00E25B4A"/>
    <w:rsid w:val="00E31D3D"/>
    <w:rsid w:val="00E324AB"/>
    <w:rsid w:val="00E3251C"/>
    <w:rsid w:val="00E37F09"/>
    <w:rsid w:val="00E4176B"/>
    <w:rsid w:val="00E41B52"/>
    <w:rsid w:val="00E42924"/>
    <w:rsid w:val="00E47671"/>
    <w:rsid w:val="00E56128"/>
    <w:rsid w:val="00E64C18"/>
    <w:rsid w:val="00E6574E"/>
    <w:rsid w:val="00E657BD"/>
    <w:rsid w:val="00E65D7E"/>
    <w:rsid w:val="00E67D98"/>
    <w:rsid w:val="00E70D51"/>
    <w:rsid w:val="00E71931"/>
    <w:rsid w:val="00E71F14"/>
    <w:rsid w:val="00E801E4"/>
    <w:rsid w:val="00E8081F"/>
    <w:rsid w:val="00E80FFA"/>
    <w:rsid w:val="00E8102A"/>
    <w:rsid w:val="00E928F1"/>
    <w:rsid w:val="00EA0194"/>
    <w:rsid w:val="00EA10B7"/>
    <w:rsid w:val="00EA3009"/>
    <w:rsid w:val="00EA7396"/>
    <w:rsid w:val="00EB36E2"/>
    <w:rsid w:val="00EB58F7"/>
    <w:rsid w:val="00EB6005"/>
    <w:rsid w:val="00EB6D7B"/>
    <w:rsid w:val="00EC0E95"/>
    <w:rsid w:val="00EC19DF"/>
    <w:rsid w:val="00ED0126"/>
    <w:rsid w:val="00ED0DBC"/>
    <w:rsid w:val="00ED2ABC"/>
    <w:rsid w:val="00ED2ED4"/>
    <w:rsid w:val="00ED2F1A"/>
    <w:rsid w:val="00ED4D91"/>
    <w:rsid w:val="00ED65AC"/>
    <w:rsid w:val="00ED6FAF"/>
    <w:rsid w:val="00EE16A5"/>
    <w:rsid w:val="00EE3CA7"/>
    <w:rsid w:val="00EE6819"/>
    <w:rsid w:val="00F04B31"/>
    <w:rsid w:val="00F076A0"/>
    <w:rsid w:val="00F105F0"/>
    <w:rsid w:val="00F10F2C"/>
    <w:rsid w:val="00F11E2A"/>
    <w:rsid w:val="00F13414"/>
    <w:rsid w:val="00F13825"/>
    <w:rsid w:val="00F1680F"/>
    <w:rsid w:val="00F20DE8"/>
    <w:rsid w:val="00F217F5"/>
    <w:rsid w:val="00F275FE"/>
    <w:rsid w:val="00F277CE"/>
    <w:rsid w:val="00F30ACB"/>
    <w:rsid w:val="00F31EDD"/>
    <w:rsid w:val="00F32B8F"/>
    <w:rsid w:val="00F3340F"/>
    <w:rsid w:val="00F34864"/>
    <w:rsid w:val="00F36A30"/>
    <w:rsid w:val="00F40C80"/>
    <w:rsid w:val="00F42314"/>
    <w:rsid w:val="00F428F0"/>
    <w:rsid w:val="00F4681A"/>
    <w:rsid w:val="00F54F0B"/>
    <w:rsid w:val="00F56EDF"/>
    <w:rsid w:val="00F61FA8"/>
    <w:rsid w:val="00F63D0C"/>
    <w:rsid w:val="00F66A70"/>
    <w:rsid w:val="00F75FDE"/>
    <w:rsid w:val="00F8017C"/>
    <w:rsid w:val="00F87850"/>
    <w:rsid w:val="00F9080B"/>
    <w:rsid w:val="00F9489A"/>
    <w:rsid w:val="00F94FC0"/>
    <w:rsid w:val="00FA140D"/>
    <w:rsid w:val="00FB1E44"/>
    <w:rsid w:val="00FB3EFB"/>
    <w:rsid w:val="00FC165B"/>
    <w:rsid w:val="00FC242D"/>
    <w:rsid w:val="00FC60F8"/>
    <w:rsid w:val="00FD0E57"/>
    <w:rsid w:val="00FD1795"/>
    <w:rsid w:val="00FD2FD3"/>
    <w:rsid w:val="00FD5A4B"/>
    <w:rsid w:val="00FD60CE"/>
    <w:rsid w:val="00FD7F04"/>
    <w:rsid w:val="00FE1391"/>
    <w:rsid w:val="00FE2418"/>
    <w:rsid w:val="00FE5062"/>
    <w:rsid w:val="00FE729D"/>
    <w:rsid w:val="00FE7C35"/>
    <w:rsid w:val="00FF58FB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8878A-8A98-4CA1-BAB9-6587AF1E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EBA"/>
    <w:pPr>
      <w:jc w:val="center"/>
      <w:outlineLvl w:val="0"/>
    </w:pPr>
    <w:rPr>
      <w:smallCaps/>
      <w:sz w:val="48"/>
      <w:szCs w:val="4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C63345"/>
    <w:pPr>
      <w:numPr>
        <w:numId w:val="1"/>
      </w:numPr>
      <w:ind w:left="0" w:firstLine="0"/>
      <w:contextualSpacing w:val="0"/>
      <w:outlineLvl w:val="1"/>
    </w:pPr>
    <w:rPr>
      <w:b/>
      <w:smallCap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B6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F1AD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F1AD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F1AD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F1AD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F1AD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1AD0"/>
    <w:rPr>
      <w:vertAlign w:val="superscript"/>
    </w:rPr>
  </w:style>
  <w:style w:type="table" w:styleId="Tablaconcuadrcula">
    <w:name w:val="Table Grid"/>
    <w:basedOn w:val="Tablanormal"/>
    <w:uiPriority w:val="59"/>
    <w:rsid w:val="00CF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3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4A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7193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662A7"/>
  </w:style>
  <w:style w:type="paragraph" w:styleId="Encabezado">
    <w:name w:val="header"/>
    <w:basedOn w:val="Normal"/>
    <w:link w:val="EncabezadoCar"/>
    <w:uiPriority w:val="99"/>
    <w:unhideWhenUsed/>
    <w:rsid w:val="00FF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C9B"/>
  </w:style>
  <w:style w:type="paragraph" w:styleId="Piedepgina">
    <w:name w:val="footer"/>
    <w:basedOn w:val="Normal"/>
    <w:link w:val="PiedepginaCar"/>
    <w:uiPriority w:val="99"/>
    <w:unhideWhenUsed/>
    <w:rsid w:val="00FF7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C9B"/>
  </w:style>
  <w:style w:type="character" w:styleId="Referenciaintensa">
    <w:name w:val="Intense Reference"/>
    <w:basedOn w:val="Fuentedeprrafopredeter"/>
    <w:uiPriority w:val="32"/>
    <w:qFormat/>
    <w:rsid w:val="00AD4F27"/>
    <w:rPr>
      <w:b/>
      <w:bCs/>
      <w:smallCaps/>
      <w:color w:val="C0504D" w:themeColor="accent2"/>
      <w:spacing w:val="5"/>
      <w:u w:val="single"/>
    </w:rPr>
  </w:style>
  <w:style w:type="character" w:styleId="Hipervnculo">
    <w:name w:val="Hyperlink"/>
    <w:basedOn w:val="Fuentedeprrafopredeter"/>
    <w:uiPriority w:val="99"/>
    <w:unhideWhenUsed/>
    <w:rsid w:val="00B704E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71082"/>
    <w:rPr>
      <w:b/>
      <w:bCs/>
    </w:rPr>
  </w:style>
  <w:style w:type="character" w:customStyle="1" w:styleId="ilfuvd">
    <w:name w:val="ilfuvd"/>
    <w:basedOn w:val="Fuentedeprrafopredeter"/>
    <w:rsid w:val="008E01F3"/>
  </w:style>
  <w:style w:type="character" w:customStyle="1" w:styleId="Ttulo1Car">
    <w:name w:val="Título 1 Car"/>
    <w:basedOn w:val="Fuentedeprrafopredeter"/>
    <w:link w:val="Ttulo1"/>
    <w:uiPriority w:val="9"/>
    <w:rsid w:val="00371EBA"/>
    <w:rPr>
      <w:smallCaps/>
      <w:sz w:val="48"/>
      <w:szCs w:val="4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72DDE"/>
    <w:pPr>
      <w:outlineLvl w:val="9"/>
    </w:pPr>
    <w:rPr>
      <w:lang w:eastAsia="es-ES"/>
    </w:rPr>
  </w:style>
  <w:style w:type="character" w:customStyle="1" w:styleId="e24kjd">
    <w:name w:val="e24kjd"/>
    <w:basedOn w:val="Fuentedeprrafopredeter"/>
    <w:rsid w:val="00F36A30"/>
  </w:style>
  <w:style w:type="character" w:customStyle="1" w:styleId="Ttulo2Car">
    <w:name w:val="Título 2 Car"/>
    <w:basedOn w:val="Fuentedeprrafopredeter"/>
    <w:link w:val="Ttulo2"/>
    <w:uiPriority w:val="9"/>
    <w:rsid w:val="00C63345"/>
    <w:rPr>
      <w:b/>
      <w:smallCap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4389A"/>
    <w:pPr>
      <w:tabs>
        <w:tab w:val="right" w:leader="dot" w:pos="8494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A15BCE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8D1269"/>
    <w:rPr>
      <w:color w:val="800080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E657B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gkelc">
    <w:name w:val="hgkelc"/>
    <w:basedOn w:val="Fuentedeprrafopredeter"/>
    <w:rsid w:val="00401201"/>
  </w:style>
  <w:style w:type="paragraph" w:styleId="NormalWeb">
    <w:name w:val="Normal (Web)"/>
    <w:basedOn w:val="Normal"/>
    <w:uiPriority w:val="99"/>
    <w:unhideWhenUsed/>
    <w:rsid w:val="0028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anA1000/Alma-Ze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2108F-9962-494E-AC06-5A35F458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6762</TotalTime>
  <Pages>9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AlmaZen</vt:lpstr>
    </vt:vector>
  </TitlesOfParts>
  <Company>2º Desarrollo de Aplicaciones Web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AlmaZen</dc:title>
  <dc:creator>Juan</dc:creator>
  <cp:lastModifiedBy>Juan</cp:lastModifiedBy>
  <cp:revision>303</cp:revision>
  <cp:lastPrinted>2019-05-26T16:53:00Z</cp:lastPrinted>
  <dcterms:created xsi:type="dcterms:W3CDTF">2018-11-21T09:44:00Z</dcterms:created>
  <dcterms:modified xsi:type="dcterms:W3CDTF">2021-12-08T07:39:00Z</dcterms:modified>
</cp:coreProperties>
</file>