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F82E4" w14:textId="77777777" w:rsidR="00DA3828" w:rsidRPr="00DA3828" w:rsidRDefault="00DA3828">
      <w:pPr>
        <w:rPr>
          <w:lang w:val="es-ES"/>
        </w:rPr>
      </w:pPr>
    </w:p>
    <w:p w14:paraId="2D8C325B" w14:textId="41FCD139" w:rsidR="00DA3828" w:rsidRPr="00D31B6E" w:rsidRDefault="002617EA" w:rsidP="00D31B6E">
      <w:pPr>
        <w:spacing w:line="360" w:lineRule="auto"/>
        <w:jc w:val="center"/>
        <w:rPr>
          <w:rFonts w:ascii="Times New Roman" w:hAnsi="Times New Roman" w:cs="Times New Roman"/>
          <w:lang w:val="es-ES"/>
        </w:rPr>
      </w:pPr>
      <w:r w:rsidRPr="00D31B6E">
        <w:rPr>
          <w:rFonts w:ascii="Times New Roman" w:hAnsi="Times New Roman" w:cs="Times New Roman"/>
          <w:lang w:val="es-ES"/>
        </w:rPr>
        <w:t xml:space="preserve">Documento </w:t>
      </w:r>
      <w:r w:rsidR="00D31B6E" w:rsidRPr="00D31B6E">
        <w:rPr>
          <w:rFonts w:ascii="Times New Roman" w:hAnsi="Times New Roman" w:cs="Times New Roman"/>
          <w:lang w:val="es-ES"/>
        </w:rPr>
        <w:t>descriptivo</w:t>
      </w:r>
    </w:p>
    <w:p w14:paraId="3CDA640C" w14:textId="77777777" w:rsidR="003A1F19" w:rsidRPr="00D31B6E" w:rsidRDefault="003A1F19" w:rsidP="00D31B6E">
      <w:pPr>
        <w:spacing w:line="360" w:lineRule="auto"/>
        <w:rPr>
          <w:rFonts w:ascii="Times New Roman" w:hAnsi="Times New Roman" w:cs="Times New Roman"/>
        </w:rPr>
      </w:pPr>
    </w:p>
    <w:p w14:paraId="3D59DC84" w14:textId="6F1AF230" w:rsidR="003A1F19" w:rsidRPr="00D31B6E" w:rsidRDefault="002C4187" w:rsidP="00D31B6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s-ES"/>
        </w:rPr>
      </w:pPr>
      <w:r w:rsidRPr="00D31B6E">
        <w:rPr>
          <w:rFonts w:ascii="Times New Roman" w:hAnsi="Times New Roman" w:cs="Times New Roman"/>
          <w:lang w:val="es-ES"/>
        </w:rPr>
        <w:t>Para poder optimizar y mejorar el proceso de producción de vacunas hemos creado un modelo de predicción, el cual, nos ayudara a disponer de una mejor visión para la futura mejora. El reconocimiento de cuáles son los puntos y parámetros más influyentes del proceso, será un punto fundamental para la toma de decision</w:t>
      </w:r>
      <w:r w:rsidR="00ED5615" w:rsidRPr="00D31B6E">
        <w:rPr>
          <w:rFonts w:ascii="Times New Roman" w:hAnsi="Times New Roman" w:cs="Times New Roman"/>
          <w:lang w:val="es-ES"/>
        </w:rPr>
        <w:t>es y la mejora en la producción de vacunas.</w:t>
      </w:r>
    </w:p>
    <w:p w14:paraId="0935C156" w14:textId="4B955ED6" w:rsidR="00ED5615" w:rsidRPr="00D31B6E" w:rsidRDefault="00ED5615" w:rsidP="00D31B6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s-ES"/>
        </w:rPr>
      </w:pPr>
      <w:r w:rsidRPr="00D31B6E">
        <w:rPr>
          <w:rFonts w:ascii="Times New Roman" w:hAnsi="Times New Roman" w:cs="Times New Roman"/>
          <w:lang w:val="es-ES"/>
        </w:rPr>
        <w:t xml:space="preserve">El proceso de ETL </w:t>
      </w:r>
      <w:r w:rsidR="002D3F66" w:rsidRPr="00D31B6E">
        <w:rPr>
          <w:rFonts w:ascii="Times New Roman" w:hAnsi="Times New Roman" w:cs="Times New Roman"/>
          <w:lang w:val="es-ES"/>
        </w:rPr>
        <w:t>de nuestros</w:t>
      </w:r>
      <w:r w:rsidRPr="00D31B6E">
        <w:rPr>
          <w:rFonts w:ascii="Times New Roman" w:hAnsi="Times New Roman" w:cs="Times New Roman"/>
          <w:lang w:val="es-ES"/>
        </w:rPr>
        <w:t xml:space="preserve"> </w:t>
      </w:r>
      <w:r w:rsidR="002D3F66" w:rsidRPr="00D31B6E">
        <w:rPr>
          <w:rFonts w:ascii="Times New Roman" w:hAnsi="Times New Roman" w:cs="Times New Roman"/>
          <w:lang w:val="es-ES"/>
        </w:rPr>
        <w:t>datos</w:t>
      </w:r>
      <w:r w:rsidRPr="00D31B6E">
        <w:rPr>
          <w:rFonts w:ascii="Times New Roman" w:hAnsi="Times New Roman" w:cs="Times New Roman"/>
          <w:lang w:val="es-ES"/>
        </w:rPr>
        <w:t xml:space="preserve"> está basado en una unión de todas las bases de datos obtenidas para su limpieza conjunta, hemos dejado como base madre la </w:t>
      </w:r>
      <w:r w:rsidR="002D3F66" w:rsidRPr="00D31B6E">
        <w:rPr>
          <w:rFonts w:ascii="Times New Roman" w:hAnsi="Times New Roman" w:cs="Times New Roman"/>
          <w:lang w:val="es-ES"/>
        </w:rPr>
        <w:t>tabla de cultivos_productivos como muestra la imagen.</w:t>
      </w:r>
    </w:p>
    <w:p w14:paraId="78183F03" w14:textId="7656A63A" w:rsidR="002D3F66" w:rsidRPr="00D31B6E" w:rsidRDefault="002D3F66" w:rsidP="00D31B6E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  <w:r w:rsidRPr="00D31B6E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7533E6B1" wp14:editId="6C1B8A5F">
            <wp:extent cx="3849046" cy="2616200"/>
            <wp:effectExtent l="0" t="0" r="0" b="0"/>
            <wp:docPr id="73119832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98324" name="Picture 1" descr="A screen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241" cy="26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F8AD" w14:textId="77777777" w:rsidR="002D3F66" w:rsidRPr="00D31B6E" w:rsidRDefault="002D3F66" w:rsidP="00D31B6E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</w:p>
    <w:p w14:paraId="3A44412E" w14:textId="77777777" w:rsidR="002D3F66" w:rsidRPr="00D31B6E" w:rsidRDefault="002D3F66" w:rsidP="00D31B6E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0E0E0E"/>
          <w:kern w:val="0"/>
          <w:lang w:val="es-ES"/>
        </w:rPr>
      </w:pPr>
      <w:r w:rsidRPr="00D31B6E">
        <w:rPr>
          <w:rFonts w:ascii="Times New Roman" w:hAnsi="Times New Roman" w:cs="Times New Roman"/>
          <w:lang w:val="es-ES"/>
        </w:rPr>
        <w:t>A continuación, hicimos la limpieza de datos bajo los siguientes criterios.</w:t>
      </w:r>
      <w:r w:rsidRPr="00D31B6E">
        <w:rPr>
          <w:rFonts w:ascii="Times New Roman" w:hAnsi="Times New Roman" w:cs="Times New Roman"/>
          <w:color w:val="0E0E0E"/>
          <w:kern w:val="0"/>
          <w:lang w:val="es-ES"/>
        </w:rPr>
        <w:t xml:space="preserve"> </w:t>
      </w:r>
    </w:p>
    <w:p w14:paraId="10773912" w14:textId="77777777" w:rsidR="002D3F66" w:rsidRPr="00D31B6E" w:rsidRDefault="002D3F66" w:rsidP="00D31B6E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0E0E0E"/>
          <w:kern w:val="0"/>
          <w:lang w:val="es-ES"/>
        </w:rPr>
      </w:pPr>
    </w:p>
    <w:p w14:paraId="42F9771B" w14:textId="77777777" w:rsidR="002D3F66" w:rsidRPr="00D31B6E" w:rsidRDefault="002D3F66" w:rsidP="00D31B6E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0E0E0E"/>
          <w:kern w:val="0"/>
          <w:lang w:val="es-ES"/>
        </w:rPr>
      </w:pPr>
    </w:p>
    <w:p w14:paraId="655AF73C" w14:textId="56069804" w:rsidR="002D3F66" w:rsidRPr="00D31B6E" w:rsidRDefault="002D3F66" w:rsidP="00D31B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s-ES"/>
        </w:rPr>
      </w:pPr>
      <w:r w:rsidRPr="00D31B6E">
        <w:rPr>
          <w:rFonts w:ascii="Times New Roman" w:hAnsi="Times New Roman" w:cs="Times New Roman"/>
          <w:b/>
          <w:bCs/>
          <w:lang w:val="es-ES"/>
        </w:rPr>
        <w:t>Revisión de valores faltantes</w:t>
      </w:r>
      <w:r w:rsidRPr="00D31B6E">
        <w:rPr>
          <w:rFonts w:ascii="Times New Roman" w:hAnsi="Times New Roman" w:cs="Times New Roman"/>
          <w:lang w:val="es-ES"/>
        </w:rPr>
        <w:t>: Identifica y manejar datos incompletos (eliminar, imputar o reemplazar).</w:t>
      </w:r>
    </w:p>
    <w:p w14:paraId="6DCBA358" w14:textId="490AB724" w:rsidR="002D3F66" w:rsidRPr="002D3F66" w:rsidRDefault="002D3F66" w:rsidP="00D31B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s-ES"/>
        </w:rPr>
      </w:pPr>
      <w:r w:rsidRPr="002D3F66">
        <w:rPr>
          <w:rFonts w:ascii="Times New Roman" w:hAnsi="Times New Roman" w:cs="Times New Roman"/>
          <w:b/>
          <w:bCs/>
          <w:lang w:val="es-ES"/>
        </w:rPr>
        <w:t>Eliminación de duplicados</w:t>
      </w:r>
      <w:r w:rsidRPr="002D3F66">
        <w:rPr>
          <w:rFonts w:ascii="Times New Roman" w:hAnsi="Times New Roman" w:cs="Times New Roman"/>
          <w:lang w:val="es-ES"/>
        </w:rPr>
        <w:t>: Detectar y eliminar registros duplicados que podrían distorsionar los resultados.</w:t>
      </w:r>
    </w:p>
    <w:p w14:paraId="38464C0C" w14:textId="6CE122A9" w:rsidR="002D3F66" w:rsidRPr="002D3F66" w:rsidRDefault="002D3F66" w:rsidP="00D31B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s-ES"/>
        </w:rPr>
      </w:pPr>
      <w:r w:rsidRPr="002D3F66">
        <w:rPr>
          <w:rFonts w:ascii="Times New Roman" w:hAnsi="Times New Roman" w:cs="Times New Roman"/>
          <w:b/>
          <w:bCs/>
          <w:lang w:val="es-ES"/>
        </w:rPr>
        <w:t>Corrección de errores</w:t>
      </w:r>
      <w:r w:rsidRPr="002D3F66">
        <w:rPr>
          <w:rFonts w:ascii="Times New Roman" w:hAnsi="Times New Roman" w:cs="Times New Roman"/>
          <w:lang w:val="es-ES"/>
        </w:rPr>
        <w:t>: Corregir errores tipográficos, inconsistencias de formato y outliers.</w:t>
      </w:r>
    </w:p>
    <w:p w14:paraId="7BE0438B" w14:textId="73A2411C" w:rsidR="002D3F66" w:rsidRPr="002D3F66" w:rsidRDefault="002D3F66" w:rsidP="00D31B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s-ES"/>
        </w:rPr>
      </w:pPr>
      <w:r w:rsidRPr="002D3F66">
        <w:rPr>
          <w:rFonts w:ascii="Times New Roman" w:hAnsi="Times New Roman" w:cs="Times New Roman"/>
          <w:b/>
          <w:bCs/>
          <w:lang w:val="es-ES"/>
        </w:rPr>
        <w:lastRenderedPageBreak/>
        <w:t>Normalización</w:t>
      </w:r>
      <w:r w:rsidRPr="002D3F66">
        <w:rPr>
          <w:rFonts w:ascii="Times New Roman" w:hAnsi="Times New Roman" w:cs="Times New Roman"/>
          <w:lang w:val="es-ES"/>
        </w:rPr>
        <w:t>: Uniformar formatos (fechas, unidades de medida, etc.).</w:t>
      </w:r>
    </w:p>
    <w:p w14:paraId="658C2DDF" w14:textId="6E53EE19" w:rsidR="002D3F66" w:rsidRPr="002D3F66" w:rsidRDefault="002D3F66" w:rsidP="00D31B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s-ES"/>
        </w:rPr>
      </w:pPr>
      <w:r w:rsidRPr="002D3F66">
        <w:rPr>
          <w:rFonts w:ascii="Times New Roman" w:hAnsi="Times New Roman" w:cs="Times New Roman"/>
          <w:b/>
          <w:bCs/>
          <w:lang w:val="es-ES"/>
        </w:rPr>
        <w:t>Codificación de variables</w:t>
      </w:r>
      <w:r w:rsidRPr="002D3F66">
        <w:rPr>
          <w:rFonts w:ascii="Times New Roman" w:hAnsi="Times New Roman" w:cs="Times New Roman"/>
          <w:lang w:val="es-ES"/>
        </w:rPr>
        <w:t>: Convertir variables categóricas en variables numéricas.</w:t>
      </w:r>
    </w:p>
    <w:p w14:paraId="45E44478" w14:textId="7EE7B5ED" w:rsidR="002D3F66" w:rsidRPr="00D31B6E" w:rsidRDefault="002D3F66" w:rsidP="00D31B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s-ES"/>
        </w:rPr>
      </w:pPr>
      <w:r w:rsidRPr="00D31B6E">
        <w:rPr>
          <w:rFonts w:ascii="Times New Roman" w:hAnsi="Times New Roman" w:cs="Times New Roman"/>
          <w:b/>
          <w:bCs/>
          <w:lang w:val="es-ES"/>
        </w:rPr>
        <w:t>Escalado</w:t>
      </w:r>
      <w:r w:rsidRPr="00D31B6E">
        <w:rPr>
          <w:rFonts w:ascii="Times New Roman" w:hAnsi="Times New Roman" w:cs="Times New Roman"/>
          <w:lang w:val="es-ES"/>
        </w:rPr>
        <w:t>: Ajustar los rangos de valores para algoritmos sensibles.</w:t>
      </w:r>
    </w:p>
    <w:p w14:paraId="4ABBA9E9" w14:textId="77777777" w:rsidR="002D3F66" w:rsidRPr="00D31B6E" w:rsidRDefault="002D3F66" w:rsidP="00D31B6E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</w:p>
    <w:p w14:paraId="5B0D45E8" w14:textId="058AA28C" w:rsidR="002617EA" w:rsidRPr="00D31B6E" w:rsidRDefault="002617EA" w:rsidP="00D31B6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s-ES"/>
        </w:rPr>
      </w:pPr>
      <w:r w:rsidRPr="00D31B6E">
        <w:rPr>
          <w:rFonts w:ascii="Times New Roman" w:hAnsi="Times New Roman" w:cs="Times New Roman"/>
          <w:lang w:val="es-ES"/>
        </w:rPr>
        <w:t>Con esto hecho, iniciamos con la creación de varios modelos de predicción para su prueba y saber cuál es el que mejor actúa frente al objetivo, ya que el proceso de prueba y evaluación es clave para la elección adecuada del modelo.</w:t>
      </w:r>
    </w:p>
    <w:p w14:paraId="191CA9CF" w14:textId="77777777" w:rsidR="002617EA" w:rsidRPr="00D31B6E" w:rsidRDefault="002617EA" w:rsidP="00D31B6E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</w:p>
    <w:p w14:paraId="6E538AE1" w14:textId="5DE80745" w:rsidR="002617EA" w:rsidRPr="00D31B6E" w:rsidRDefault="002617EA" w:rsidP="00D31B6E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  <w:r w:rsidRPr="00D31B6E">
        <w:rPr>
          <w:rFonts w:ascii="Times New Roman" w:hAnsi="Times New Roman" w:cs="Times New Roman"/>
          <w:lang w:val="es-ES"/>
        </w:rPr>
        <w:t xml:space="preserve">Para esto definimos el problema y obtuvimos que los mejores modelos son: regresión lineal o logística, arboles de decisión, redes neuronales y </w:t>
      </w:r>
      <w:proofErr w:type="spellStart"/>
      <w:r w:rsidRPr="00D31B6E">
        <w:rPr>
          <w:rFonts w:ascii="Times New Roman" w:hAnsi="Times New Roman" w:cs="Times New Roman"/>
          <w:lang w:val="es-ES"/>
        </w:rPr>
        <w:t>clustering</w:t>
      </w:r>
      <w:proofErr w:type="spellEnd"/>
      <w:r w:rsidRPr="00D31B6E">
        <w:rPr>
          <w:rFonts w:ascii="Times New Roman" w:hAnsi="Times New Roman" w:cs="Times New Roman"/>
          <w:lang w:val="es-ES"/>
        </w:rPr>
        <w:t xml:space="preserve">. </w:t>
      </w:r>
    </w:p>
    <w:p w14:paraId="24794BF0" w14:textId="77777777" w:rsidR="002617EA" w:rsidRPr="00D31B6E" w:rsidRDefault="002617EA" w:rsidP="00D31B6E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</w:p>
    <w:p w14:paraId="5E343C2E" w14:textId="73AFC88C" w:rsidR="002617EA" w:rsidRPr="00D31B6E" w:rsidRDefault="002617EA" w:rsidP="00D31B6E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es-ES"/>
        </w:rPr>
      </w:pPr>
      <w:r w:rsidRPr="00D31B6E">
        <w:rPr>
          <w:rFonts w:ascii="Times New Roman" w:hAnsi="Times New Roman" w:cs="Times New Roman"/>
          <w:lang w:val="es-ES"/>
        </w:rPr>
        <w:t xml:space="preserve">Probando varios modelos y utilizando métricas como precisión, AUC o RMSE para comparar resultados hemos llegado a la conclusión de que el mejor modelo es DIXON and COLES.  </w:t>
      </w:r>
      <w:r w:rsidRPr="00D31B6E">
        <w:rPr>
          <w:rFonts w:ascii="Times New Roman" w:hAnsi="Times New Roman" w:cs="Times New Roman"/>
          <w:b/>
          <w:bCs/>
          <w:lang w:val="es-ES"/>
        </w:rPr>
        <w:t>(imágenes de modelos)</w:t>
      </w:r>
    </w:p>
    <w:p w14:paraId="53054933" w14:textId="77777777" w:rsidR="002617EA" w:rsidRPr="00D31B6E" w:rsidRDefault="002617EA" w:rsidP="00D31B6E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es-ES"/>
        </w:rPr>
      </w:pPr>
    </w:p>
    <w:p w14:paraId="0B03CB09" w14:textId="2096F861" w:rsidR="002617EA" w:rsidRPr="00D31B6E" w:rsidRDefault="002617EA" w:rsidP="00D31B6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s-ES"/>
        </w:rPr>
      </w:pPr>
      <w:r w:rsidRPr="00D31B6E">
        <w:rPr>
          <w:rFonts w:ascii="Times New Roman" w:hAnsi="Times New Roman" w:cs="Times New Roman"/>
          <w:lang w:val="es-ES"/>
        </w:rPr>
        <w:t xml:space="preserve">Decisión y resultados del modelo elegido </w:t>
      </w:r>
    </w:p>
    <w:p w14:paraId="124DE563" w14:textId="44F5B994" w:rsidR="002617EA" w:rsidRPr="00D31B6E" w:rsidRDefault="002617EA" w:rsidP="00D31B6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s-ES"/>
        </w:rPr>
      </w:pPr>
      <w:r w:rsidRPr="00D31B6E">
        <w:rPr>
          <w:rFonts w:ascii="Times New Roman" w:hAnsi="Times New Roman" w:cs="Times New Roman"/>
          <w:lang w:val="es-ES"/>
        </w:rPr>
        <w:t>Conclusión.</w:t>
      </w:r>
    </w:p>
    <w:p w14:paraId="715D693B" w14:textId="77777777" w:rsidR="002617EA" w:rsidRPr="00D31B6E" w:rsidRDefault="002617EA" w:rsidP="00D31B6E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</w:p>
    <w:p w14:paraId="004DC5CB" w14:textId="245CEE64" w:rsidR="002617EA" w:rsidRDefault="00B57D74" w:rsidP="00D31B6E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es-ES"/>
        </w:rPr>
      </w:pPr>
      <w:r w:rsidRPr="00F62F51">
        <w:rPr>
          <w:rFonts w:ascii="Times New Roman" w:hAnsi="Times New Roman" w:cs="Times New Roman"/>
          <w:b/>
          <w:bCs/>
          <w:lang w:val="es-ES"/>
        </w:rPr>
        <w:t>Notas:</w:t>
      </w:r>
    </w:p>
    <w:p w14:paraId="7910CF98" w14:textId="16632193" w:rsidR="00AD6B38" w:rsidRPr="00F62F51" w:rsidRDefault="00AD6B38" w:rsidP="00D31B6E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Ojo con la hyper_parametrizacion de los modelos.</w:t>
      </w:r>
    </w:p>
    <w:p w14:paraId="752DA01D" w14:textId="1AB3BF19" w:rsidR="00606B4D" w:rsidRDefault="00B57D74" w:rsidP="00606B4D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 regresión l</w:t>
      </w:r>
      <w:r w:rsidR="0013463B">
        <w:rPr>
          <w:rFonts w:ascii="Times New Roman" w:hAnsi="Times New Roman" w:cs="Times New Roman"/>
          <w:lang w:val="es-ES"/>
        </w:rPr>
        <w:t>ineal</w:t>
      </w:r>
      <w:r w:rsidR="00EF6E7A">
        <w:rPr>
          <w:rFonts w:ascii="Times New Roman" w:hAnsi="Times New Roman" w:cs="Times New Roman"/>
          <w:lang w:val="es-ES"/>
        </w:rPr>
        <w:t xml:space="preserve"> </w:t>
      </w:r>
      <w:r w:rsidR="00EF6E7A" w:rsidRPr="003125D0">
        <w:rPr>
          <w:rFonts w:ascii="Times New Roman" w:hAnsi="Times New Roman" w:cs="Times New Roman"/>
          <w:u w:val="single"/>
          <w:lang w:val="es-ES"/>
        </w:rPr>
        <w:t xml:space="preserve">(comprobar </w:t>
      </w:r>
      <w:proofErr w:type="gramStart"/>
      <w:r w:rsidR="00EF6E7A" w:rsidRPr="003125D0">
        <w:rPr>
          <w:rFonts w:ascii="Times New Roman" w:hAnsi="Times New Roman" w:cs="Times New Roman"/>
          <w:u w:val="single"/>
          <w:lang w:val="es-ES"/>
        </w:rPr>
        <w:t xml:space="preserve">si </w:t>
      </w:r>
      <w:r w:rsidR="003125D0" w:rsidRPr="003125D0">
        <w:rPr>
          <w:rFonts w:ascii="Times New Roman" w:hAnsi="Times New Roman" w:cs="Times New Roman"/>
          <w:u w:val="single"/>
          <w:lang w:val="es-ES"/>
        </w:rPr>
        <w:t xml:space="preserve"> funciona</w:t>
      </w:r>
      <w:proofErr w:type="gramEnd"/>
      <w:r w:rsidR="003125D0" w:rsidRPr="003125D0">
        <w:rPr>
          <w:rFonts w:ascii="Times New Roman" w:hAnsi="Times New Roman" w:cs="Times New Roman"/>
          <w:u w:val="single"/>
          <w:lang w:val="es-ES"/>
        </w:rPr>
        <w:t xml:space="preserve"> para problemas de </w:t>
      </w:r>
      <w:r w:rsidR="0013463B">
        <w:rPr>
          <w:rFonts w:ascii="Times New Roman" w:hAnsi="Times New Roman" w:cs="Times New Roman"/>
          <w:u w:val="single"/>
          <w:lang w:val="es-ES"/>
        </w:rPr>
        <w:t>regresión</w:t>
      </w:r>
      <w:r w:rsidR="003125D0" w:rsidRPr="003125D0">
        <w:rPr>
          <w:rFonts w:ascii="Times New Roman" w:hAnsi="Times New Roman" w:cs="Times New Roman"/>
          <w:u w:val="single"/>
          <w:lang w:val="es-ES"/>
        </w:rPr>
        <w:t>)</w:t>
      </w:r>
      <w:r>
        <w:rPr>
          <w:rFonts w:ascii="Times New Roman" w:hAnsi="Times New Roman" w:cs="Times New Roman"/>
          <w:lang w:val="es-ES"/>
        </w:rPr>
        <w:t xml:space="preserve"> es importante usarla como modelo comparativo</w:t>
      </w:r>
      <w:r w:rsidR="00D13B29">
        <w:rPr>
          <w:rFonts w:ascii="Times New Roman" w:hAnsi="Times New Roman" w:cs="Times New Roman"/>
          <w:lang w:val="es-ES"/>
        </w:rPr>
        <w:t xml:space="preserve">, si un modelo más complejo no </w:t>
      </w:r>
      <w:r w:rsidR="00F866F5">
        <w:rPr>
          <w:rFonts w:ascii="Times New Roman" w:hAnsi="Times New Roman" w:cs="Times New Roman"/>
          <w:lang w:val="es-ES"/>
        </w:rPr>
        <w:t xml:space="preserve">da mejores resultados que la regresión es mejor quedarse con esta, es </w:t>
      </w:r>
      <w:r w:rsidR="00A67677">
        <w:rPr>
          <w:rFonts w:ascii="Times New Roman" w:hAnsi="Times New Roman" w:cs="Times New Roman"/>
          <w:lang w:val="es-ES"/>
        </w:rPr>
        <w:t>fácil de entrenar y alto poder de interpretabilidad. (</w:t>
      </w:r>
      <w:proofErr w:type="spellStart"/>
      <w:r w:rsidR="00A67677">
        <w:rPr>
          <w:rFonts w:ascii="Times New Roman" w:hAnsi="Times New Roman" w:cs="Times New Roman"/>
          <w:lang w:val="es-ES"/>
        </w:rPr>
        <w:t>sklearn</w:t>
      </w:r>
      <w:proofErr w:type="spellEnd"/>
      <w:r w:rsidR="00A67677">
        <w:rPr>
          <w:rFonts w:ascii="Times New Roman" w:hAnsi="Times New Roman" w:cs="Times New Roman"/>
          <w:lang w:val="es-ES"/>
        </w:rPr>
        <w:t>)</w:t>
      </w:r>
      <w:r w:rsidR="00D836C2">
        <w:rPr>
          <w:rFonts w:ascii="Times New Roman" w:hAnsi="Times New Roman" w:cs="Times New Roman"/>
          <w:lang w:val="es-ES"/>
        </w:rPr>
        <w:t xml:space="preserve"> </w:t>
      </w:r>
      <w:r w:rsidR="00D836C2" w:rsidRPr="00E20F4F">
        <w:rPr>
          <w:rFonts w:ascii="Times New Roman" w:hAnsi="Times New Roman" w:cs="Times New Roman"/>
          <w:b/>
          <w:bCs/>
          <w:lang w:val="es-ES"/>
        </w:rPr>
        <w:t>pr</w:t>
      </w:r>
      <w:r w:rsidR="008D2782" w:rsidRPr="00E20F4F">
        <w:rPr>
          <w:rFonts w:ascii="Times New Roman" w:hAnsi="Times New Roman" w:cs="Times New Roman"/>
          <w:b/>
          <w:bCs/>
          <w:lang w:val="es-ES"/>
        </w:rPr>
        <w:t>ue</w:t>
      </w:r>
      <w:r w:rsidR="00D836C2" w:rsidRPr="00E20F4F">
        <w:rPr>
          <w:rFonts w:ascii="Times New Roman" w:hAnsi="Times New Roman" w:cs="Times New Roman"/>
          <w:b/>
          <w:bCs/>
          <w:lang w:val="es-ES"/>
        </w:rPr>
        <w:t>bas AUC</w:t>
      </w:r>
      <w:r w:rsidR="00E20F4F">
        <w:rPr>
          <w:rFonts w:ascii="Times New Roman" w:hAnsi="Times New Roman" w:cs="Times New Roman"/>
          <w:b/>
          <w:bCs/>
          <w:lang w:val="es-ES"/>
        </w:rPr>
        <w:t xml:space="preserve"> al igual que RMSE</w:t>
      </w:r>
    </w:p>
    <w:p w14:paraId="5A8767F8" w14:textId="5EDD1F38" w:rsidR="00606B4D" w:rsidRDefault="00606B4D" w:rsidP="00606B4D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modelo árbol de decisión sirve como base para otros modelos más complejos.</w:t>
      </w:r>
    </w:p>
    <w:p w14:paraId="22997578" w14:textId="77777777" w:rsidR="00F62F51" w:rsidRDefault="00F62F51" w:rsidP="00606B4D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</w:p>
    <w:p w14:paraId="481205E9" w14:textId="09EFFDFA" w:rsidR="00F62F51" w:rsidRDefault="00F62F51" w:rsidP="00606B4D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Modelo ARIMA:  </w:t>
      </w:r>
      <w:r w:rsidR="005E1EE5">
        <w:rPr>
          <w:rFonts w:ascii="Times New Roman" w:hAnsi="Times New Roman" w:cs="Times New Roman"/>
          <w:lang w:val="es-ES"/>
        </w:rPr>
        <w:t>series temporales</w:t>
      </w:r>
      <w:r w:rsidR="007723D7">
        <w:rPr>
          <w:rFonts w:ascii="Times New Roman" w:hAnsi="Times New Roman" w:cs="Times New Roman"/>
          <w:lang w:val="es-ES"/>
        </w:rPr>
        <w:t xml:space="preserve">, predecir valores temporales, </w:t>
      </w:r>
      <w:proofErr w:type="spellStart"/>
      <w:r w:rsidR="007723D7">
        <w:rPr>
          <w:rFonts w:ascii="Times New Roman" w:hAnsi="Times New Roman" w:cs="Times New Roman"/>
          <w:lang w:val="es-ES"/>
        </w:rPr>
        <w:t>forecasting</w:t>
      </w:r>
      <w:proofErr w:type="spellEnd"/>
      <w:r w:rsidR="007723D7">
        <w:rPr>
          <w:rFonts w:ascii="Times New Roman" w:hAnsi="Times New Roman" w:cs="Times New Roman"/>
          <w:lang w:val="es-ES"/>
        </w:rPr>
        <w:t xml:space="preserve">. </w:t>
      </w:r>
      <w:r w:rsidR="008F45BD">
        <w:rPr>
          <w:rFonts w:ascii="Times New Roman" w:hAnsi="Times New Roman" w:cs="Times New Roman"/>
          <w:lang w:val="es-ES"/>
        </w:rPr>
        <w:t xml:space="preserve">(no se si son datos estacionarios) </w:t>
      </w:r>
    </w:p>
    <w:p w14:paraId="7F58AB75" w14:textId="77777777" w:rsidR="00E56D5C" w:rsidRDefault="00E56D5C" w:rsidP="00606B4D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</w:p>
    <w:p w14:paraId="0A3A5C5F" w14:textId="0EC4FAEE" w:rsidR="00E56D5C" w:rsidRDefault="00E56D5C" w:rsidP="00606B4D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Suavizado exponencial: Series temporales micro, ejemplo (demanda de una empresa) no es necesario que los datos sean estacionarios.</w:t>
      </w:r>
    </w:p>
    <w:p w14:paraId="35BF30DE" w14:textId="77777777" w:rsidR="00E56D5C" w:rsidRDefault="00E56D5C" w:rsidP="00606B4D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</w:p>
    <w:p w14:paraId="77A3CDFF" w14:textId="0FB1A749" w:rsidR="007723D7" w:rsidRDefault="00EA2000" w:rsidP="007959B6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Random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forest</w:t>
      </w:r>
      <w:proofErr w:type="spellEnd"/>
      <w:r>
        <w:rPr>
          <w:rFonts w:ascii="Times New Roman" w:hAnsi="Times New Roman" w:cs="Times New Roman"/>
          <w:lang w:val="es-ES"/>
        </w:rPr>
        <w:t xml:space="preserve">: </w:t>
      </w:r>
      <w:r w:rsidR="00935F66">
        <w:rPr>
          <w:rFonts w:ascii="Times New Roman" w:hAnsi="Times New Roman" w:cs="Times New Roman"/>
          <w:lang w:val="es-ES"/>
        </w:rPr>
        <w:t xml:space="preserve">genera modelos muy estables y no </w:t>
      </w:r>
      <w:proofErr w:type="spellStart"/>
      <w:r w:rsidR="00935F66">
        <w:rPr>
          <w:rFonts w:ascii="Times New Roman" w:hAnsi="Times New Roman" w:cs="Times New Roman"/>
          <w:lang w:val="es-ES"/>
        </w:rPr>
        <w:t>sobreajusta</w:t>
      </w:r>
      <w:proofErr w:type="spellEnd"/>
      <w:r w:rsidR="00935F66">
        <w:rPr>
          <w:rFonts w:ascii="Times New Roman" w:hAnsi="Times New Roman" w:cs="Times New Roman"/>
          <w:lang w:val="es-ES"/>
        </w:rPr>
        <w:t xml:space="preserve"> </w:t>
      </w:r>
      <w:r w:rsidR="00212413">
        <w:rPr>
          <w:rFonts w:ascii="Times New Roman" w:hAnsi="Times New Roman" w:cs="Times New Roman"/>
          <w:lang w:val="es-ES"/>
        </w:rPr>
        <w:t>contra: tarda mucho en entrenarse.</w:t>
      </w:r>
    </w:p>
    <w:p w14:paraId="16857DCA" w14:textId="77777777" w:rsidR="007959B6" w:rsidRDefault="007959B6" w:rsidP="007959B6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</w:p>
    <w:p w14:paraId="088252C3" w14:textId="34132E9A" w:rsidR="007959B6" w:rsidRDefault="007959B6" w:rsidP="007959B6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XGBBOOST: también compara muchos arboles de decisión</w:t>
      </w:r>
      <w:r w:rsidR="008A3006">
        <w:rPr>
          <w:rFonts w:ascii="Times New Roman" w:hAnsi="Times New Roman" w:cs="Times New Roman"/>
          <w:lang w:val="es-ES"/>
        </w:rPr>
        <w:t>, cada nuevo mini árbol intenta corregir los del árbol anterior, puede sobre ajustar, es el mejor en el momento, pero tiene tiempos de entrenamiento muy largos.</w:t>
      </w:r>
    </w:p>
    <w:p w14:paraId="28D5D9EE" w14:textId="77777777" w:rsidR="008A3006" w:rsidRDefault="008A3006" w:rsidP="007959B6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</w:p>
    <w:p w14:paraId="027349F1" w14:textId="4E1DFFF3" w:rsidR="008A3006" w:rsidRPr="007959B6" w:rsidRDefault="00E600E3" w:rsidP="007959B6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LIGHTGBM: </w:t>
      </w:r>
      <w:r w:rsidR="00165825">
        <w:rPr>
          <w:rFonts w:ascii="Times New Roman" w:hAnsi="Times New Roman" w:cs="Times New Roman"/>
          <w:lang w:val="es-ES"/>
        </w:rPr>
        <w:t>Es el número uno en proyectos empresariales con datos tabulares</w:t>
      </w:r>
      <w:r w:rsidR="00810454">
        <w:rPr>
          <w:rFonts w:ascii="Times New Roman" w:hAnsi="Times New Roman" w:cs="Times New Roman"/>
          <w:lang w:val="es-ES"/>
        </w:rPr>
        <w:t xml:space="preserve">, también usa arboles de decisión, funciona más rápido </w:t>
      </w:r>
      <w:r w:rsidR="00123BB2">
        <w:rPr>
          <w:rFonts w:ascii="Times New Roman" w:hAnsi="Times New Roman" w:cs="Times New Roman"/>
          <w:lang w:val="es-ES"/>
        </w:rPr>
        <w:t>que</w:t>
      </w:r>
      <w:r w:rsidR="00810454">
        <w:rPr>
          <w:rFonts w:ascii="Times New Roman" w:hAnsi="Times New Roman" w:cs="Times New Roman"/>
          <w:lang w:val="es-ES"/>
        </w:rPr>
        <w:t xml:space="preserve"> XGBBOOST construye ramas verticales. Datos Supervisados</w:t>
      </w:r>
    </w:p>
    <w:p w14:paraId="3F48B61A" w14:textId="77777777" w:rsidR="00016C20" w:rsidRDefault="00016C20" w:rsidP="00606B4D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</w:p>
    <w:p w14:paraId="1555272F" w14:textId="2BE8EA57" w:rsidR="00016C20" w:rsidRDefault="0090628C" w:rsidP="00606B4D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Referencias para estudiar modelos: </w:t>
      </w:r>
      <w:hyperlink r:id="rId6" w:history="1">
        <w:r w:rsidR="006F1E8E" w:rsidRPr="00776D2C">
          <w:rPr>
            <w:rStyle w:val="Hyperlink"/>
            <w:rFonts w:ascii="Times New Roman" w:hAnsi="Times New Roman" w:cs="Times New Roman"/>
            <w:lang w:val="es-ES"/>
          </w:rPr>
          <w:t>https://keyrus.com/sp/es/insights/las-11-tecnicas-mas-utilizadas-en-el-modelado-de-analisis-predictivos</w:t>
        </w:r>
      </w:hyperlink>
      <w:r w:rsidR="006F1E8E">
        <w:rPr>
          <w:rFonts w:ascii="Times New Roman" w:hAnsi="Times New Roman" w:cs="Times New Roman"/>
          <w:lang w:val="es-ES"/>
        </w:rPr>
        <w:t xml:space="preserve"> </w:t>
      </w:r>
    </w:p>
    <w:p w14:paraId="0FB3B953" w14:textId="77777777" w:rsidR="004F7107" w:rsidRDefault="004F7107" w:rsidP="00606B4D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</w:p>
    <w:p w14:paraId="2D1AC39D" w14:textId="1046D9CE" w:rsidR="006F1E8E" w:rsidRPr="00606B4D" w:rsidRDefault="0043279E" w:rsidP="00606B4D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  <w:hyperlink r:id="rId7" w:history="1">
        <w:r w:rsidRPr="00776D2C">
          <w:rPr>
            <w:rStyle w:val="Hyperlink"/>
            <w:rFonts w:ascii="Times New Roman" w:hAnsi="Times New Roman" w:cs="Times New Roman"/>
            <w:lang w:val="es-ES"/>
          </w:rPr>
          <w:t>https://digibuo.uniovi.es/dspace/bitstream/handle/10651/644</w:t>
        </w:r>
        <w:r w:rsidRPr="00776D2C">
          <w:rPr>
            <w:rStyle w:val="Hyperlink"/>
            <w:rFonts w:ascii="Times New Roman" w:hAnsi="Times New Roman" w:cs="Times New Roman"/>
            <w:lang w:val="es-ES"/>
          </w:rPr>
          <w:t>1</w:t>
        </w:r>
        <w:r w:rsidRPr="00776D2C">
          <w:rPr>
            <w:rStyle w:val="Hyperlink"/>
            <w:rFonts w:ascii="Times New Roman" w:hAnsi="Times New Roman" w:cs="Times New Roman"/>
            <w:lang w:val="es-ES"/>
          </w:rPr>
          <w:t>8/TFM_PelayoSuarezDosantos.pdf?sequence=4</w:t>
        </w:r>
      </w:hyperlink>
      <w:r>
        <w:rPr>
          <w:rFonts w:ascii="Times New Roman" w:hAnsi="Times New Roman" w:cs="Times New Roman"/>
          <w:lang w:val="es-ES"/>
        </w:rPr>
        <w:t xml:space="preserve"> </w:t>
      </w:r>
    </w:p>
    <w:p w14:paraId="51DAA28D" w14:textId="26F45BDB" w:rsidR="002D3F66" w:rsidRDefault="002D3F66" w:rsidP="00D31B6E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</w:p>
    <w:p w14:paraId="3009E37D" w14:textId="77777777" w:rsidR="00CE1BD1" w:rsidRDefault="00110D63" w:rsidP="00CE1BD1">
      <w:pPr>
        <w:spacing w:line="360" w:lineRule="auto"/>
        <w:ind w:left="720" w:firstLine="720"/>
        <w:rPr>
          <w:rFonts w:ascii="Times New Roman" w:hAnsi="Times New Roman" w:cs="Times New Roman"/>
          <w:lang w:val="es-ES"/>
        </w:rPr>
      </w:pPr>
      <w:r w:rsidRPr="00CE1BD1">
        <w:rPr>
          <w:rFonts w:ascii="Times New Roman" w:hAnsi="Times New Roman" w:cs="Times New Roman"/>
          <w:lang w:val="es-ES"/>
        </w:rPr>
        <w:t xml:space="preserve">Revisar las oportunidades en </w:t>
      </w:r>
    </w:p>
    <w:p w14:paraId="580FA38A" w14:textId="77777777" w:rsidR="00CE1BD1" w:rsidRDefault="00110D63" w:rsidP="00CE1BD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es-ES"/>
        </w:rPr>
      </w:pPr>
      <w:r w:rsidRPr="00CE1BD1">
        <w:rPr>
          <w:rFonts w:ascii="Times New Roman" w:hAnsi="Times New Roman" w:cs="Times New Roman"/>
          <w:lang w:val="es-ES"/>
        </w:rPr>
        <w:t>IN</w:t>
      </w:r>
      <w:r w:rsidR="00B55ECA" w:rsidRPr="00CE1BD1">
        <w:rPr>
          <w:rFonts w:ascii="Times New Roman" w:hAnsi="Times New Roman" w:cs="Times New Roman"/>
          <w:lang w:val="es-ES"/>
        </w:rPr>
        <w:t>TELIGENZ</w:t>
      </w:r>
      <w:r w:rsidR="00387D41" w:rsidRPr="00CE1BD1">
        <w:rPr>
          <w:rFonts w:ascii="Times New Roman" w:hAnsi="Times New Roman" w:cs="Times New Roman"/>
          <w:lang w:val="es-ES"/>
        </w:rPr>
        <w:t xml:space="preserve">, </w:t>
      </w:r>
    </w:p>
    <w:p w14:paraId="72846A4D" w14:textId="3F5C6EB3" w:rsidR="00110D63" w:rsidRDefault="00CE1BD1" w:rsidP="00CE1BD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es-ES"/>
        </w:rPr>
      </w:pPr>
      <w:r w:rsidRPr="00CE1BD1">
        <w:rPr>
          <w:rFonts w:ascii="Times New Roman" w:hAnsi="Times New Roman" w:cs="Times New Roman"/>
          <w:lang w:val="es-ES"/>
        </w:rPr>
        <w:t xml:space="preserve">AI &amp; Data </w:t>
      </w:r>
      <w:proofErr w:type="spellStart"/>
      <w:proofErr w:type="gramStart"/>
      <w:r w:rsidRPr="00CE1BD1">
        <w:rPr>
          <w:rFonts w:ascii="Times New Roman" w:hAnsi="Times New Roman" w:cs="Times New Roman"/>
          <w:lang w:val="es-ES"/>
        </w:rPr>
        <w:t>hub</w:t>
      </w:r>
      <w:proofErr w:type="spellEnd"/>
      <w:proofErr w:type="gramEnd"/>
      <w:r w:rsidRPr="00CE1BD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CE1BD1">
        <w:rPr>
          <w:rFonts w:ascii="Times New Roman" w:hAnsi="Times New Roman" w:cs="Times New Roman"/>
          <w:lang w:val="es-ES"/>
        </w:rPr>
        <w:t>wavespace</w:t>
      </w:r>
      <w:proofErr w:type="spellEnd"/>
    </w:p>
    <w:p w14:paraId="3F750C32" w14:textId="25FDEDC3" w:rsidR="00CE1BD1" w:rsidRDefault="005C30FB" w:rsidP="00CE1BD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Flower.ai</w:t>
      </w:r>
    </w:p>
    <w:p w14:paraId="1B9E6ADE" w14:textId="038914BE" w:rsidR="006C2307" w:rsidRDefault="00A8123C" w:rsidP="00CE1BD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Cajamar tecnología</w:t>
      </w:r>
    </w:p>
    <w:p w14:paraId="1B2191DB" w14:textId="4AA20447" w:rsidR="00A8123C" w:rsidRDefault="00274E24" w:rsidP="00CE1BD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I</w:t>
      </w:r>
      <w:r w:rsidR="00A13AFB">
        <w:rPr>
          <w:rFonts w:ascii="Times New Roman" w:hAnsi="Times New Roman" w:cs="Times New Roman"/>
          <w:lang w:val="es-ES"/>
        </w:rPr>
        <w:t>nnova</w:t>
      </w:r>
      <w:r>
        <w:rPr>
          <w:rFonts w:ascii="Times New Roman" w:hAnsi="Times New Roman" w:cs="Times New Roman"/>
          <w:lang w:val="es-ES"/>
        </w:rPr>
        <w:t>-</w:t>
      </w:r>
      <w:proofErr w:type="spellStart"/>
      <w:r>
        <w:rPr>
          <w:rFonts w:ascii="Times New Roman" w:hAnsi="Times New Roman" w:cs="Times New Roman"/>
          <w:lang w:val="es-ES"/>
        </w:rPr>
        <w:t>tsn</w:t>
      </w:r>
      <w:proofErr w:type="spellEnd"/>
    </w:p>
    <w:p w14:paraId="21FFDE8B" w14:textId="77777777" w:rsidR="00274E24" w:rsidRPr="00CE1BD1" w:rsidRDefault="00274E24" w:rsidP="00CE1BD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es-ES"/>
        </w:rPr>
      </w:pPr>
    </w:p>
    <w:p w14:paraId="4F41F2E0" w14:textId="77777777" w:rsidR="00CE1BD1" w:rsidRPr="00D31B6E" w:rsidRDefault="00CE1BD1" w:rsidP="00D31B6E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</w:p>
    <w:sectPr w:rsidR="00CE1BD1" w:rsidRPr="00D31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B3268"/>
    <w:multiLevelType w:val="hybridMultilevel"/>
    <w:tmpl w:val="24CE37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BB5B2F"/>
    <w:multiLevelType w:val="hybridMultilevel"/>
    <w:tmpl w:val="2848CA8E"/>
    <w:lvl w:ilvl="0" w:tplc="7E6EA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271449"/>
    <w:multiLevelType w:val="multilevel"/>
    <w:tmpl w:val="D09E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042DC"/>
    <w:multiLevelType w:val="hybridMultilevel"/>
    <w:tmpl w:val="48B834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FDB1A82"/>
    <w:multiLevelType w:val="hybridMultilevel"/>
    <w:tmpl w:val="4AA4C6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10156BD"/>
    <w:multiLevelType w:val="multilevel"/>
    <w:tmpl w:val="97AC0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420B31"/>
    <w:multiLevelType w:val="hybridMultilevel"/>
    <w:tmpl w:val="38FA2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800368">
    <w:abstractNumId w:val="2"/>
  </w:num>
  <w:num w:numId="2" w16cid:durableId="1282225961">
    <w:abstractNumId w:val="5"/>
  </w:num>
  <w:num w:numId="3" w16cid:durableId="1229994224">
    <w:abstractNumId w:val="6"/>
  </w:num>
  <w:num w:numId="4" w16cid:durableId="2114158104">
    <w:abstractNumId w:val="1"/>
  </w:num>
  <w:num w:numId="5" w16cid:durableId="865604348">
    <w:abstractNumId w:val="0"/>
  </w:num>
  <w:num w:numId="6" w16cid:durableId="600915329">
    <w:abstractNumId w:val="4"/>
  </w:num>
  <w:num w:numId="7" w16cid:durableId="3251317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28"/>
    <w:rsid w:val="00016C20"/>
    <w:rsid w:val="00110D63"/>
    <w:rsid w:val="00123BB2"/>
    <w:rsid w:val="0013463B"/>
    <w:rsid w:val="00165825"/>
    <w:rsid w:val="00212413"/>
    <w:rsid w:val="002617EA"/>
    <w:rsid w:val="00274E24"/>
    <w:rsid w:val="002C4187"/>
    <w:rsid w:val="002D3F66"/>
    <w:rsid w:val="003125D0"/>
    <w:rsid w:val="00387D41"/>
    <w:rsid w:val="003A1F19"/>
    <w:rsid w:val="0043279E"/>
    <w:rsid w:val="004F7107"/>
    <w:rsid w:val="005C30FB"/>
    <w:rsid w:val="005E1EE5"/>
    <w:rsid w:val="00606B4D"/>
    <w:rsid w:val="006C2307"/>
    <w:rsid w:val="006D5E7D"/>
    <w:rsid w:val="006F1E8E"/>
    <w:rsid w:val="007723D7"/>
    <w:rsid w:val="007959B6"/>
    <w:rsid w:val="00810454"/>
    <w:rsid w:val="008A3006"/>
    <w:rsid w:val="008D2782"/>
    <w:rsid w:val="008F45BD"/>
    <w:rsid w:val="0090628C"/>
    <w:rsid w:val="00935F66"/>
    <w:rsid w:val="00A13AFB"/>
    <w:rsid w:val="00A67677"/>
    <w:rsid w:val="00A8123C"/>
    <w:rsid w:val="00AD6B38"/>
    <w:rsid w:val="00B55ECA"/>
    <w:rsid w:val="00B57D74"/>
    <w:rsid w:val="00BB3327"/>
    <w:rsid w:val="00CE1BD1"/>
    <w:rsid w:val="00CE2CAD"/>
    <w:rsid w:val="00D13B29"/>
    <w:rsid w:val="00D31B6E"/>
    <w:rsid w:val="00D35714"/>
    <w:rsid w:val="00D836C2"/>
    <w:rsid w:val="00DA3828"/>
    <w:rsid w:val="00E20F4F"/>
    <w:rsid w:val="00E56D5C"/>
    <w:rsid w:val="00E600E3"/>
    <w:rsid w:val="00EA2000"/>
    <w:rsid w:val="00ED5615"/>
    <w:rsid w:val="00EF6E7A"/>
    <w:rsid w:val="00F33659"/>
    <w:rsid w:val="00F62F51"/>
    <w:rsid w:val="00F8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0E6A7"/>
  <w15:chartTrackingRefBased/>
  <w15:docId w15:val="{FC798CD0-51C6-534A-9813-81BC86DE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8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8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8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8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8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8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8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8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8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8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8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8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8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8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8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8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8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82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1E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E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27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7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gibuo.uniovi.es/dspace/bitstream/handle/10651/64418/TFM_PelayoSuarezDosantos.pdf?sequence=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yrus.com/sp/es/insights/las-11-tecnicas-mas-utilizadas-en-el-modelado-de-analisis-predictivo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Vela</dc:creator>
  <cp:keywords/>
  <dc:description/>
  <cp:lastModifiedBy>JUAN CAMILO Vela</cp:lastModifiedBy>
  <cp:revision>45</cp:revision>
  <dcterms:created xsi:type="dcterms:W3CDTF">2024-09-25T07:35:00Z</dcterms:created>
  <dcterms:modified xsi:type="dcterms:W3CDTF">2024-09-26T15:47:00Z</dcterms:modified>
</cp:coreProperties>
</file>