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rPr>
      </w:pPr>
    </w:p>
    <w:p>
      <w:pPr>
        <w:spacing w:before="29"/>
        <w:ind w:left="1110" w:right="1084" w:firstLine="0"/>
        <w:jc w:val="center"/>
        <w:rPr>
          <w:b/>
          <w:sz w:val="58"/>
        </w:rPr>
      </w:pPr>
      <w:r>
        <w:rPr>
          <w:b/>
          <w:sz w:val="58"/>
        </w:rPr>
        <w:t>REGLAMENTO DE LOS</w:t>
      </w:r>
    </w:p>
    <w:p>
      <w:pPr>
        <w:spacing w:line="242" w:lineRule="auto" w:before="5"/>
        <w:ind w:left="480" w:right="182" w:firstLine="2366"/>
        <w:jc w:val="left"/>
        <w:rPr>
          <w:sz w:val="58"/>
        </w:rPr>
      </w:pPr>
      <w:r>
        <w:rPr>
          <w:sz w:val="58"/>
        </w:rPr>
        <w:t>CENTROS CENTROS ASISTENCIALES</w:t>
      </w:r>
    </w:p>
    <w:p>
      <w:pPr>
        <w:spacing w:line="242" w:lineRule="auto" w:before="0"/>
        <w:ind w:left="2001" w:right="2131" w:firstLine="5"/>
        <w:jc w:val="center"/>
        <w:rPr>
          <w:sz w:val="58"/>
        </w:rPr>
      </w:pPr>
      <w:r>
        <w:rPr>
          <w:sz w:val="58"/>
        </w:rPr>
        <w:t>INFANTILES COMUNITARIOS</w:t>
      </w:r>
    </w:p>
    <w:p>
      <w:pPr>
        <w:pStyle w:val="BodyText"/>
        <w:spacing w:before="8"/>
        <w:rPr>
          <w:sz w:val="69"/>
        </w:rPr>
      </w:pPr>
    </w:p>
    <w:p>
      <w:pPr>
        <w:pStyle w:val="Heading1"/>
        <w:spacing w:line="244" w:lineRule="auto"/>
        <w:ind w:left="2111" w:right="2235"/>
      </w:pPr>
      <w:r>
        <w:rPr/>
        <w:t>DEL SISTEMA PARA EL DESARROLLO INTEGRAL DE LA FAMILIA</w:t>
      </w:r>
    </w:p>
    <w:p>
      <w:pPr>
        <w:spacing w:line="264" w:lineRule="exact" w:before="0"/>
        <w:ind w:left="957" w:right="1084" w:firstLine="0"/>
        <w:jc w:val="center"/>
        <w:rPr>
          <w:b/>
          <w:sz w:val="23"/>
        </w:rPr>
      </w:pPr>
      <w:r>
        <w:rPr>
          <w:b/>
          <w:sz w:val="23"/>
        </w:rPr>
        <w:t>DEL MUNICIPIO DE GUADALAJARA  JALISCO</w:t>
      </w:r>
    </w:p>
    <w:p>
      <w:pPr>
        <w:spacing w:after="0" w:line="264" w:lineRule="exact"/>
        <w:jc w:val="center"/>
        <w:rPr>
          <w:sz w:val="23"/>
        </w:rPr>
        <w:sectPr>
          <w:footerReference w:type="default" r:id="rId5"/>
          <w:type w:val="continuous"/>
          <w:pgSz w:w="11900" w:h="16840"/>
          <w:pgMar w:footer="1638" w:top="1600" w:bottom="1820" w:left="1680" w:right="1540"/>
          <w:pgNumType w:start="1"/>
        </w:sectPr>
      </w:pPr>
    </w:p>
    <w:p>
      <w:pPr>
        <w:pStyle w:val="BodyText"/>
        <w:rPr>
          <w:b/>
          <w:sz w:val="20"/>
        </w:rPr>
      </w:pPr>
    </w:p>
    <w:p>
      <w:pPr>
        <w:pStyle w:val="BodyText"/>
        <w:spacing w:before="2"/>
        <w:rPr>
          <w:b/>
          <w:sz w:val="16"/>
        </w:rPr>
      </w:pPr>
    </w:p>
    <w:p>
      <w:pPr>
        <w:spacing w:before="74"/>
        <w:ind w:left="1259" w:right="1253" w:firstLine="0"/>
        <w:jc w:val="center"/>
        <w:rPr>
          <w:b/>
          <w:sz w:val="23"/>
        </w:rPr>
      </w:pPr>
      <w:r>
        <w:rPr>
          <w:b/>
          <w:sz w:val="23"/>
        </w:rPr>
        <w:t>I N D I C E</w:t>
      </w:r>
    </w:p>
    <w:p>
      <w:pPr>
        <w:spacing w:before="4"/>
        <w:ind w:left="0" w:right="104" w:firstLine="0"/>
        <w:jc w:val="right"/>
        <w:rPr>
          <w:b/>
          <w:sz w:val="23"/>
        </w:rPr>
      </w:pPr>
      <w:r>
        <w:rPr>
          <w:b/>
          <w:sz w:val="23"/>
        </w:rPr>
        <w:t>PAGINA</w:t>
      </w:r>
    </w:p>
    <w:p>
      <w:pPr>
        <w:pStyle w:val="BodyText"/>
        <w:rPr>
          <w:b/>
          <w:sz w:val="20"/>
        </w:rPr>
      </w:pPr>
    </w:p>
    <w:p>
      <w:pPr>
        <w:pStyle w:val="BodyText"/>
        <w:spacing w:before="8"/>
        <w:rPr>
          <w:b/>
          <w:sz w:val="20"/>
        </w:rPr>
      </w:pPr>
    </w:p>
    <w:p>
      <w:pPr>
        <w:spacing w:before="74"/>
        <w:ind w:left="115" w:right="0" w:firstLine="0"/>
        <w:jc w:val="left"/>
        <w:rPr>
          <w:b/>
          <w:sz w:val="23"/>
        </w:rPr>
      </w:pPr>
      <w:r>
        <w:rPr>
          <w:b/>
          <w:sz w:val="23"/>
        </w:rPr>
        <w:t>CAPITULO I</w:t>
      </w:r>
    </w:p>
    <w:p>
      <w:pPr>
        <w:pStyle w:val="BodyText"/>
        <w:spacing w:before="8"/>
        <w:rPr>
          <w:b/>
        </w:rPr>
      </w:pPr>
    </w:p>
    <w:p>
      <w:pPr>
        <w:pStyle w:val="BodyText"/>
        <w:ind w:left="115"/>
      </w:pPr>
      <w:r>
        <w:rPr/>
        <w:t>DISPOSICIONES</w:t>
      </w:r>
    </w:p>
    <w:sdt>
      <w:sdtPr>
        <w:docPartObj>
          <w:docPartGallery w:val="Table of Contents"/>
          <w:docPartUnique/>
        </w:docPartObj>
      </w:sdtPr>
      <w:sdtEndPr/>
      <w:sdtContent>
        <w:p>
          <w:pPr>
            <w:pStyle w:val="TOC2"/>
            <w:tabs>
              <w:tab w:pos="8578" w:val="left" w:leader="dot"/>
            </w:tabs>
            <w:spacing w:before="4"/>
          </w:pPr>
          <w:r>
            <w:rPr/>
            <w:t>GENERALES</w:t>
            <w:tab/>
            <w:t>3</w:t>
          </w:r>
        </w:p>
        <w:p>
          <w:pPr>
            <w:pStyle w:val="TOC1"/>
          </w:pPr>
          <w:hyperlink w:history="true" w:anchor="_TOC_250007">
            <w:r>
              <w:rPr/>
              <w:t>CAPITULO II</w:t>
            </w:r>
          </w:hyperlink>
        </w:p>
        <w:p>
          <w:pPr>
            <w:pStyle w:val="TOC2"/>
            <w:tabs>
              <w:tab w:pos="8463" w:val="left" w:leader="dot"/>
            </w:tabs>
          </w:pPr>
          <w:hyperlink w:history="true" w:anchor="_TOC_250006">
            <w:r>
              <w:rPr/>
              <w:t>DEL SOLICITANTE</w:t>
            </w:r>
            <w:r>
              <w:rPr>
                <w:spacing w:val="19"/>
              </w:rPr>
              <w:t> </w:t>
            </w:r>
            <w:r>
              <w:rPr/>
              <w:t>DEL</w:t>
            </w:r>
            <w:r>
              <w:rPr>
                <w:spacing w:val="8"/>
              </w:rPr>
              <w:t> </w:t>
            </w:r>
            <w:r>
              <w:rPr/>
              <w:t>SERVICIO</w:t>
              <w:tab/>
              <w:t>4</w:t>
            </w:r>
          </w:hyperlink>
        </w:p>
        <w:p>
          <w:pPr>
            <w:pStyle w:val="TOC1"/>
          </w:pPr>
          <w:hyperlink w:history="true" w:anchor="_TOC_250005">
            <w:r>
              <w:rPr/>
              <w:t>CAPITULO III</w:t>
            </w:r>
          </w:hyperlink>
        </w:p>
        <w:p>
          <w:pPr>
            <w:pStyle w:val="TOC2"/>
            <w:tabs>
              <w:tab w:pos="932" w:val="left" w:leader="none"/>
              <w:tab w:pos="2410" w:val="left" w:leader="none"/>
              <w:tab w:pos="3097" w:val="left" w:leader="none"/>
              <w:tab w:pos="3923" w:val="left" w:leader="none"/>
              <w:tab w:pos="5425" w:val="left" w:leader="none"/>
              <w:tab w:pos="6111" w:val="left" w:leader="none"/>
              <w:tab w:pos="7676" w:val="left" w:leader="none"/>
            </w:tabs>
            <w:spacing w:line="264" w:lineRule="exact"/>
          </w:pPr>
          <w:r>
            <w:rPr/>
            <w:t>DEL</w:t>
            <w:tab/>
            <w:t>SERVICIO</w:t>
            <w:tab/>
            <w:t>DE</w:t>
            <w:tab/>
            <w:t>LOS</w:t>
            <w:tab/>
            <w:t>CENTROS</w:t>
            <w:tab/>
            <w:t>DE</w:t>
            <w:tab/>
            <w:t>ATENCIÓN</w:t>
            <w:tab/>
            <w:t>INFANTIL</w:t>
          </w:r>
        </w:p>
        <w:p>
          <w:pPr>
            <w:pStyle w:val="TOC2"/>
            <w:tabs>
              <w:tab w:pos="8573" w:val="left" w:leader="dot"/>
            </w:tabs>
            <w:spacing w:line="264" w:lineRule="exact" w:before="0"/>
          </w:pPr>
          <w:r>
            <w:rPr/>
            <w:t>COMUNITARIO</w:t>
            <w:tab/>
            <w:t>5</w:t>
          </w:r>
        </w:p>
        <w:p>
          <w:pPr>
            <w:pStyle w:val="TOC1"/>
          </w:pPr>
          <w:hyperlink w:history="true" w:anchor="_TOC_250004">
            <w:r>
              <w:rPr/>
              <w:t>CAPITULO IV</w:t>
            </w:r>
          </w:hyperlink>
        </w:p>
        <w:p>
          <w:pPr>
            <w:pStyle w:val="TOC2"/>
            <w:tabs>
              <w:tab w:pos="1234" w:val="left" w:leader="none"/>
              <w:tab w:pos="2314" w:val="left" w:leader="none"/>
              <w:tab w:pos="5117" w:val="left" w:leader="none"/>
              <w:tab w:pos="6072" w:val="left" w:leader="none"/>
              <w:tab w:pos="8396" w:val="left" w:leader="none"/>
            </w:tabs>
          </w:pPr>
          <w:r>
            <w:rPr/>
            <w:t>DE</w:t>
            <w:tab/>
          </w:r>
          <w:r>
            <w:rPr>
              <w:spacing w:val="-3"/>
            </w:rPr>
            <w:t>LA</w:t>
            <w:tab/>
          </w:r>
          <w:r>
            <w:rPr/>
            <w:t>PREINSCRIPCION</w:t>
            <w:tab/>
            <w:t>E</w:t>
            <w:tab/>
            <w:t>INSCRIPCION</w:t>
            <w:tab/>
          </w:r>
          <w:r>
            <w:rPr>
              <w:spacing w:val="-3"/>
            </w:rPr>
            <w:t>DE</w:t>
          </w:r>
        </w:p>
        <w:p>
          <w:pPr>
            <w:pStyle w:val="TOC2"/>
            <w:tabs>
              <w:tab w:pos="8525" w:val="left" w:leader="dot"/>
            </w:tabs>
            <w:spacing w:before="9"/>
          </w:pPr>
          <w:r>
            <w:rPr/>
            <w:t>PREESCOLARES</w:t>
            <w:tab/>
            <w:t>6</w:t>
          </w:r>
        </w:p>
        <w:p>
          <w:pPr>
            <w:pStyle w:val="TOC1"/>
          </w:pPr>
          <w:hyperlink w:history="true" w:anchor="_TOC_250003">
            <w:r>
              <w:rPr/>
              <w:t>CAPITULO V</w:t>
            </w:r>
          </w:hyperlink>
        </w:p>
        <w:p>
          <w:pPr>
            <w:pStyle w:val="TOC2"/>
            <w:tabs>
              <w:tab w:pos="2693" w:val="left" w:leader="none"/>
              <w:tab w:pos="5228" w:val="left" w:leader="none"/>
              <w:tab w:pos="8262" w:val="left" w:leader="none"/>
            </w:tabs>
            <w:spacing w:line="264" w:lineRule="exact"/>
          </w:pPr>
          <w:r>
            <w:rPr/>
            <w:t>DE</w:t>
            <w:tab/>
            <w:t>LA</w:t>
            <w:tab/>
            <w:t>SALUD</w:t>
            <w:tab/>
            <w:t>DEL</w:t>
          </w:r>
        </w:p>
        <w:p>
          <w:pPr>
            <w:pStyle w:val="TOC2"/>
            <w:tabs>
              <w:tab w:pos="8578" w:val="left" w:leader="dot"/>
            </w:tabs>
            <w:spacing w:line="264" w:lineRule="exact" w:before="0"/>
          </w:pPr>
          <w:r>
            <w:rPr/>
            <w:t>PREESCOLAR</w:t>
            <w:tab/>
            <w:t>8</w:t>
          </w:r>
        </w:p>
        <w:p>
          <w:pPr>
            <w:pStyle w:val="TOC1"/>
          </w:pPr>
          <w:hyperlink w:history="true" w:anchor="_TOC_250002">
            <w:r>
              <w:rPr/>
              <w:t>CAPITULO VI</w:t>
            </w:r>
          </w:hyperlink>
        </w:p>
        <w:p>
          <w:pPr>
            <w:pStyle w:val="TOC2"/>
            <w:tabs>
              <w:tab w:pos="1412" w:val="left" w:leader="none"/>
              <w:tab w:pos="2674" w:val="left" w:leader="none"/>
              <w:tab w:pos="5031" w:val="left" w:leader="none"/>
              <w:tab w:pos="6154" w:val="left" w:leader="none"/>
              <w:tab w:pos="8262" w:val="left" w:leader="none"/>
            </w:tabs>
          </w:pPr>
          <w:r>
            <w:rPr/>
            <w:t>DE</w:t>
            <w:tab/>
            <w:t>LA</w:t>
            <w:tab/>
            <w:t>RECEPCION</w:t>
            <w:tab/>
            <w:t>Y</w:t>
            <w:tab/>
            <w:t>ENTREGA</w:t>
            <w:tab/>
            <w:t>DEL</w:t>
          </w:r>
        </w:p>
        <w:p>
          <w:pPr>
            <w:pStyle w:val="TOC2"/>
            <w:tabs>
              <w:tab w:pos="8578" w:val="left" w:leader="dot"/>
            </w:tabs>
            <w:spacing w:before="4"/>
          </w:pPr>
          <w:r>
            <w:rPr/>
            <w:t>PREESCOLAR</w:t>
            <w:tab/>
            <w:t>9</w:t>
          </w:r>
        </w:p>
        <w:p>
          <w:pPr>
            <w:pStyle w:val="TOC1"/>
          </w:pPr>
          <w:hyperlink w:history="true" w:anchor="_TOC_250001">
            <w:r>
              <w:rPr/>
              <w:t>CAPITULO VII</w:t>
            </w:r>
          </w:hyperlink>
        </w:p>
        <w:p>
          <w:pPr>
            <w:pStyle w:val="TOC2"/>
            <w:tabs>
              <w:tab w:pos="672" w:val="left" w:leader="none"/>
              <w:tab w:pos="1354" w:val="left" w:leader="none"/>
              <w:tab w:pos="2545" w:val="left" w:leader="none"/>
              <w:tab w:pos="3102" w:val="left" w:leader="none"/>
              <w:tab w:pos="5292" w:val="left" w:leader="none"/>
              <w:tab w:pos="7061" w:val="left" w:leader="none"/>
              <w:tab w:pos="7445" w:val="left" w:leader="none"/>
              <w:tab w:pos="8266" w:val="left" w:leader="none"/>
            </w:tabs>
          </w:pPr>
          <w:r>
            <w:rPr/>
            <w:t>DE</w:t>
            <w:tab/>
            <w:t>LAS</w:t>
            <w:tab/>
            <w:t>CAUSAS</w:t>
            <w:tab/>
            <w:t>DE</w:t>
            <w:tab/>
            <w:t>AMONESTACION,</w:t>
            <w:tab/>
            <w:t>SUSPENSION</w:t>
            <w:tab/>
            <w:t>Y</w:t>
            <w:tab/>
            <w:t>BAJA</w:t>
            <w:tab/>
            <w:t>DEL</w:t>
          </w:r>
        </w:p>
        <w:p>
          <w:pPr>
            <w:pStyle w:val="TOC2"/>
            <w:tabs>
              <w:tab w:pos="8395" w:val="left" w:leader="dot"/>
            </w:tabs>
            <w:spacing w:before="4"/>
          </w:pPr>
          <w:r>
            <w:rPr/>
            <w:t>SERVICIO</w:t>
            <w:tab/>
            <w:t>10</w:t>
          </w:r>
        </w:p>
        <w:p>
          <w:pPr>
            <w:pStyle w:val="TOC1"/>
          </w:pPr>
          <w:hyperlink w:history="true" w:anchor="_TOC_250000">
            <w:r>
              <w:rPr/>
              <w:t>CAPITULO VIII</w:t>
            </w:r>
          </w:hyperlink>
        </w:p>
        <w:p>
          <w:pPr>
            <w:pStyle w:val="TOC2"/>
            <w:tabs>
              <w:tab w:pos="8434" w:val="left" w:leader="dot"/>
            </w:tabs>
          </w:pPr>
          <w:r>
            <w:rPr/>
            <w:t>DEL PROCEDIMIENTO PARA </w:t>
          </w:r>
          <w:r>
            <w:rPr>
              <w:spacing w:val="-3"/>
            </w:rPr>
            <w:t>LA </w:t>
          </w:r>
          <w:r>
            <w:rPr/>
            <w:t>APLICACIÓN DE </w:t>
          </w:r>
          <w:r>
            <w:rPr>
              <w:spacing w:val="8"/>
            </w:rPr>
            <w:t> </w:t>
          </w:r>
          <w:r>
            <w:rPr/>
            <w:t>LAS</w:t>
          </w:r>
          <w:r>
            <w:rPr>
              <w:spacing w:val="4"/>
            </w:rPr>
            <w:t> </w:t>
          </w:r>
          <w:r>
            <w:rPr/>
            <w:t>SANCIONES</w:t>
            <w:tab/>
            <w:t>12</w:t>
          </w:r>
        </w:p>
        <w:p>
          <w:pPr>
            <w:pStyle w:val="TOC1"/>
          </w:pPr>
          <w:r>
            <w:rPr/>
            <w:t>CAPITULO IX</w:t>
          </w:r>
        </w:p>
        <w:p>
          <w:pPr>
            <w:pStyle w:val="TOC2"/>
            <w:tabs>
              <w:tab w:pos="8419" w:val="left" w:leader="dot"/>
            </w:tabs>
            <w:spacing w:before="268"/>
          </w:pPr>
          <w:r>
            <w:rPr/>
            <w:t>TRANSITORIOS</w:t>
            <w:tab/>
            <w:t>14</w:t>
          </w:r>
        </w:p>
      </w:sdtContent>
    </w:sdt>
    <w:p>
      <w:pPr>
        <w:spacing w:after="0"/>
        <w:sectPr>
          <w:pgSz w:w="11900" w:h="16840"/>
          <w:pgMar w:header="0" w:footer="1638" w:top="1600" w:bottom="1820" w:left="1540" w:right="1540"/>
        </w:sectPr>
      </w:pPr>
    </w:p>
    <w:p>
      <w:pPr>
        <w:pStyle w:val="BodyText"/>
        <w:rPr>
          <w:sz w:val="22"/>
        </w:rPr>
      </w:pPr>
    </w:p>
    <w:p>
      <w:pPr>
        <w:pStyle w:val="BodyText"/>
        <w:spacing w:before="6"/>
        <w:rPr>
          <w:sz w:val="20"/>
        </w:rPr>
      </w:pPr>
    </w:p>
    <w:p>
      <w:pPr>
        <w:pStyle w:val="Heading1"/>
        <w:spacing w:line="487" w:lineRule="auto" w:before="1"/>
        <w:ind w:left="2736" w:right="1968" w:firstLine="1017"/>
        <w:jc w:val="left"/>
      </w:pPr>
      <w:r>
        <w:rPr/>
        <w:t>CAPITULO I DISPOSICIONES GENERALES</w:t>
      </w:r>
    </w:p>
    <w:p>
      <w:pPr>
        <w:pStyle w:val="BodyText"/>
        <w:spacing w:before="1"/>
        <w:rPr>
          <w:b/>
          <w:sz w:val="24"/>
        </w:rPr>
      </w:pPr>
    </w:p>
    <w:p>
      <w:pPr>
        <w:pStyle w:val="BodyText"/>
        <w:spacing w:line="244" w:lineRule="auto"/>
        <w:ind w:left="115" w:right="99"/>
        <w:jc w:val="both"/>
      </w:pPr>
      <w:r>
        <w:rPr>
          <w:b/>
        </w:rPr>
        <w:t>Artículo 1.- </w:t>
      </w:r>
      <w:r>
        <w:rPr/>
        <w:t>El presente reglamento regula el funcionamiento y servicio de educación infantil (preescolar) que se presta en los Centros de Atención Infantil Comunitario del Sistema para el Desarrollo Integral de </w:t>
      </w:r>
      <w:r>
        <w:rPr>
          <w:spacing w:val="-5"/>
        </w:rPr>
        <w:t>la </w:t>
      </w:r>
      <w:r>
        <w:rPr/>
        <w:t>Familia del Municipio de Guadalajara, Jalisco, así como las relaciones y responsabilidades tanto de los trabajadores que intervienen en la óptima operación de dichos Centros como con   el beneficiario del</w:t>
      </w:r>
      <w:r>
        <w:rPr>
          <w:spacing w:val="25"/>
        </w:rPr>
        <w:t> </w:t>
      </w:r>
      <w:r>
        <w:rPr/>
        <w:t>Servicio.</w:t>
      </w:r>
    </w:p>
    <w:p>
      <w:pPr>
        <w:pStyle w:val="BodyText"/>
        <w:spacing w:before="3"/>
      </w:pPr>
    </w:p>
    <w:p>
      <w:pPr>
        <w:pStyle w:val="BodyText"/>
        <w:ind w:left="115"/>
        <w:jc w:val="both"/>
      </w:pPr>
      <w:r>
        <w:rPr>
          <w:b/>
        </w:rPr>
        <w:t>Artículo 2.- </w:t>
      </w:r>
      <w:r>
        <w:rPr/>
        <w:t>Para los efectos del presente Reglamento, se entiende  por:</w:t>
      </w:r>
    </w:p>
    <w:p>
      <w:pPr>
        <w:pStyle w:val="BodyText"/>
        <w:spacing w:before="3"/>
      </w:pPr>
    </w:p>
    <w:p>
      <w:pPr>
        <w:pStyle w:val="BodyText"/>
        <w:spacing w:line="244" w:lineRule="auto" w:before="1"/>
        <w:ind w:left="115" w:right="106"/>
        <w:jc w:val="both"/>
      </w:pPr>
      <w:r>
        <w:rPr>
          <w:b/>
        </w:rPr>
        <w:t>Sistema.- </w:t>
      </w:r>
      <w:r>
        <w:rPr/>
        <w:t>El Organismo Público Descentralizado de la Administración Municipal, denominado Sistema para el Desarrollo Integral de la Familia del Municipio de Guadalajara, Jalisco, y representado por el Titular de la  Presidencia.</w:t>
      </w:r>
    </w:p>
    <w:p>
      <w:pPr>
        <w:pStyle w:val="BodyText"/>
        <w:spacing w:before="3"/>
      </w:pPr>
    </w:p>
    <w:p>
      <w:pPr>
        <w:spacing w:line="247" w:lineRule="auto" w:before="0"/>
        <w:ind w:left="115" w:right="99" w:firstLine="0"/>
        <w:jc w:val="both"/>
        <w:rPr>
          <w:sz w:val="23"/>
        </w:rPr>
      </w:pPr>
      <w:r>
        <w:rPr>
          <w:b/>
          <w:sz w:val="23"/>
        </w:rPr>
        <w:t>Jefatura de Desarrollo Infantil.- </w:t>
      </w:r>
      <w:r>
        <w:rPr>
          <w:sz w:val="23"/>
        </w:rPr>
        <w:t>Departamento Responsable de los Centros de Desarrollo</w:t>
      </w:r>
    </w:p>
    <w:p>
      <w:pPr>
        <w:pStyle w:val="BodyText"/>
        <w:spacing w:line="256" w:lineRule="exact"/>
        <w:ind w:left="115"/>
        <w:jc w:val="both"/>
      </w:pPr>
      <w:r>
        <w:rPr/>
        <w:t>Comunitario en el área de preescolar y Centros Asistencia Infantil  Comunitario.</w:t>
      </w:r>
    </w:p>
    <w:p>
      <w:pPr>
        <w:pStyle w:val="BodyText"/>
        <w:spacing w:before="8"/>
      </w:pPr>
    </w:p>
    <w:p>
      <w:pPr>
        <w:pStyle w:val="BodyText"/>
        <w:spacing w:line="244" w:lineRule="auto"/>
        <w:ind w:left="115" w:right="103"/>
        <w:jc w:val="both"/>
      </w:pPr>
      <w:r>
        <w:rPr>
          <w:b/>
        </w:rPr>
        <w:t>Director (a).- </w:t>
      </w:r>
      <w:r>
        <w:rPr/>
        <w:t>Los estudios que debe tener el titular del Centro de Desarrollo Comunitario o Centros de Asistencia Infantil Comunitario deben ser licenciaturas afines a las responsabilidades a su cargo con experiencia profesional mínima de dos años comprobables. (Reforma del 21 marzo del  2013).</w:t>
      </w:r>
    </w:p>
    <w:p>
      <w:pPr>
        <w:pStyle w:val="BodyText"/>
        <w:spacing w:before="3"/>
      </w:pPr>
    </w:p>
    <w:p>
      <w:pPr>
        <w:spacing w:before="0"/>
        <w:ind w:left="115" w:right="0" w:firstLine="0"/>
        <w:jc w:val="both"/>
        <w:rPr>
          <w:sz w:val="23"/>
        </w:rPr>
      </w:pPr>
      <w:r>
        <w:rPr>
          <w:b/>
          <w:sz w:val="23"/>
        </w:rPr>
        <w:t>Preescolar.- </w:t>
      </w:r>
      <w:r>
        <w:rPr>
          <w:sz w:val="23"/>
        </w:rPr>
        <w:t>Niño de 3 a 6 años cumplidos al 31 De  Diciembre.</w:t>
      </w:r>
    </w:p>
    <w:p>
      <w:pPr>
        <w:pStyle w:val="BodyText"/>
        <w:spacing w:before="3"/>
      </w:pPr>
    </w:p>
    <w:p>
      <w:pPr>
        <w:pStyle w:val="BodyText"/>
        <w:spacing w:line="244" w:lineRule="auto" w:before="1"/>
        <w:ind w:left="115" w:right="103"/>
        <w:jc w:val="both"/>
      </w:pPr>
      <w:r>
        <w:rPr>
          <w:b/>
        </w:rPr>
        <w:t>Solicitante.- </w:t>
      </w:r>
      <w:r>
        <w:rPr/>
        <w:t>Persona que requiere del servicio que se proporciona en los Centros de Desarrollo Comunitario y Centros Asistenciales Infantiles  Comunitarios.</w:t>
      </w:r>
    </w:p>
    <w:p>
      <w:pPr>
        <w:pStyle w:val="BodyText"/>
        <w:spacing w:before="3"/>
      </w:pPr>
    </w:p>
    <w:p>
      <w:pPr>
        <w:pStyle w:val="BodyText"/>
        <w:spacing w:line="244" w:lineRule="auto"/>
        <w:ind w:left="115" w:right="101"/>
        <w:jc w:val="both"/>
      </w:pPr>
      <w:r>
        <w:rPr>
          <w:b/>
        </w:rPr>
        <w:t>Centro.- </w:t>
      </w:r>
      <w:r>
        <w:rPr/>
        <w:t>Centro de Atención Infantil Comunitario. (Reforma del 21 marzo  del  2013).</w:t>
      </w:r>
    </w:p>
    <w:p>
      <w:pPr>
        <w:pStyle w:val="BodyText"/>
        <w:spacing w:line="264" w:lineRule="exact"/>
        <w:ind w:left="115"/>
        <w:jc w:val="both"/>
      </w:pPr>
      <w:r>
        <w:rPr/>
        <w:t>Comunitarios.</w:t>
      </w:r>
    </w:p>
    <w:p>
      <w:pPr>
        <w:pStyle w:val="BodyText"/>
        <w:spacing w:before="8"/>
      </w:pPr>
    </w:p>
    <w:p>
      <w:pPr>
        <w:pStyle w:val="BodyText"/>
        <w:spacing w:line="244" w:lineRule="auto"/>
        <w:ind w:left="115" w:right="100"/>
        <w:jc w:val="both"/>
      </w:pPr>
      <w:r>
        <w:rPr>
          <w:b/>
        </w:rPr>
        <w:t>Equipo Interdisciplinario.- </w:t>
      </w:r>
      <w:r>
        <w:rPr/>
        <w:t>Órgano colegiado integrado por el Director (a) del Centro, la Trabajadora Social, Psicólogo, Médico y la Educadora, todos ellos del Centro.</w:t>
      </w:r>
    </w:p>
    <w:p>
      <w:pPr>
        <w:pStyle w:val="BodyText"/>
        <w:spacing w:before="3"/>
      </w:pPr>
    </w:p>
    <w:p>
      <w:pPr>
        <w:pStyle w:val="BodyText"/>
        <w:ind w:left="115"/>
        <w:jc w:val="both"/>
      </w:pPr>
      <w:r>
        <w:rPr>
          <w:b/>
        </w:rPr>
        <w:t>Servicio.- </w:t>
      </w:r>
      <w:r>
        <w:rPr/>
        <w:t>La asistencia y educación que se brinda al becario en el  Centro.</w:t>
      </w:r>
    </w:p>
    <w:p>
      <w:pPr>
        <w:pStyle w:val="BodyText"/>
        <w:spacing w:before="8"/>
      </w:pPr>
    </w:p>
    <w:p>
      <w:pPr>
        <w:pStyle w:val="BodyText"/>
        <w:ind w:left="115" w:right="107"/>
        <w:jc w:val="both"/>
      </w:pPr>
      <w:r>
        <w:rPr>
          <w:b/>
        </w:rPr>
        <w:t>Personal.- </w:t>
      </w:r>
      <w:r>
        <w:rPr/>
        <w:t>Los trabajadores que laboran en el Centro y se encargan de prestar los servicios</w:t>
      </w:r>
    </w:p>
    <w:p>
      <w:pPr>
        <w:pStyle w:val="BodyText"/>
        <w:spacing w:before="4"/>
        <w:ind w:left="115"/>
        <w:jc w:val="both"/>
      </w:pPr>
      <w:r>
        <w:rPr/>
        <w:t>necesarios al preescolar.</w:t>
      </w:r>
    </w:p>
    <w:p>
      <w:pPr>
        <w:spacing w:after="0"/>
        <w:jc w:val="both"/>
        <w:sectPr>
          <w:pgSz w:w="11900" w:h="16840"/>
          <w:pgMar w:header="0" w:footer="1638" w:top="1600" w:bottom="1820" w:left="1540" w:right="1540"/>
        </w:sectPr>
      </w:pPr>
    </w:p>
    <w:p>
      <w:pPr>
        <w:pStyle w:val="BodyText"/>
        <w:rPr>
          <w:sz w:val="20"/>
        </w:rPr>
      </w:pPr>
    </w:p>
    <w:p>
      <w:pPr>
        <w:pStyle w:val="BodyText"/>
        <w:spacing w:before="2"/>
        <w:rPr>
          <w:sz w:val="16"/>
        </w:rPr>
      </w:pPr>
    </w:p>
    <w:p>
      <w:pPr>
        <w:pStyle w:val="BodyText"/>
        <w:spacing w:line="244" w:lineRule="auto" w:before="74"/>
        <w:ind w:left="115" w:right="120"/>
        <w:jc w:val="both"/>
      </w:pPr>
      <w:r>
        <w:rPr>
          <w:b/>
        </w:rPr>
        <w:t>Reglamento.- </w:t>
      </w:r>
      <w:r>
        <w:rPr/>
        <w:t>El Ordenamiento jurídico establecido para todos los Centros de Desarrollo</w:t>
      </w:r>
    </w:p>
    <w:p>
      <w:pPr>
        <w:pStyle w:val="BodyText"/>
        <w:spacing w:line="264" w:lineRule="exact"/>
        <w:ind w:left="115"/>
        <w:jc w:val="both"/>
      </w:pPr>
      <w:r>
        <w:rPr/>
        <w:t>Comunitario y Centros Asistenciales</w:t>
      </w:r>
      <w:r>
        <w:rPr>
          <w:spacing w:val="50"/>
        </w:rPr>
        <w:t> </w:t>
      </w:r>
      <w:r>
        <w:rPr/>
        <w:t>Infantiles.</w:t>
      </w:r>
    </w:p>
    <w:p>
      <w:pPr>
        <w:pStyle w:val="BodyText"/>
        <w:spacing w:before="8"/>
      </w:pPr>
    </w:p>
    <w:p>
      <w:pPr>
        <w:pStyle w:val="BodyText"/>
        <w:spacing w:line="244" w:lineRule="auto"/>
        <w:ind w:left="115" w:right="118"/>
        <w:jc w:val="both"/>
      </w:pPr>
      <w:r>
        <w:rPr>
          <w:b/>
        </w:rPr>
        <w:t>Artículo 3.- </w:t>
      </w:r>
      <w:r>
        <w:rPr/>
        <w:t>El personal del Centro, en la realización de sus actividades laborales, deberá</w:t>
      </w:r>
    </w:p>
    <w:p>
      <w:pPr>
        <w:pStyle w:val="BodyText"/>
        <w:spacing w:line="264" w:lineRule="exact"/>
        <w:ind w:left="115"/>
        <w:jc w:val="both"/>
      </w:pPr>
      <w:r>
        <w:rPr/>
        <w:t>cumplir con los siguientes principios:</w:t>
      </w:r>
    </w:p>
    <w:p>
      <w:pPr>
        <w:pStyle w:val="BodyText"/>
        <w:rPr>
          <w:sz w:val="22"/>
        </w:rPr>
      </w:pPr>
    </w:p>
    <w:p>
      <w:pPr>
        <w:pStyle w:val="BodyText"/>
        <w:spacing w:before="1"/>
        <w:rPr>
          <w:sz w:val="25"/>
        </w:rPr>
      </w:pPr>
    </w:p>
    <w:p>
      <w:pPr>
        <w:pStyle w:val="BodyText"/>
        <w:spacing w:line="244" w:lineRule="auto"/>
        <w:ind w:left="115" w:right="124"/>
        <w:jc w:val="both"/>
      </w:pPr>
      <w:r>
        <w:rPr/>
        <w:t>I.- Proporcionar al preescolar un trato afectivo y respetuoso para lograr  su  bienestar y desarrollo</w:t>
      </w:r>
      <w:r>
        <w:rPr>
          <w:spacing w:val="27"/>
        </w:rPr>
        <w:t> </w:t>
      </w:r>
      <w:r>
        <w:rPr/>
        <w:t>óptimo.</w:t>
      </w:r>
    </w:p>
    <w:p>
      <w:pPr>
        <w:pStyle w:val="BodyText"/>
        <w:spacing w:before="3"/>
      </w:pPr>
    </w:p>
    <w:p>
      <w:pPr>
        <w:pStyle w:val="BodyText"/>
        <w:spacing w:line="242" w:lineRule="auto"/>
        <w:ind w:left="115" w:right="119"/>
        <w:jc w:val="both"/>
      </w:pPr>
      <w:r>
        <w:rPr/>
        <w:t>II.- La calidad de las relaciones humanas a partir de </w:t>
      </w:r>
      <w:r>
        <w:rPr>
          <w:spacing w:val="-2"/>
        </w:rPr>
        <w:t>las </w:t>
      </w:r>
      <w:r>
        <w:rPr/>
        <w:t>condiciones de orden y respeto entre quienes laboran en el Centro y el solicitante, son determinantes para otorgar un servicio eficaz, eficiente y adecuado</w:t>
      </w:r>
      <w:r>
        <w:rPr>
          <w:spacing w:val="52"/>
        </w:rPr>
        <w:t> </w:t>
      </w:r>
      <w:r>
        <w:rPr/>
        <w:t>y</w:t>
      </w:r>
    </w:p>
    <w:p>
      <w:pPr>
        <w:pStyle w:val="BodyText"/>
        <w:spacing w:before="6"/>
      </w:pPr>
    </w:p>
    <w:p>
      <w:pPr>
        <w:pStyle w:val="BodyText"/>
        <w:spacing w:line="247" w:lineRule="auto"/>
        <w:ind w:left="115" w:right="123"/>
        <w:jc w:val="both"/>
      </w:pPr>
      <w:r>
        <w:rPr/>
        <w:t>III.- Es indispensable proporcionar la misma calidad y calidez del servicio a los preescolares del Centro.</w:t>
      </w:r>
    </w:p>
    <w:p>
      <w:pPr>
        <w:pStyle w:val="BodyText"/>
      </w:pPr>
    </w:p>
    <w:p>
      <w:pPr>
        <w:pStyle w:val="BodyText"/>
        <w:spacing w:line="242" w:lineRule="auto" w:before="1"/>
        <w:ind w:left="115" w:right="122"/>
        <w:jc w:val="both"/>
      </w:pPr>
      <w:r>
        <w:rPr>
          <w:b/>
        </w:rPr>
        <w:t>Artículo 4.- </w:t>
      </w:r>
      <w:r>
        <w:rPr/>
        <w:t>El Centro </w:t>
      </w:r>
      <w:r>
        <w:rPr>
          <w:spacing w:val="3"/>
        </w:rPr>
        <w:t>se </w:t>
      </w:r>
      <w:r>
        <w:rPr/>
        <w:t>integrará por: el Director (a), Trabajadora Social, Psicólogo, Médico, Educadoras, Secretaria, Intendencia. Además del preescolar y el solicitante; cuyo número se determinará conforme a las  características específicas y necesidades de cada</w:t>
      </w:r>
      <w:r>
        <w:rPr>
          <w:spacing w:val="55"/>
        </w:rPr>
        <w:t> </w:t>
      </w:r>
      <w:r>
        <w:rPr/>
        <w:t>Centro.</w:t>
      </w:r>
    </w:p>
    <w:p>
      <w:pPr>
        <w:pStyle w:val="BodyText"/>
        <w:spacing w:before="6"/>
      </w:pPr>
    </w:p>
    <w:p>
      <w:pPr>
        <w:pStyle w:val="BodyText"/>
        <w:spacing w:line="244" w:lineRule="auto"/>
        <w:ind w:left="115" w:right="122"/>
        <w:jc w:val="both"/>
      </w:pPr>
      <w:r>
        <w:rPr>
          <w:b/>
        </w:rPr>
        <w:t>Artículo 5.- </w:t>
      </w:r>
      <w:r>
        <w:rPr/>
        <w:t>El Sistema podrá emitir circulares, expedir, modificar o reformar los reglamentos, manuales de organización, y de procedimientos  que se  requieran para el mejor</w:t>
      </w:r>
    </w:p>
    <w:p>
      <w:pPr>
        <w:pStyle w:val="BodyText"/>
        <w:spacing w:before="4"/>
        <w:ind w:left="115"/>
        <w:jc w:val="both"/>
      </w:pPr>
      <w:r>
        <w:rPr/>
        <w:t>funcionamiento del Centro.</w:t>
      </w:r>
    </w:p>
    <w:p>
      <w:pPr>
        <w:pStyle w:val="BodyText"/>
        <w:spacing w:before="3"/>
      </w:pPr>
    </w:p>
    <w:p>
      <w:pPr>
        <w:pStyle w:val="BodyText"/>
        <w:spacing w:line="244" w:lineRule="auto" w:before="1"/>
        <w:ind w:left="115" w:right="116"/>
        <w:jc w:val="both"/>
      </w:pPr>
      <w:r>
        <w:rPr>
          <w:b/>
        </w:rPr>
        <w:t>Artículo 6.- </w:t>
      </w:r>
      <w:r>
        <w:rPr/>
        <w:t>Compete a los Titulares de: la Dirección General, Dirección Operativa, Jefatura de Formación Infantil y al responsable de cada Centro, disponer de lo necesario para el adecuado funcionamiento del mismo; así como para el cabal cumplimiento del presente Ordenamiento y demás disposiciones  aplicables.</w:t>
      </w:r>
    </w:p>
    <w:p>
      <w:pPr>
        <w:pStyle w:val="BodyText"/>
        <w:rPr>
          <w:sz w:val="22"/>
        </w:rPr>
      </w:pPr>
    </w:p>
    <w:p>
      <w:pPr>
        <w:pStyle w:val="BodyText"/>
        <w:spacing w:before="7"/>
        <w:rPr>
          <w:sz w:val="24"/>
        </w:rPr>
      </w:pPr>
    </w:p>
    <w:p>
      <w:pPr>
        <w:pStyle w:val="Heading1"/>
        <w:spacing w:before="1"/>
        <w:ind w:left="928"/>
      </w:pPr>
      <w:bookmarkStart w:name="_TOC_250007" w:id="1"/>
      <w:bookmarkEnd w:id="1"/>
      <w:r>
        <w:rPr/>
        <w:t>CAPITULO II</w:t>
      </w:r>
    </w:p>
    <w:p>
      <w:pPr>
        <w:pStyle w:val="BodyText"/>
        <w:spacing w:before="8"/>
        <w:rPr>
          <w:b/>
        </w:rPr>
      </w:pPr>
    </w:p>
    <w:p>
      <w:pPr>
        <w:pStyle w:val="Heading1"/>
        <w:ind w:left="921"/>
      </w:pPr>
      <w:bookmarkStart w:name="_TOC_250006" w:id="2"/>
      <w:bookmarkEnd w:id="2"/>
      <w:r>
        <w:rPr/>
        <w:t>DEL SOLICITANTE DEL SERVICIO</w:t>
      </w:r>
    </w:p>
    <w:p>
      <w:pPr>
        <w:pStyle w:val="BodyText"/>
        <w:rPr>
          <w:b/>
          <w:sz w:val="22"/>
        </w:rPr>
      </w:pPr>
    </w:p>
    <w:p>
      <w:pPr>
        <w:pStyle w:val="BodyText"/>
        <w:spacing w:before="1"/>
        <w:rPr>
          <w:b/>
          <w:sz w:val="25"/>
        </w:rPr>
      </w:pPr>
    </w:p>
    <w:p>
      <w:pPr>
        <w:pStyle w:val="BodyText"/>
        <w:spacing w:line="244" w:lineRule="auto"/>
        <w:ind w:left="115" w:right="333"/>
      </w:pPr>
      <w:r>
        <w:rPr>
          <w:b/>
        </w:rPr>
        <w:t>Artículo 7.- </w:t>
      </w:r>
      <w:r>
        <w:rPr/>
        <w:t>Serán sujetos del servicio que se presta en el Centro preferentemente:</w:t>
      </w:r>
    </w:p>
    <w:p>
      <w:pPr>
        <w:pStyle w:val="BodyText"/>
        <w:spacing w:before="10"/>
        <w:rPr>
          <w:sz w:val="22"/>
        </w:rPr>
      </w:pPr>
    </w:p>
    <w:p>
      <w:pPr>
        <w:pStyle w:val="BodyText"/>
        <w:ind w:left="115"/>
        <w:jc w:val="both"/>
      </w:pPr>
      <w:r>
        <w:rPr/>
        <w:t>I.- Población marginada de escasos recursos en situación  extraordinaria.</w:t>
      </w:r>
    </w:p>
    <w:p>
      <w:pPr>
        <w:pStyle w:val="BodyText"/>
        <w:spacing w:before="8"/>
      </w:pPr>
    </w:p>
    <w:p>
      <w:pPr>
        <w:pStyle w:val="BodyText"/>
        <w:ind w:left="115"/>
        <w:jc w:val="both"/>
      </w:pPr>
      <w:r>
        <w:rPr/>
        <w:t>II.-Hijos de Padres y/o Madres trabajadores, carentes de prestaciones  sociales.</w:t>
      </w:r>
    </w:p>
    <w:p>
      <w:pPr>
        <w:spacing w:after="0"/>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line="487" w:lineRule="auto" w:before="74"/>
        <w:ind w:left="115" w:right="211"/>
        <w:jc w:val="both"/>
      </w:pPr>
      <w:r>
        <w:rPr/>
        <w:t>III.- Hijos de Padres y/o Madres o Tutores que ejerzan la custodia legal </w:t>
      </w:r>
      <w:r>
        <w:rPr>
          <w:spacing w:val="2"/>
        </w:rPr>
        <w:t>del </w:t>
      </w:r>
      <w:r>
        <w:rPr/>
        <w:t>menor. IV.- A población Abierta, en situación de</w:t>
      </w:r>
      <w:r>
        <w:rPr>
          <w:spacing w:val="57"/>
        </w:rPr>
        <w:t> </w:t>
      </w:r>
      <w:r>
        <w:rPr/>
        <w:t>vulnerabilidad.</w:t>
      </w:r>
    </w:p>
    <w:p>
      <w:pPr>
        <w:pStyle w:val="BodyText"/>
        <w:spacing w:before="8"/>
        <w:ind w:left="115"/>
        <w:jc w:val="both"/>
      </w:pPr>
      <w:r>
        <w:rPr/>
        <w:t>V.- Hijos (as) de madres y/o padres solteros (Reforma del 21 de marzo del  2013).</w:t>
      </w:r>
    </w:p>
    <w:p>
      <w:pPr>
        <w:pStyle w:val="BodyText"/>
        <w:rPr>
          <w:sz w:val="22"/>
        </w:rPr>
      </w:pPr>
    </w:p>
    <w:p>
      <w:pPr>
        <w:pStyle w:val="BodyText"/>
        <w:spacing w:before="1"/>
        <w:rPr>
          <w:sz w:val="25"/>
        </w:rPr>
      </w:pPr>
    </w:p>
    <w:p>
      <w:pPr>
        <w:pStyle w:val="Heading1"/>
        <w:ind w:left="929"/>
      </w:pPr>
      <w:bookmarkStart w:name="_TOC_250005" w:id="3"/>
      <w:bookmarkEnd w:id="3"/>
      <w:r>
        <w:rPr/>
        <w:t>CAPITULO III</w:t>
      </w:r>
    </w:p>
    <w:p>
      <w:pPr>
        <w:pStyle w:val="BodyText"/>
        <w:spacing w:before="8"/>
        <w:rPr>
          <w:b/>
        </w:rPr>
      </w:pPr>
    </w:p>
    <w:p>
      <w:pPr>
        <w:spacing w:before="0"/>
        <w:ind w:left="933" w:right="939" w:firstLine="0"/>
        <w:jc w:val="center"/>
        <w:rPr>
          <w:b/>
          <w:sz w:val="23"/>
        </w:rPr>
      </w:pPr>
      <w:r>
        <w:rPr>
          <w:b/>
          <w:sz w:val="23"/>
        </w:rPr>
        <w:t>DEL SERVICIO EN LOS CENTROS</w:t>
      </w:r>
    </w:p>
    <w:p>
      <w:pPr>
        <w:pStyle w:val="BodyText"/>
        <w:rPr>
          <w:b/>
          <w:sz w:val="22"/>
        </w:rPr>
      </w:pPr>
    </w:p>
    <w:p>
      <w:pPr>
        <w:pStyle w:val="BodyText"/>
        <w:spacing w:before="1"/>
        <w:rPr>
          <w:b/>
          <w:sz w:val="25"/>
        </w:rPr>
      </w:pPr>
    </w:p>
    <w:p>
      <w:pPr>
        <w:pStyle w:val="BodyText"/>
        <w:spacing w:line="244" w:lineRule="auto"/>
        <w:ind w:left="115" w:right="124"/>
        <w:jc w:val="both"/>
      </w:pPr>
      <w:r>
        <w:rPr>
          <w:b/>
        </w:rPr>
        <w:t>Artículo 8.- </w:t>
      </w:r>
      <w:r>
        <w:rPr/>
        <w:t>El Sistema prestará el servicio en sus Centros a fin de favorecer y complementar el desarrollo armónico e integral </w:t>
      </w:r>
      <w:r>
        <w:rPr>
          <w:spacing w:val="2"/>
        </w:rPr>
        <w:t>del</w:t>
      </w:r>
      <w:r>
        <w:rPr>
          <w:spacing w:val="61"/>
        </w:rPr>
        <w:t> </w:t>
      </w:r>
      <w:r>
        <w:rPr/>
        <w:t>preescolar.</w:t>
      </w:r>
    </w:p>
    <w:p>
      <w:pPr>
        <w:pStyle w:val="BodyText"/>
        <w:spacing w:before="3"/>
      </w:pPr>
    </w:p>
    <w:p>
      <w:pPr>
        <w:spacing w:before="0"/>
        <w:ind w:left="115" w:right="0" w:firstLine="0"/>
        <w:jc w:val="both"/>
        <w:rPr>
          <w:sz w:val="23"/>
        </w:rPr>
      </w:pPr>
      <w:r>
        <w:rPr>
          <w:b/>
          <w:sz w:val="23"/>
        </w:rPr>
        <w:t>Artículo 9.- </w:t>
      </w:r>
      <w:r>
        <w:rPr>
          <w:sz w:val="23"/>
        </w:rPr>
        <w:t>El servicio se proporcionará:</w:t>
      </w:r>
    </w:p>
    <w:p>
      <w:pPr>
        <w:pStyle w:val="BodyText"/>
        <w:spacing w:before="8"/>
      </w:pPr>
    </w:p>
    <w:p>
      <w:pPr>
        <w:pStyle w:val="BodyText"/>
        <w:spacing w:line="244" w:lineRule="auto"/>
        <w:ind w:left="115" w:right="120"/>
        <w:jc w:val="both"/>
      </w:pPr>
      <w:r>
        <w:rPr/>
        <w:t>I.- Conforme al presente Reglamento, los programas, manuales, e instructivos aprobados por el Sistema y de acuerdo con los lineamientos que al respecto establezca la Secretaría de Educación</w:t>
      </w:r>
      <w:r>
        <w:rPr>
          <w:spacing w:val="53"/>
        </w:rPr>
        <w:t> </w:t>
      </w:r>
      <w:r>
        <w:rPr/>
        <w:t>Jalisco.</w:t>
      </w:r>
    </w:p>
    <w:p>
      <w:pPr>
        <w:pStyle w:val="BodyText"/>
        <w:spacing w:before="3"/>
      </w:pPr>
    </w:p>
    <w:p>
      <w:pPr>
        <w:pStyle w:val="BodyText"/>
        <w:ind w:left="115"/>
        <w:jc w:val="both"/>
      </w:pPr>
      <w:r>
        <w:rPr/>
        <w:t>II.- En los Centros, con el personal y el mobiliario  adecuado.</w:t>
      </w:r>
    </w:p>
    <w:p>
      <w:pPr>
        <w:pStyle w:val="BodyText"/>
        <w:spacing w:before="8"/>
      </w:pPr>
    </w:p>
    <w:p>
      <w:pPr>
        <w:pStyle w:val="BodyText"/>
        <w:spacing w:line="242" w:lineRule="auto"/>
        <w:ind w:left="115" w:right="117"/>
        <w:jc w:val="both"/>
      </w:pPr>
      <w:r>
        <w:rPr/>
        <w:t>III.- Dentro del horario y días de labores establecidos, el cual comprende desde las 8:45 ocho horas y cuarenta y cinco minutos, hasta las 9:05 nueve horas y cinco minutos, para su ingreso al Centro y de las 12:00 doce horas a  las  12:10 doce horas y diez minutos como hora de salida del Centro. De no cumplir con dichos horarios el beneficiario (a) se hará acreedor a una amonestación por escrito, quien deberá firmar la misma de enterado.</w:t>
      </w:r>
    </w:p>
    <w:p>
      <w:pPr>
        <w:pStyle w:val="BodyText"/>
        <w:spacing w:before="6"/>
      </w:pPr>
    </w:p>
    <w:p>
      <w:pPr>
        <w:pStyle w:val="BodyText"/>
        <w:spacing w:line="244" w:lineRule="auto"/>
        <w:ind w:left="115" w:right="123"/>
        <w:jc w:val="both"/>
      </w:pPr>
      <w:r>
        <w:rPr/>
        <w:t>IV.- Conforme a la capacidad existente en cada una de las salas del Centro y acorde a</w:t>
      </w:r>
      <w:r>
        <w:rPr>
          <w:spacing w:val="10"/>
        </w:rPr>
        <w:t> </w:t>
      </w:r>
      <w:r>
        <w:rPr/>
        <w:t>lo</w:t>
      </w:r>
    </w:p>
    <w:p>
      <w:pPr>
        <w:pStyle w:val="BodyText"/>
        <w:spacing w:line="264" w:lineRule="exact"/>
        <w:ind w:left="115"/>
        <w:jc w:val="both"/>
      </w:pPr>
      <w:r>
        <w:rPr/>
        <w:t>que se refiere el presente Reglamento.</w:t>
      </w:r>
    </w:p>
    <w:p>
      <w:pPr>
        <w:pStyle w:val="BodyText"/>
        <w:spacing w:before="8"/>
      </w:pPr>
    </w:p>
    <w:p>
      <w:pPr>
        <w:pStyle w:val="BodyText"/>
        <w:spacing w:line="244" w:lineRule="auto"/>
        <w:ind w:left="115" w:right="119"/>
        <w:jc w:val="both"/>
      </w:pPr>
      <w:r>
        <w:rPr/>
        <w:t>V.- Con apego a los valores humanos, morales y nacionales, respetando en todo momento</w:t>
      </w:r>
    </w:p>
    <w:p>
      <w:pPr>
        <w:pStyle w:val="BodyText"/>
        <w:spacing w:line="264" w:lineRule="exact"/>
        <w:ind w:left="115"/>
        <w:jc w:val="both"/>
      </w:pPr>
      <w:r>
        <w:rPr/>
        <w:t>la laicidad en la educación.</w:t>
      </w:r>
    </w:p>
    <w:p>
      <w:pPr>
        <w:pStyle w:val="BodyText"/>
        <w:spacing w:before="8"/>
      </w:pPr>
    </w:p>
    <w:p>
      <w:pPr>
        <w:pStyle w:val="BodyText"/>
        <w:spacing w:line="244" w:lineRule="auto"/>
        <w:ind w:left="115" w:right="124"/>
        <w:jc w:val="both"/>
      </w:pPr>
      <w:r>
        <w:rPr>
          <w:b/>
        </w:rPr>
        <w:t>Artículo 10.- </w:t>
      </w:r>
      <w:r>
        <w:rPr/>
        <w:t>Para la prestación del servicio, el Centro podrá contar con las siguientes salas:</w:t>
      </w:r>
    </w:p>
    <w:p>
      <w:pPr>
        <w:pStyle w:val="BodyText"/>
        <w:spacing w:before="3"/>
      </w:pPr>
    </w:p>
    <w:p>
      <w:pPr>
        <w:pStyle w:val="BodyText"/>
        <w:spacing w:line="484" w:lineRule="auto"/>
        <w:ind w:left="115" w:right="1898"/>
        <w:jc w:val="both"/>
      </w:pPr>
      <w:r>
        <w:rPr/>
        <w:t>a).- Preescolar I.- niños de 3 años cumplidos al 31 de Diciembre. b).- Preescolar II.- niños de 4 años cumplidos al 31 de Diciembre. c).- Preescolar III.- niños de 5 años cumplidos al 31 de  Diciembre.</w:t>
      </w:r>
    </w:p>
    <w:p>
      <w:pPr>
        <w:spacing w:after="0" w:line="484" w:lineRule="auto"/>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line="244" w:lineRule="auto" w:before="74"/>
        <w:ind w:left="115" w:right="120"/>
        <w:jc w:val="both"/>
      </w:pPr>
      <w:r>
        <w:rPr>
          <w:b/>
        </w:rPr>
        <w:t>Articulo 11.- </w:t>
      </w:r>
      <w:r>
        <w:rPr/>
        <w:t>El beneficiario (a) está obligado a informar por  escrito  al  Responsable del Centro, los días en </w:t>
      </w:r>
      <w:r>
        <w:rPr>
          <w:spacing w:val="-4"/>
        </w:rPr>
        <w:t>los </w:t>
      </w:r>
      <w:r>
        <w:rPr/>
        <w:t>cuales el becario no asistirá </w:t>
      </w:r>
      <w:r>
        <w:rPr>
          <w:spacing w:val="4"/>
        </w:rPr>
        <w:t>al </w:t>
      </w:r>
      <w:r>
        <w:rPr/>
        <w:t>mismo, justificando el motivo de su</w:t>
      </w:r>
      <w:r>
        <w:rPr>
          <w:spacing w:val="42"/>
        </w:rPr>
        <w:t> </w:t>
      </w:r>
      <w:r>
        <w:rPr/>
        <w:t>inasistencia.</w:t>
      </w:r>
    </w:p>
    <w:p>
      <w:pPr>
        <w:pStyle w:val="BodyText"/>
        <w:spacing w:before="3"/>
      </w:pPr>
    </w:p>
    <w:p>
      <w:pPr>
        <w:pStyle w:val="BodyText"/>
        <w:spacing w:line="244" w:lineRule="auto"/>
        <w:ind w:left="115" w:right="118"/>
        <w:jc w:val="both"/>
      </w:pPr>
      <w:r>
        <w:rPr>
          <w:b/>
        </w:rPr>
        <w:t>Artículo 12.- </w:t>
      </w:r>
      <w:r>
        <w:rPr/>
        <w:t>El Director (a) del Centro, será quien administre, coordine y evalúe y controle las actividades internas del mismo conforme a los programas establecidos basados </w:t>
      </w:r>
      <w:r>
        <w:rPr>
          <w:spacing w:val="-3"/>
        </w:rPr>
        <w:t>en </w:t>
      </w:r>
      <w:r>
        <w:rPr/>
        <w:t>las Normas Oficiales Vigentes (referido en el artículo 9,-14-); teniendo  el propio responsable del Centro, la facultad de tomar decisiones finales  en caso  de desacuerdo; así mismo, verificará permanentemente que se cumpla el presente Reglamento y las normas que rigen el trabajo interdisciplinario y que en el Centro  se establezcan y mantengan las condiciones adecuadas de higiene, seguridad, funcionalidad, que permitan garantizar </w:t>
      </w:r>
      <w:r>
        <w:rPr>
          <w:spacing w:val="4"/>
        </w:rPr>
        <w:t>el </w:t>
      </w:r>
      <w:r>
        <w:rPr/>
        <w:t>desarrollo armónico e integral del becario  y del</w:t>
      </w:r>
      <w:r>
        <w:rPr>
          <w:spacing w:val="12"/>
        </w:rPr>
        <w:t> </w:t>
      </w:r>
      <w:r>
        <w:rPr/>
        <w:t>personal.</w:t>
      </w:r>
    </w:p>
    <w:p>
      <w:pPr>
        <w:pStyle w:val="BodyText"/>
        <w:spacing w:before="10"/>
        <w:rPr>
          <w:sz w:val="22"/>
        </w:rPr>
      </w:pPr>
    </w:p>
    <w:p>
      <w:pPr>
        <w:pStyle w:val="BodyText"/>
        <w:spacing w:line="247" w:lineRule="auto"/>
        <w:ind w:left="115" w:right="124"/>
        <w:jc w:val="both"/>
      </w:pPr>
      <w:r>
        <w:rPr>
          <w:b/>
        </w:rPr>
        <w:t>Articulo 13.- </w:t>
      </w:r>
      <w:r>
        <w:rPr/>
        <w:t>El Director (a) del Centro, promoverá la coordinación y colaboración entre el</w:t>
      </w:r>
    </w:p>
    <w:p>
      <w:pPr>
        <w:pStyle w:val="BodyText"/>
        <w:spacing w:line="244" w:lineRule="auto"/>
        <w:ind w:left="115" w:right="116"/>
        <w:jc w:val="both"/>
      </w:pPr>
      <w:r>
        <w:rPr/>
        <w:t>personal y el beneficiario (a), a </w:t>
      </w:r>
      <w:r>
        <w:rPr>
          <w:spacing w:val="-3"/>
        </w:rPr>
        <w:t>fin </w:t>
      </w:r>
      <w:r>
        <w:rPr/>
        <w:t>de fomentar la corresponsabilidad con el propósito de coadyuvar a </w:t>
      </w:r>
      <w:r>
        <w:rPr>
          <w:spacing w:val="-5"/>
        </w:rPr>
        <w:t>la </w:t>
      </w:r>
      <w:r>
        <w:rPr/>
        <w:t>continuidad de las acciones educativas en el medio familiar.</w:t>
      </w:r>
    </w:p>
    <w:p>
      <w:pPr>
        <w:pStyle w:val="BodyText"/>
        <w:spacing w:before="3"/>
      </w:pPr>
    </w:p>
    <w:p>
      <w:pPr>
        <w:pStyle w:val="BodyText"/>
        <w:ind w:left="115"/>
        <w:jc w:val="both"/>
      </w:pPr>
      <w:r>
        <w:rPr>
          <w:b/>
        </w:rPr>
        <w:t>Artículo 14.- </w:t>
      </w:r>
      <w:r>
        <w:rPr/>
        <w:t>En el Centro del Sistema, se prestarán los siguientes  servicios:</w:t>
      </w:r>
    </w:p>
    <w:p>
      <w:pPr>
        <w:pStyle w:val="BodyText"/>
        <w:spacing w:before="8"/>
      </w:pPr>
    </w:p>
    <w:p>
      <w:pPr>
        <w:pStyle w:val="BodyText"/>
        <w:spacing w:line="247" w:lineRule="auto"/>
        <w:ind w:left="115" w:right="124"/>
        <w:jc w:val="both"/>
      </w:pPr>
      <w:r>
        <w:rPr/>
        <w:t>I.- Educación integral.- De acuerdo con los programas establecidos por </w:t>
      </w:r>
      <w:r>
        <w:rPr>
          <w:spacing w:val="-5"/>
        </w:rPr>
        <w:t>la  </w:t>
      </w:r>
      <w:r>
        <w:rPr/>
        <w:t>Secretaría de Educación</w:t>
      </w:r>
      <w:r>
        <w:rPr>
          <w:spacing w:val="45"/>
        </w:rPr>
        <w:t> </w:t>
      </w:r>
      <w:r>
        <w:rPr/>
        <w:t>Jalisco.</w:t>
      </w:r>
    </w:p>
    <w:p>
      <w:pPr>
        <w:pStyle w:val="BodyText"/>
      </w:pPr>
    </w:p>
    <w:p>
      <w:pPr>
        <w:pStyle w:val="BodyText"/>
        <w:spacing w:before="1"/>
        <w:ind w:left="115"/>
        <w:jc w:val="both"/>
      </w:pPr>
      <w:r>
        <w:rPr/>
        <w:t>II.- Formación de hábitos, tales como orden, limpieza, disciplina y vida  práctica.</w:t>
      </w:r>
    </w:p>
    <w:p>
      <w:pPr>
        <w:pStyle w:val="BodyText"/>
        <w:spacing w:before="8"/>
      </w:pPr>
    </w:p>
    <w:p>
      <w:pPr>
        <w:pStyle w:val="BodyText"/>
        <w:spacing w:line="242" w:lineRule="auto"/>
        <w:ind w:left="115" w:right="120"/>
        <w:jc w:val="both"/>
      </w:pPr>
      <w:r>
        <w:rPr/>
        <w:t>III.- Preventivo de Salud, tales como revisión por el médico al ingreso, conforme al esquema de cartilla de vacunación, completar </w:t>
      </w:r>
      <w:r>
        <w:rPr>
          <w:spacing w:val="-5"/>
        </w:rPr>
        <w:t>la </w:t>
      </w:r>
      <w:r>
        <w:rPr/>
        <w:t>misma de acuerdo a </w:t>
      </w:r>
      <w:r>
        <w:rPr>
          <w:spacing w:val="-5"/>
        </w:rPr>
        <w:t>la </w:t>
      </w:r>
      <w:r>
        <w:rPr/>
        <w:t>edad, valoración nutricional (vigilar talla /peso, nutrición: prohibir venta y consumo de comida chatarra, se sujetaran a menú del refrigerio establecido por responsable   del</w:t>
      </w:r>
      <w:r>
        <w:rPr>
          <w:spacing w:val="4"/>
        </w:rPr>
        <w:t> </w:t>
      </w:r>
      <w:r>
        <w:rPr/>
        <w:t>Centro).</w:t>
      </w:r>
    </w:p>
    <w:p>
      <w:pPr>
        <w:pStyle w:val="BodyText"/>
        <w:spacing w:before="6"/>
      </w:pPr>
    </w:p>
    <w:p>
      <w:pPr>
        <w:pStyle w:val="BodyText"/>
        <w:ind w:left="115"/>
        <w:jc w:val="both"/>
      </w:pPr>
      <w:r>
        <w:rPr/>
        <w:t>IV.- Preventivo de Psicología.</w:t>
      </w:r>
    </w:p>
    <w:p>
      <w:pPr>
        <w:pStyle w:val="BodyText"/>
        <w:spacing w:before="8"/>
      </w:pPr>
    </w:p>
    <w:p>
      <w:pPr>
        <w:pStyle w:val="BodyText"/>
        <w:ind w:left="115"/>
        <w:jc w:val="both"/>
      </w:pPr>
      <w:r>
        <w:rPr/>
        <w:t>V.- De trabajo Social, entre otros.</w:t>
      </w:r>
    </w:p>
    <w:p>
      <w:pPr>
        <w:pStyle w:val="BodyText"/>
        <w:spacing w:before="8"/>
      </w:pPr>
    </w:p>
    <w:p>
      <w:pPr>
        <w:pStyle w:val="BodyText"/>
        <w:spacing w:line="242" w:lineRule="auto"/>
        <w:ind w:left="115" w:right="119"/>
        <w:jc w:val="both"/>
      </w:pPr>
      <w:r>
        <w:rPr>
          <w:b/>
        </w:rPr>
        <w:t>Artículo 15.- </w:t>
      </w:r>
      <w:r>
        <w:rPr/>
        <w:t>Con el fin de conocer las condiciones generales del servicio, el beneficiario (a) deberá acudir a la Junta de inicio del ciclo escolar o a  </w:t>
      </w:r>
      <w:r>
        <w:rPr>
          <w:spacing w:val="-3"/>
        </w:rPr>
        <w:t>las  </w:t>
      </w:r>
      <w:r>
        <w:rPr/>
        <w:t>juntas que convoque el Director (a) del Centro. Involucrándose activamente  y  participando en </w:t>
      </w:r>
      <w:r>
        <w:rPr>
          <w:spacing w:val="-5"/>
        </w:rPr>
        <w:t>la </w:t>
      </w:r>
      <w:r>
        <w:rPr/>
        <w:t>Escuela para Padres de Familia, establecida en el mismo. La ausencia y/o negativa del beneficiario (a) para asistir a las Juntas y Escuela de Padres será sancionada de conformidad a lo establecido en el  presente Reglamento.</w:t>
      </w:r>
    </w:p>
    <w:p>
      <w:pPr>
        <w:pStyle w:val="BodyText"/>
        <w:rPr>
          <w:sz w:val="22"/>
        </w:rPr>
      </w:pPr>
    </w:p>
    <w:p>
      <w:pPr>
        <w:pStyle w:val="BodyText"/>
        <w:spacing w:before="10"/>
        <w:rPr>
          <w:sz w:val="24"/>
        </w:rPr>
      </w:pPr>
    </w:p>
    <w:p>
      <w:pPr>
        <w:pStyle w:val="Heading1"/>
        <w:ind w:left="928"/>
      </w:pPr>
      <w:bookmarkStart w:name="_TOC_250004" w:id="4"/>
      <w:bookmarkEnd w:id="4"/>
      <w:r>
        <w:rPr/>
        <w:t>CAPITULO IV</w:t>
      </w:r>
    </w:p>
    <w:p>
      <w:pPr>
        <w:spacing w:after="0"/>
        <w:sectPr>
          <w:pgSz w:w="11900" w:h="16840"/>
          <w:pgMar w:header="0" w:footer="1638" w:top="1600" w:bottom="1820" w:left="1540" w:right="1520"/>
        </w:sectPr>
      </w:pPr>
    </w:p>
    <w:p>
      <w:pPr>
        <w:pStyle w:val="BodyText"/>
        <w:rPr>
          <w:b/>
          <w:sz w:val="20"/>
        </w:rPr>
      </w:pPr>
    </w:p>
    <w:p>
      <w:pPr>
        <w:pStyle w:val="BodyText"/>
        <w:rPr>
          <w:b/>
          <w:sz w:val="20"/>
        </w:rPr>
      </w:pPr>
    </w:p>
    <w:p>
      <w:pPr>
        <w:pStyle w:val="BodyText"/>
        <w:spacing w:before="6"/>
        <w:rPr>
          <w:b/>
          <w:sz w:val="19"/>
        </w:rPr>
      </w:pPr>
    </w:p>
    <w:p>
      <w:pPr>
        <w:spacing w:before="74"/>
        <w:ind w:left="936" w:right="333" w:firstLine="0"/>
        <w:jc w:val="left"/>
        <w:rPr>
          <w:b/>
          <w:sz w:val="23"/>
        </w:rPr>
      </w:pPr>
      <w:r>
        <w:rPr>
          <w:b/>
          <w:sz w:val="23"/>
        </w:rPr>
        <w:t>DE LA PRE- INSCRIPCION E INSCRIPCION DEL  PREESCOLAR</w:t>
      </w:r>
    </w:p>
    <w:p>
      <w:pPr>
        <w:pStyle w:val="BodyText"/>
        <w:rPr>
          <w:b/>
          <w:sz w:val="22"/>
        </w:rPr>
      </w:pPr>
    </w:p>
    <w:p>
      <w:pPr>
        <w:pStyle w:val="BodyText"/>
        <w:spacing w:before="1"/>
        <w:rPr>
          <w:b/>
          <w:sz w:val="25"/>
        </w:rPr>
      </w:pPr>
    </w:p>
    <w:p>
      <w:pPr>
        <w:pStyle w:val="BodyText"/>
        <w:spacing w:line="244" w:lineRule="auto"/>
        <w:ind w:left="115" w:right="116"/>
        <w:jc w:val="both"/>
      </w:pPr>
      <w:r>
        <w:rPr>
          <w:b/>
        </w:rPr>
        <w:t>Articulo 16.- </w:t>
      </w:r>
      <w:r>
        <w:rPr/>
        <w:t>La preinscripción del preescolar será en los primeros 15 quince </w:t>
      </w:r>
      <w:r>
        <w:rPr>
          <w:spacing w:val="-3"/>
        </w:rPr>
        <w:t>días </w:t>
      </w:r>
      <w:r>
        <w:rPr/>
        <w:t>del mes de Febrero, de acuerdo al cupo de cada Centro se hará entrega de fichas,  y evitando en la manera de </w:t>
      </w:r>
      <w:r>
        <w:rPr>
          <w:spacing w:val="-5"/>
        </w:rPr>
        <w:t>lo </w:t>
      </w:r>
      <w:r>
        <w:rPr/>
        <w:t>posible que los Padres  de Familia pernocten fuera  del mismo, previo acuerdo con la Jefatura de Formación </w:t>
      </w:r>
      <w:r>
        <w:rPr>
          <w:spacing w:val="2"/>
        </w:rPr>
        <w:t> </w:t>
      </w:r>
      <w:r>
        <w:rPr/>
        <w:t>Infantil.</w:t>
      </w:r>
    </w:p>
    <w:p>
      <w:pPr>
        <w:pStyle w:val="BodyText"/>
        <w:spacing w:before="3"/>
      </w:pPr>
    </w:p>
    <w:p>
      <w:pPr>
        <w:pStyle w:val="BodyText"/>
        <w:spacing w:line="244" w:lineRule="auto"/>
        <w:ind w:left="115" w:right="120"/>
        <w:jc w:val="both"/>
      </w:pPr>
      <w:r>
        <w:rPr>
          <w:b/>
        </w:rPr>
        <w:t>Artículo 17.- </w:t>
      </w:r>
      <w:r>
        <w:rPr/>
        <w:t>Se asignara la cuota de preinscripción y para el mes de Julio se pagara </w:t>
      </w:r>
      <w:r>
        <w:rPr>
          <w:spacing w:val="-5"/>
        </w:rPr>
        <w:t>la </w:t>
      </w:r>
      <w:r>
        <w:rPr/>
        <w:t>inscripción, ambas cuotas autorizadas por Dirección  General  </w:t>
      </w:r>
      <w:r>
        <w:rPr>
          <w:spacing w:val="2"/>
        </w:rPr>
        <w:t>del  </w:t>
      </w:r>
      <w:r>
        <w:rPr/>
        <w:t>Sistema previa aprobación del Patronato del Sistema DIF </w:t>
      </w:r>
      <w:r>
        <w:rPr>
          <w:spacing w:val="9"/>
        </w:rPr>
        <w:t> </w:t>
      </w:r>
      <w:r>
        <w:rPr/>
        <w:t>Guadalajara.</w:t>
      </w:r>
    </w:p>
    <w:p>
      <w:pPr>
        <w:pStyle w:val="BodyText"/>
        <w:spacing w:line="264" w:lineRule="exact"/>
        <w:ind w:left="115"/>
        <w:jc w:val="both"/>
      </w:pPr>
      <w:r>
        <w:rPr/>
        <w:t>(Adición en Sesión de Patronato del 21 de Marzo del  2013).</w:t>
      </w:r>
    </w:p>
    <w:p>
      <w:pPr>
        <w:pStyle w:val="BodyText"/>
        <w:spacing w:before="3"/>
      </w:pPr>
    </w:p>
    <w:p>
      <w:pPr>
        <w:pStyle w:val="BodyText"/>
        <w:spacing w:line="247" w:lineRule="auto" w:before="1"/>
        <w:ind w:left="115" w:right="124"/>
        <w:jc w:val="both"/>
      </w:pPr>
      <w:r>
        <w:rPr>
          <w:b/>
        </w:rPr>
        <w:t>Artículo.17 bis.- </w:t>
      </w:r>
      <w:r>
        <w:rPr/>
        <w:t>Las cuotas del Servicio de preescolar serán asignadas conforme al ingreso familiar. (Adición en Sesión de Patronato del 21 de Marzo del </w:t>
      </w:r>
      <w:r>
        <w:rPr>
          <w:spacing w:val="18"/>
        </w:rPr>
        <w:t> </w:t>
      </w:r>
      <w:r>
        <w:rPr/>
        <w:t>2013).</w:t>
      </w:r>
    </w:p>
    <w:p>
      <w:pPr>
        <w:pStyle w:val="BodyText"/>
        <w:rPr>
          <w:sz w:val="22"/>
        </w:rPr>
      </w:pPr>
    </w:p>
    <w:p>
      <w:pPr>
        <w:pStyle w:val="BodyText"/>
        <w:rPr>
          <w:sz w:val="24"/>
        </w:rPr>
      </w:pPr>
    </w:p>
    <w:p>
      <w:pPr>
        <w:pStyle w:val="BodyText"/>
        <w:spacing w:line="244" w:lineRule="auto"/>
        <w:ind w:left="115" w:right="121"/>
        <w:jc w:val="both"/>
      </w:pPr>
      <w:r>
        <w:rPr>
          <w:b/>
        </w:rPr>
        <w:t>Artículo. 17.- ter. </w:t>
      </w:r>
      <w:r>
        <w:rPr/>
        <w:t>Se aplicara el descuento de las cuotas a los trabajadores del sistema siempre que </w:t>
      </w:r>
      <w:r>
        <w:rPr>
          <w:spacing w:val="3"/>
        </w:rPr>
        <w:t>su </w:t>
      </w:r>
      <w:r>
        <w:rPr/>
        <w:t>percepción </w:t>
      </w:r>
      <w:r>
        <w:rPr>
          <w:spacing w:val="2"/>
        </w:rPr>
        <w:t>sea </w:t>
      </w:r>
      <w:r>
        <w:rPr/>
        <w:t>menor de 232 doscientos treinta y dos salarios mínimos vigentes en la zona metropolitana de Guadalajara</w:t>
      </w:r>
      <w:r>
        <w:rPr>
          <w:b/>
        </w:rPr>
        <w:t>. </w:t>
      </w:r>
      <w:r>
        <w:rPr/>
        <w:t>(Adición en Sesión de Patronato del 21 de Marzo del</w:t>
      </w:r>
      <w:r>
        <w:rPr>
          <w:spacing w:val="53"/>
        </w:rPr>
        <w:t> </w:t>
      </w:r>
      <w:r>
        <w:rPr/>
        <w:t>2013).</w:t>
      </w:r>
    </w:p>
    <w:p>
      <w:pPr>
        <w:pStyle w:val="BodyText"/>
        <w:spacing w:before="3"/>
      </w:pPr>
    </w:p>
    <w:p>
      <w:pPr>
        <w:pStyle w:val="BodyText"/>
        <w:spacing w:line="242" w:lineRule="auto"/>
        <w:ind w:left="115" w:right="118"/>
        <w:jc w:val="both"/>
      </w:pPr>
      <w:r>
        <w:rPr>
          <w:b/>
        </w:rPr>
        <w:t>Artículo. 17.-quarter</w:t>
      </w:r>
      <w:r>
        <w:rPr/>
        <w:t>. Cuando la percepción económica familiar del alumno (a) de preescolar, es de un salario mínimo vigente en la zona metropolitana de Guadalajara, se asignara una cuota </w:t>
      </w:r>
      <w:r>
        <w:rPr>
          <w:spacing w:val="-3"/>
        </w:rPr>
        <w:t>mínima </w:t>
      </w:r>
      <w:r>
        <w:rPr>
          <w:spacing w:val="2"/>
        </w:rPr>
        <w:t>por </w:t>
      </w:r>
      <w:r>
        <w:rPr/>
        <w:t>la cantidad de $300.00 trescientos pesos; en caso de que la percepción sea menos al salario mínimo se pondrá a consideración </w:t>
      </w:r>
      <w:r>
        <w:rPr>
          <w:spacing w:val="-5"/>
        </w:rPr>
        <w:t>la </w:t>
      </w:r>
      <w:r>
        <w:rPr/>
        <w:t>cuota por parte del </w:t>
      </w:r>
      <w:r>
        <w:rPr>
          <w:spacing w:val="-3"/>
        </w:rPr>
        <w:t>comité </w:t>
      </w:r>
      <w:r>
        <w:rPr/>
        <w:t>de casos del sistema DIF Guadalajara previo estudio socioeconómico. (Adición en Sesión de Patronato del 21 de Marzo del</w:t>
      </w:r>
      <w:r>
        <w:rPr>
          <w:spacing w:val="5"/>
        </w:rPr>
        <w:t> </w:t>
      </w:r>
      <w:r>
        <w:rPr/>
        <w:t>2013).</w:t>
      </w:r>
    </w:p>
    <w:p>
      <w:pPr>
        <w:pStyle w:val="BodyText"/>
        <w:spacing w:before="6"/>
      </w:pPr>
    </w:p>
    <w:p>
      <w:pPr>
        <w:pStyle w:val="BodyText"/>
        <w:spacing w:line="244" w:lineRule="auto"/>
        <w:ind w:left="115" w:right="129"/>
        <w:jc w:val="both"/>
      </w:pPr>
      <w:r>
        <w:rPr>
          <w:b/>
        </w:rPr>
        <w:t>Artículo. 18.- </w:t>
      </w:r>
      <w:r>
        <w:rPr/>
        <w:t>El servicio se otorgará a 2 dos preescolares máximo por beneficiario (a), excepcionalmente se admitirá un 3 tercero, valorado por el Equipo Interdisciplinario y autorizado por el Titular de la Dirección General del  Sistema.</w:t>
      </w:r>
    </w:p>
    <w:p>
      <w:pPr>
        <w:pStyle w:val="BodyText"/>
        <w:spacing w:before="3"/>
      </w:pPr>
    </w:p>
    <w:p>
      <w:pPr>
        <w:pStyle w:val="BodyText"/>
        <w:ind w:left="115"/>
        <w:jc w:val="both"/>
      </w:pPr>
      <w:r>
        <w:rPr>
          <w:b/>
        </w:rPr>
        <w:t>Artículo 19.- </w:t>
      </w:r>
      <w:r>
        <w:rPr/>
        <w:t>Los requisitos para la admisión del preescolar son los  siguientes:</w:t>
      </w:r>
    </w:p>
    <w:p>
      <w:pPr>
        <w:pStyle w:val="BodyText"/>
        <w:spacing w:before="8"/>
      </w:pPr>
    </w:p>
    <w:p>
      <w:pPr>
        <w:pStyle w:val="BodyText"/>
        <w:spacing w:line="244" w:lineRule="auto"/>
        <w:ind w:left="115" w:right="125"/>
        <w:jc w:val="both"/>
      </w:pPr>
      <w:r>
        <w:rPr/>
        <w:t>I.- Que tenga el preescolar la edad requerida para el grado al que hace la inscripción.</w:t>
      </w:r>
    </w:p>
    <w:p>
      <w:pPr>
        <w:pStyle w:val="BodyText"/>
        <w:spacing w:before="3"/>
      </w:pPr>
    </w:p>
    <w:p>
      <w:pPr>
        <w:pStyle w:val="BodyText"/>
        <w:spacing w:line="244" w:lineRule="auto"/>
        <w:ind w:left="115" w:right="124"/>
        <w:jc w:val="both"/>
      </w:pPr>
      <w:r>
        <w:rPr/>
        <w:t>II.- Que realice el pago de preinscripción en el mes de Febrero y en Julio la inscripción, de acuerdo a lo estipulado por la Dirección General del  Sistema.</w:t>
      </w:r>
    </w:p>
    <w:p>
      <w:pPr>
        <w:pStyle w:val="BodyText"/>
        <w:spacing w:before="10"/>
        <w:rPr>
          <w:sz w:val="22"/>
        </w:rPr>
      </w:pPr>
    </w:p>
    <w:p>
      <w:pPr>
        <w:pStyle w:val="BodyText"/>
        <w:spacing w:line="244" w:lineRule="auto"/>
        <w:ind w:left="115" w:right="123"/>
        <w:jc w:val="both"/>
      </w:pPr>
      <w:r>
        <w:rPr>
          <w:b/>
        </w:rPr>
        <w:t>Articulo.-20 </w:t>
      </w:r>
      <w:r>
        <w:rPr/>
        <w:t>El Director (a) del Centro, auxiliándose  de  la  Trabajadora  o Trabajador Social, deberá recibir la documentación que se  le  solicita  para  dar inicio al proceso de admisión:</w:t>
      </w:r>
    </w:p>
    <w:p>
      <w:pPr>
        <w:spacing w:after="0" w:line="244" w:lineRule="auto"/>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before="74"/>
        <w:ind w:left="115"/>
        <w:jc w:val="both"/>
      </w:pPr>
      <w:r>
        <w:rPr/>
        <w:t>a) Respecto del menor:</w:t>
      </w:r>
    </w:p>
    <w:p>
      <w:pPr>
        <w:pStyle w:val="BodyText"/>
        <w:spacing w:before="8"/>
      </w:pPr>
    </w:p>
    <w:p>
      <w:pPr>
        <w:pStyle w:val="BodyText"/>
        <w:spacing w:line="487" w:lineRule="auto"/>
        <w:ind w:left="115" w:right="3235"/>
      </w:pPr>
      <w:r>
        <w:rPr/>
        <w:t>I.- Acta de Nacimiento actualizada (original y copia) II.- Cartilla Nacional de Vacunación (original y copia) III.- Curp. (original y copia)</w:t>
      </w:r>
    </w:p>
    <w:p>
      <w:pPr>
        <w:pStyle w:val="BodyText"/>
        <w:spacing w:before="8"/>
        <w:ind w:left="115"/>
        <w:jc w:val="both"/>
      </w:pPr>
      <w:r>
        <w:rPr/>
        <w:t>IV.- 4 Fotografías tamaño infantil, recientes a color, para su gafete y  tarjetón.</w:t>
      </w:r>
    </w:p>
    <w:p>
      <w:pPr>
        <w:pStyle w:val="BodyText"/>
        <w:spacing w:before="8"/>
      </w:pPr>
    </w:p>
    <w:p>
      <w:pPr>
        <w:pStyle w:val="BodyText"/>
        <w:spacing w:line="244" w:lineRule="auto"/>
        <w:ind w:left="115" w:right="119"/>
        <w:jc w:val="both"/>
      </w:pPr>
      <w:r>
        <w:rPr/>
        <w:t>La copia de </w:t>
      </w:r>
      <w:r>
        <w:rPr>
          <w:spacing w:val="-5"/>
        </w:rPr>
        <w:t>la </w:t>
      </w:r>
      <w:r>
        <w:rPr/>
        <w:t>cartilla de vacunación y el original </w:t>
      </w:r>
      <w:r>
        <w:rPr>
          <w:spacing w:val="2"/>
        </w:rPr>
        <w:t>del </w:t>
      </w:r>
      <w:r>
        <w:rPr/>
        <w:t>Curp, serán devueltos al beneficiario (a) una vez efectuado el cotejo respectivo, el original del Acta de Nacimiento será devuelta hasta el fin de</w:t>
      </w:r>
      <w:r>
        <w:rPr>
          <w:spacing w:val="56"/>
        </w:rPr>
        <w:t> </w:t>
      </w:r>
      <w:r>
        <w:rPr/>
        <w:t>curso.</w:t>
      </w:r>
    </w:p>
    <w:p>
      <w:pPr>
        <w:pStyle w:val="BodyText"/>
        <w:spacing w:before="10"/>
        <w:rPr>
          <w:sz w:val="22"/>
        </w:rPr>
      </w:pPr>
    </w:p>
    <w:p>
      <w:pPr>
        <w:pStyle w:val="BodyText"/>
        <w:ind w:left="115"/>
        <w:jc w:val="both"/>
      </w:pPr>
      <w:r>
        <w:rPr/>
        <w:t>b).- Del solicitante del Servicio:</w:t>
      </w:r>
    </w:p>
    <w:p>
      <w:pPr>
        <w:pStyle w:val="BodyText"/>
        <w:spacing w:before="8"/>
      </w:pPr>
    </w:p>
    <w:p>
      <w:pPr>
        <w:pStyle w:val="BodyText"/>
        <w:spacing w:line="244" w:lineRule="auto"/>
        <w:ind w:left="115" w:right="122"/>
        <w:jc w:val="both"/>
      </w:pPr>
      <w:r>
        <w:rPr/>
        <w:t>I.- Comprobante de Domicilio tanto del Padre y/o Madre del preescolar, así como del tutor o persona que sea autorizado para recoger al preescolar  (original  y copia), el original le será devuelto una vez efectuado el cotejo </w:t>
      </w:r>
      <w:r>
        <w:rPr>
          <w:spacing w:val="24"/>
        </w:rPr>
        <w:t> </w:t>
      </w:r>
      <w:r>
        <w:rPr/>
        <w:t>respectivo.</w:t>
      </w:r>
    </w:p>
    <w:p>
      <w:pPr>
        <w:pStyle w:val="BodyText"/>
        <w:spacing w:before="3"/>
      </w:pPr>
    </w:p>
    <w:p>
      <w:pPr>
        <w:pStyle w:val="BodyText"/>
        <w:spacing w:line="247" w:lineRule="auto"/>
        <w:ind w:left="115" w:right="124"/>
        <w:jc w:val="both"/>
      </w:pPr>
      <w:r>
        <w:rPr/>
        <w:t>II.- Fotografías del Padre y/o Madre, del Tutor o persona que sea autorizada para recoger al preescolar.</w:t>
      </w:r>
    </w:p>
    <w:p>
      <w:pPr>
        <w:pStyle w:val="BodyText"/>
      </w:pPr>
    </w:p>
    <w:p>
      <w:pPr>
        <w:pStyle w:val="BodyText"/>
        <w:spacing w:before="1"/>
        <w:ind w:left="115"/>
        <w:jc w:val="both"/>
      </w:pPr>
      <w:r>
        <w:rPr/>
        <w:t>III.- Identificación.</w:t>
      </w:r>
    </w:p>
    <w:p>
      <w:pPr>
        <w:pStyle w:val="BodyText"/>
        <w:spacing w:before="8"/>
      </w:pPr>
    </w:p>
    <w:p>
      <w:pPr>
        <w:pStyle w:val="BodyText"/>
        <w:spacing w:line="244" w:lineRule="auto"/>
        <w:ind w:left="115" w:right="127"/>
        <w:jc w:val="both"/>
      </w:pPr>
      <w:r>
        <w:rPr>
          <w:b/>
        </w:rPr>
        <w:t>Articulo 21.- </w:t>
      </w:r>
      <w:r>
        <w:rPr/>
        <w:t>Una vez recibida en el Centro la documentación y cubiertos los requisitos establecidos en éste Reglamento, el Director (a) del Centro y/o la Trabajadora o Trabajador Social, deberá:</w:t>
      </w:r>
    </w:p>
    <w:p>
      <w:pPr>
        <w:pStyle w:val="BodyText"/>
        <w:spacing w:before="10"/>
        <w:rPr>
          <w:sz w:val="22"/>
        </w:rPr>
      </w:pPr>
    </w:p>
    <w:p>
      <w:pPr>
        <w:pStyle w:val="BodyText"/>
        <w:spacing w:line="244" w:lineRule="auto"/>
        <w:ind w:left="115" w:right="117"/>
        <w:jc w:val="both"/>
      </w:pPr>
      <w:r>
        <w:rPr/>
        <w:t>I.- Dar a conocer al solicitante éste Reglamento y demás lineamientos que rigen    las actividades del Centro; la importancia de su cumplimiento y la de su  participación en las actividades que se señalen respecto de los programas; así como acudir al Taller Escuela para Padres y Madres. (Reforma 21 de marzo </w:t>
      </w:r>
      <w:r>
        <w:rPr>
          <w:spacing w:val="2"/>
        </w:rPr>
        <w:t>del </w:t>
      </w:r>
      <w:r>
        <w:rPr/>
        <w:t>2013).</w:t>
      </w:r>
    </w:p>
    <w:p>
      <w:pPr>
        <w:pStyle w:val="BodyText"/>
        <w:spacing w:before="3"/>
      </w:pPr>
    </w:p>
    <w:p>
      <w:pPr>
        <w:pStyle w:val="BodyText"/>
        <w:ind w:left="115"/>
        <w:jc w:val="both"/>
      </w:pPr>
      <w:r>
        <w:rPr/>
        <w:t>II.- Presentar al menor en el Centro en el horario establecido en el  mismo.</w:t>
      </w:r>
    </w:p>
    <w:p>
      <w:pPr>
        <w:pStyle w:val="BodyText"/>
        <w:spacing w:before="8"/>
      </w:pPr>
    </w:p>
    <w:p>
      <w:pPr>
        <w:pStyle w:val="BodyText"/>
        <w:spacing w:line="244" w:lineRule="auto"/>
        <w:ind w:left="115" w:right="119"/>
        <w:jc w:val="both"/>
      </w:pPr>
      <w:r>
        <w:rPr/>
        <w:t>III.- Informar al Padre de Familia sobre el uniforme (bata oficial) que deben llevar   los niños, así como su gafete (sin cordón), el cual deben portar todos los días. Los días lunes</w:t>
      </w:r>
      <w:r>
        <w:rPr>
          <w:spacing w:val="20"/>
        </w:rPr>
        <w:t> </w:t>
      </w:r>
      <w:r>
        <w:rPr>
          <w:spacing w:val="-3"/>
        </w:rPr>
        <w:t>de</w:t>
      </w:r>
    </w:p>
    <w:p>
      <w:pPr>
        <w:pStyle w:val="BodyText"/>
        <w:spacing w:line="244" w:lineRule="auto"/>
        <w:ind w:left="115" w:right="115"/>
        <w:jc w:val="both"/>
      </w:pPr>
      <w:r>
        <w:rPr/>
        <w:t>cada mes vestir de blanco, para realizar los Honores a la Bandera,  así como  al Inicio y fin de curso.</w:t>
      </w:r>
    </w:p>
    <w:p>
      <w:pPr>
        <w:pStyle w:val="BodyText"/>
        <w:spacing w:before="10"/>
        <w:rPr>
          <w:sz w:val="22"/>
        </w:rPr>
      </w:pPr>
    </w:p>
    <w:p>
      <w:pPr>
        <w:pStyle w:val="BodyText"/>
        <w:spacing w:line="244" w:lineRule="auto"/>
        <w:ind w:left="115" w:right="119"/>
        <w:jc w:val="both"/>
      </w:pPr>
      <w:r>
        <w:rPr/>
        <w:t>IV.- Entregar el material didáctico conforme a lista que se le hará entrega al Padre de Familia, para su compra, y deberá de venir marcado con el nombre del niño, el grupo que le corresponda y ser entregado en el mes de Agosto en fecha   acordada</w:t>
      </w:r>
    </w:p>
    <w:p>
      <w:pPr>
        <w:spacing w:after="0" w:line="244" w:lineRule="auto"/>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line="244" w:lineRule="auto" w:before="74"/>
        <w:ind w:left="115" w:right="119"/>
        <w:jc w:val="both"/>
      </w:pPr>
      <w:r>
        <w:rPr/>
        <w:t>con la Responsable del Centro, de no ser así, el niño no será admitido, dicho material no será devuelto en caso de que el niño (a), sea dado de  Baja.</w:t>
      </w:r>
    </w:p>
    <w:p>
      <w:pPr>
        <w:pStyle w:val="BodyText"/>
        <w:spacing w:before="3"/>
      </w:pPr>
    </w:p>
    <w:p>
      <w:pPr>
        <w:pStyle w:val="BodyText"/>
        <w:ind w:left="115"/>
        <w:jc w:val="both"/>
      </w:pPr>
      <w:r>
        <w:rPr/>
        <w:t>V.- Derogado (21 Marzo del 2013).</w:t>
      </w:r>
    </w:p>
    <w:p>
      <w:pPr>
        <w:pStyle w:val="BodyText"/>
        <w:spacing w:before="8"/>
      </w:pPr>
    </w:p>
    <w:p>
      <w:pPr>
        <w:pStyle w:val="BodyText"/>
        <w:spacing w:line="244" w:lineRule="auto"/>
        <w:ind w:left="115" w:right="119"/>
        <w:jc w:val="both"/>
      </w:pPr>
      <w:r>
        <w:rPr/>
        <w:t>VI.- Cumplir con las demás disposiciones de éste Reglamento, así como, con las que dicte el Titular de la Dirección General, el Director Operativo y la Jefatura de Formación Infantil.</w:t>
      </w:r>
    </w:p>
    <w:p>
      <w:pPr>
        <w:pStyle w:val="BodyText"/>
        <w:rPr>
          <w:sz w:val="22"/>
        </w:rPr>
      </w:pPr>
    </w:p>
    <w:p>
      <w:pPr>
        <w:pStyle w:val="BodyText"/>
        <w:spacing w:before="7"/>
        <w:rPr>
          <w:sz w:val="24"/>
        </w:rPr>
      </w:pPr>
    </w:p>
    <w:p>
      <w:pPr>
        <w:pStyle w:val="Heading1"/>
        <w:spacing w:before="1"/>
        <w:ind w:left="933"/>
      </w:pPr>
      <w:bookmarkStart w:name="_TOC_250003" w:id="5"/>
      <w:bookmarkEnd w:id="5"/>
      <w:r>
        <w:rPr/>
        <w:t>CAPITULO V</w:t>
      </w:r>
    </w:p>
    <w:p>
      <w:pPr>
        <w:pStyle w:val="BodyText"/>
        <w:spacing w:before="8"/>
        <w:rPr>
          <w:b/>
        </w:rPr>
      </w:pPr>
    </w:p>
    <w:p>
      <w:pPr>
        <w:spacing w:before="0"/>
        <w:ind w:left="935" w:right="937" w:firstLine="0"/>
        <w:jc w:val="center"/>
        <w:rPr>
          <w:b/>
          <w:sz w:val="23"/>
        </w:rPr>
      </w:pPr>
      <w:r>
        <w:rPr>
          <w:b/>
          <w:sz w:val="23"/>
        </w:rPr>
        <w:t>DE LA SALUD DEL</w:t>
      </w:r>
      <w:r>
        <w:rPr>
          <w:b/>
          <w:spacing w:val="52"/>
          <w:sz w:val="23"/>
        </w:rPr>
        <w:t> </w:t>
      </w:r>
      <w:r>
        <w:rPr>
          <w:b/>
          <w:sz w:val="23"/>
        </w:rPr>
        <w:t>PREESCOLAR</w:t>
      </w:r>
    </w:p>
    <w:p>
      <w:pPr>
        <w:pStyle w:val="BodyText"/>
        <w:rPr>
          <w:b/>
          <w:sz w:val="22"/>
        </w:rPr>
      </w:pPr>
    </w:p>
    <w:p>
      <w:pPr>
        <w:pStyle w:val="BodyText"/>
        <w:spacing w:before="1"/>
        <w:rPr>
          <w:b/>
          <w:sz w:val="25"/>
        </w:rPr>
      </w:pPr>
    </w:p>
    <w:p>
      <w:pPr>
        <w:pStyle w:val="BodyText"/>
        <w:spacing w:line="244" w:lineRule="auto"/>
        <w:ind w:left="115" w:right="121"/>
        <w:jc w:val="both"/>
      </w:pPr>
      <w:r>
        <w:rPr>
          <w:b/>
        </w:rPr>
        <w:t>Artículo 22.- </w:t>
      </w:r>
      <w:r>
        <w:rPr/>
        <w:t>El preescolar debe de gozar de buena salud, el Médico del Centro, deberá de apoyar durante el ingreso para detectar </w:t>
      </w:r>
      <w:r>
        <w:rPr>
          <w:spacing w:val="3"/>
        </w:rPr>
        <w:t>si </w:t>
      </w:r>
      <w:r>
        <w:rPr/>
        <w:t>algún niño esta enfermo, y el mismo informara </w:t>
      </w:r>
      <w:r>
        <w:rPr>
          <w:spacing w:val="4"/>
        </w:rPr>
        <w:t>al </w:t>
      </w:r>
      <w:r>
        <w:rPr/>
        <w:t>Director (a) </w:t>
      </w:r>
      <w:r>
        <w:rPr>
          <w:spacing w:val="2"/>
        </w:rPr>
        <w:t>del </w:t>
      </w:r>
      <w:r>
        <w:rPr/>
        <w:t>Centro y al Padre de Familia sobre la sintomatología presentada por el menor y el porque no se </w:t>
      </w:r>
      <w:r>
        <w:rPr>
          <w:spacing w:val="-5"/>
        </w:rPr>
        <w:t>le  </w:t>
      </w:r>
      <w:r>
        <w:rPr/>
        <w:t>permitirá  </w:t>
      </w:r>
      <w:r>
        <w:rPr>
          <w:spacing w:val="-5"/>
        </w:rPr>
        <w:t>la  </w:t>
      </w:r>
      <w:r>
        <w:rPr/>
        <w:t>entrada de acuerdo a: (Reforma del 21 de Marzo del</w:t>
      </w:r>
      <w:r>
        <w:rPr>
          <w:spacing w:val="62"/>
        </w:rPr>
        <w:t> </w:t>
      </w:r>
      <w:r>
        <w:rPr/>
        <w:t>2013)</w:t>
      </w:r>
    </w:p>
    <w:p>
      <w:pPr>
        <w:pStyle w:val="BodyText"/>
        <w:spacing w:before="3"/>
      </w:pPr>
    </w:p>
    <w:p>
      <w:pPr>
        <w:pStyle w:val="BodyText"/>
        <w:ind w:left="115" w:right="128"/>
        <w:jc w:val="both"/>
      </w:pPr>
      <w:r>
        <w:rPr/>
        <w:t>I.- Presente signo de enfermedad que pueda poner en riesgo su salud o la de los demás preescolares.</w:t>
      </w:r>
    </w:p>
    <w:p>
      <w:pPr>
        <w:pStyle w:val="BodyText"/>
        <w:spacing w:before="8"/>
      </w:pPr>
    </w:p>
    <w:p>
      <w:pPr>
        <w:pStyle w:val="BodyText"/>
        <w:spacing w:line="247" w:lineRule="auto"/>
        <w:ind w:left="115" w:right="122"/>
        <w:jc w:val="both"/>
      </w:pPr>
      <w:r>
        <w:rPr/>
        <w:t>II.- Manifieste enfermedad o incapacidad que le impida participar cómodamente </w:t>
      </w:r>
      <w:r>
        <w:rPr>
          <w:spacing w:val="-3"/>
        </w:rPr>
        <w:t>en </w:t>
      </w:r>
      <w:r>
        <w:rPr/>
        <w:t>las actividades de los programas que </w:t>
      </w:r>
      <w:r>
        <w:rPr>
          <w:spacing w:val="3"/>
        </w:rPr>
        <w:t>se </w:t>
      </w:r>
      <w:r>
        <w:rPr/>
        <w:t>aplican en el</w:t>
      </w:r>
      <w:r>
        <w:rPr>
          <w:spacing w:val="63"/>
        </w:rPr>
        <w:t> </w:t>
      </w:r>
      <w:r>
        <w:rPr/>
        <w:t>Centro.</w:t>
      </w:r>
    </w:p>
    <w:p>
      <w:pPr>
        <w:pStyle w:val="BodyText"/>
      </w:pPr>
    </w:p>
    <w:p>
      <w:pPr>
        <w:pStyle w:val="BodyText"/>
        <w:spacing w:line="242" w:lineRule="auto" w:before="1"/>
        <w:ind w:left="115" w:right="117"/>
        <w:jc w:val="both"/>
      </w:pPr>
      <w:r>
        <w:rPr/>
        <w:t>III.- Que dadas las circunstancias o características especiales del mismo, requiera de mayor asistencia y cuidados por parte del personal encargado, comprometiéndose con ello la salud y seguridad propia y la de los demás preescolares.</w:t>
      </w:r>
    </w:p>
    <w:p>
      <w:pPr>
        <w:pStyle w:val="BodyText"/>
        <w:spacing w:before="6"/>
      </w:pPr>
    </w:p>
    <w:p>
      <w:pPr>
        <w:pStyle w:val="BodyText"/>
        <w:spacing w:line="244" w:lineRule="auto"/>
        <w:ind w:left="115" w:right="129"/>
        <w:jc w:val="both"/>
      </w:pPr>
      <w:r>
        <w:rPr/>
        <w:t>IV.- No cumpla con los programas de vacunación establecidos por la Secretaria de Salud.</w:t>
      </w:r>
    </w:p>
    <w:p>
      <w:pPr>
        <w:pStyle w:val="BodyText"/>
        <w:spacing w:before="3"/>
      </w:pPr>
    </w:p>
    <w:p>
      <w:pPr>
        <w:pStyle w:val="BodyText"/>
        <w:spacing w:line="244" w:lineRule="auto"/>
        <w:ind w:left="115" w:right="123"/>
        <w:jc w:val="both"/>
      </w:pPr>
      <w:r>
        <w:rPr/>
        <w:t>V.- Informar </w:t>
      </w:r>
      <w:r>
        <w:rPr>
          <w:spacing w:val="4"/>
        </w:rPr>
        <w:t>al </w:t>
      </w:r>
      <w:r>
        <w:rPr/>
        <w:t>Director (a) del Centro, si el preescolar dejara de asistir por enfermedad, y por cuanto tiempo, de lo contrario el menor se dará de baja. (Reforma del 21 de marzo del</w:t>
      </w:r>
      <w:r>
        <w:rPr>
          <w:spacing w:val="32"/>
        </w:rPr>
        <w:t> </w:t>
      </w:r>
      <w:r>
        <w:rPr/>
        <w:t>2013).</w:t>
      </w:r>
    </w:p>
    <w:p>
      <w:pPr>
        <w:pStyle w:val="BodyText"/>
        <w:spacing w:before="3"/>
      </w:pPr>
    </w:p>
    <w:p>
      <w:pPr>
        <w:pStyle w:val="BodyText"/>
        <w:spacing w:line="244" w:lineRule="auto"/>
        <w:ind w:left="115" w:right="124"/>
        <w:jc w:val="both"/>
      </w:pPr>
      <w:r>
        <w:rPr/>
        <w:t>VI.- Se condicionara el ingreso del menor que se presente con falta de higiene personal y general.</w:t>
      </w:r>
    </w:p>
    <w:p>
      <w:pPr>
        <w:pStyle w:val="BodyText"/>
        <w:spacing w:before="3"/>
      </w:pPr>
    </w:p>
    <w:p>
      <w:pPr>
        <w:pStyle w:val="BodyText"/>
        <w:spacing w:line="242" w:lineRule="auto"/>
        <w:ind w:left="115" w:right="119"/>
        <w:jc w:val="both"/>
      </w:pPr>
      <w:r>
        <w:rPr>
          <w:b/>
        </w:rPr>
        <w:t>Artículo 23.- </w:t>
      </w:r>
      <w:r>
        <w:rPr/>
        <w:t>Cuando el preescolar se accidente o presente algún padecimiento o síntoma de enfermedad durante su permanencia en el Centro será atendido por el médico pediatra del centro y considerará su permanencia en el mismo o hacer uso del seguro escolar vigente, se avisará de inmediato al Padre de familia o tutor vía telefónica o por cualquier otro medio, para </w:t>
      </w:r>
      <w:r>
        <w:rPr>
          <w:spacing w:val="2"/>
        </w:rPr>
        <w:t>que </w:t>
      </w:r>
      <w:r>
        <w:rPr/>
        <w:t>acuda al lugar donde </w:t>
      </w:r>
      <w:r>
        <w:rPr>
          <w:spacing w:val="3"/>
        </w:rPr>
        <w:t>se </w:t>
      </w:r>
      <w:r>
        <w:rPr>
          <w:spacing w:val="-5"/>
        </w:rPr>
        <w:t>le  </w:t>
      </w:r>
      <w:r>
        <w:rPr>
          <w:spacing w:val="49"/>
        </w:rPr>
        <w:t> </w:t>
      </w:r>
      <w:r>
        <w:rPr/>
        <w:t>indique;</w:t>
      </w:r>
    </w:p>
    <w:p>
      <w:pPr>
        <w:spacing w:after="0" w:line="242" w:lineRule="auto"/>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line="244" w:lineRule="auto" w:before="74"/>
        <w:ind w:left="115" w:right="123"/>
        <w:jc w:val="both"/>
      </w:pPr>
      <w:r>
        <w:rPr/>
        <w:t>En caso de emergencia personal del centro, acompañara al alumno del preescolar  a la unidad hospitalaria indicada por el seguro escolar, para su atención. (Reforma del 21 de marzo del</w:t>
      </w:r>
      <w:r>
        <w:rPr>
          <w:spacing w:val="22"/>
        </w:rPr>
        <w:t> </w:t>
      </w:r>
      <w:r>
        <w:rPr/>
        <w:t>2013).</w:t>
      </w:r>
    </w:p>
    <w:p>
      <w:pPr>
        <w:pStyle w:val="BodyText"/>
        <w:spacing w:before="3"/>
      </w:pPr>
    </w:p>
    <w:p>
      <w:pPr>
        <w:pStyle w:val="BodyText"/>
        <w:spacing w:line="244" w:lineRule="auto"/>
        <w:ind w:left="115" w:right="116"/>
        <w:jc w:val="both"/>
      </w:pPr>
      <w:r>
        <w:rPr>
          <w:b/>
        </w:rPr>
        <w:t>Artículo 24.- </w:t>
      </w:r>
      <w:r>
        <w:rPr/>
        <w:t>Cuando el preescolar presente evidencias </w:t>
      </w:r>
      <w:r>
        <w:rPr>
          <w:spacing w:val="-3"/>
        </w:rPr>
        <w:t>de </w:t>
      </w:r>
      <w:r>
        <w:rPr/>
        <w:t>maltrato  físico, emocional o ambos, el padre de familia deberá proporcional la información al Director (a) del Centro, sobre las lesiones provocadas, interviniendo el Equipo Interdisciplinario, quienes evaluaran y determinarán las acciones a seguir, de considerarse como un hecho violatorio de los derechos  del menor, el Director(a)  del Centro, </w:t>
      </w:r>
      <w:r>
        <w:rPr>
          <w:spacing w:val="2"/>
        </w:rPr>
        <w:t>con </w:t>
      </w:r>
      <w:r>
        <w:rPr/>
        <w:t>apoyo del médico o de algún integrante del  Equipo Interdisciplinario, dará aviso al Titular de la Procuraduría de la Defensa del Menor   y </w:t>
      </w:r>
      <w:r>
        <w:rPr>
          <w:spacing w:val="-5"/>
        </w:rPr>
        <w:t>la </w:t>
      </w:r>
      <w:r>
        <w:rPr/>
        <w:t>Familia </w:t>
      </w:r>
      <w:r>
        <w:rPr>
          <w:spacing w:val="2"/>
        </w:rPr>
        <w:t>del </w:t>
      </w:r>
      <w:r>
        <w:rPr/>
        <w:t>Sistema para que acuda al Centro y tome las medidas pertinentes. (Reforma 21 de marzo del</w:t>
      </w:r>
      <w:r>
        <w:rPr>
          <w:spacing w:val="30"/>
        </w:rPr>
        <w:t> </w:t>
      </w:r>
      <w:r>
        <w:rPr/>
        <w:t>2013).</w:t>
      </w:r>
    </w:p>
    <w:p>
      <w:pPr>
        <w:pStyle w:val="BodyText"/>
        <w:rPr>
          <w:sz w:val="22"/>
        </w:rPr>
      </w:pPr>
    </w:p>
    <w:p>
      <w:pPr>
        <w:pStyle w:val="BodyText"/>
        <w:rPr>
          <w:sz w:val="22"/>
        </w:rPr>
      </w:pPr>
    </w:p>
    <w:p>
      <w:pPr>
        <w:pStyle w:val="BodyText"/>
        <w:spacing w:before="7"/>
        <w:rPr>
          <w:sz w:val="25"/>
        </w:rPr>
      </w:pPr>
    </w:p>
    <w:p>
      <w:pPr>
        <w:pStyle w:val="Heading1"/>
        <w:ind w:left="933"/>
      </w:pPr>
      <w:bookmarkStart w:name="_TOC_250002" w:id="6"/>
      <w:bookmarkEnd w:id="6"/>
      <w:r>
        <w:rPr/>
        <w:t>CAPITULO VI</w:t>
      </w:r>
    </w:p>
    <w:p>
      <w:pPr>
        <w:pStyle w:val="BodyText"/>
        <w:spacing w:before="8"/>
        <w:rPr>
          <w:b/>
        </w:rPr>
      </w:pPr>
    </w:p>
    <w:p>
      <w:pPr>
        <w:spacing w:before="0"/>
        <w:ind w:left="935" w:right="937" w:firstLine="0"/>
        <w:jc w:val="center"/>
        <w:rPr>
          <w:b/>
          <w:sz w:val="23"/>
        </w:rPr>
      </w:pPr>
      <w:r>
        <w:rPr>
          <w:b/>
          <w:sz w:val="23"/>
        </w:rPr>
        <w:t>DE </w:t>
      </w:r>
      <w:r>
        <w:rPr>
          <w:b/>
          <w:spacing w:val="3"/>
          <w:sz w:val="23"/>
        </w:rPr>
        <w:t>LA </w:t>
      </w:r>
      <w:r>
        <w:rPr>
          <w:b/>
          <w:sz w:val="23"/>
        </w:rPr>
        <w:t>RECEPCION Y ENTREGA DEL</w:t>
      </w:r>
      <w:r>
        <w:rPr>
          <w:b/>
          <w:spacing w:val="62"/>
          <w:sz w:val="23"/>
        </w:rPr>
        <w:t> </w:t>
      </w:r>
      <w:r>
        <w:rPr>
          <w:b/>
          <w:sz w:val="23"/>
        </w:rPr>
        <w:t>PREESCOLAR</w:t>
      </w:r>
    </w:p>
    <w:p>
      <w:pPr>
        <w:pStyle w:val="BodyText"/>
        <w:rPr>
          <w:b/>
          <w:sz w:val="22"/>
        </w:rPr>
      </w:pPr>
    </w:p>
    <w:p>
      <w:pPr>
        <w:pStyle w:val="BodyText"/>
        <w:spacing w:before="6"/>
        <w:rPr>
          <w:b/>
          <w:sz w:val="25"/>
        </w:rPr>
      </w:pPr>
    </w:p>
    <w:p>
      <w:pPr>
        <w:pStyle w:val="BodyText"/>
        <w:spacing w:line="242" w:lineRule="auto"/>
        <w:ind w:left="115" w:right="119"/>
        <w:jc w:val="both"/>
      </w:pPr>
      <w:r>
        <w:rPr>
          <w:b/>
        </w:rPr>
        <w:t>Artículo 25.- </w:t>
      </w:r>
      <w:r>
        <w:rPr/>
        <w:t>La recepción y entrega del preescolar por parte </w:t>
      </w:r>
      <w:r>
        <w:rPr>
          <w:spacing w:val="2"/>
        </w:rPr>
        <w:t>del </w:t>
      </w:r>
      <w:r>
        <w:rPr/>
        <w:t>personal del Centro, se hará exclusivamente al beneficiario (a) o persona por el autorizada conforme a lo dispuesto </w:t>
      </w:r>
      <w:r>
        <w:rPr>
          <w:spacing w:val="-3"/>
        </w:rPr>
        <w:t>en </w:t>
      </w:r>
      <w:r>
        <w:rPr/>
        <w:t>éste Reglamento. Para tal efecto de identificación será necesaria la presentación del documento expedido por el Director (a) </w:t>
      </w:r>
      <w:r>
        <w:rPr>
          <w:spacing w:val="2"/>
        </w:rPr>
        <w:t>del </w:t>
      </w:r>
      <w:r>
        <w:rPr/>
        <w:t>Centro, que contenga nombre completo y fotografía de la persona  autorizada  para  entregar y/o recoger al</w:t>
      </w:r>
      <w:r>
        <w:rPr>
          <w:spacing w:val="30"/>
        </w:rPr>
        <w:t> </w:t>
      </w:r>
      <w:r>
        <w:rPr/>
        <w:t>menor.</w:t>
      </w:r>
    </w:p>
    <w:p>
      <w:pPr>
        <w:pStyle w:val="BodyText"/>
        <w:spacing w:before="6"/>
      </w:pPr>
    </w:p>
    <w:p>
      <w:pPr>
        <w:pStyle w:val="BodyText"/>
        <w:spacing w:line="244" w:lineRule="auto"/>
        <w:ind w:left="115" w:right="122"/>
        <w:jc w:val="both"/>
      </w:pPr>
      <w:r>
        <w:rPr>
          <w:b/>
        </w:rPr>
        <w:t>Artículo 26.- </w:t>
      </w:r>
      <w:r>
        <w:rPr/>
        <w:t>La entrega y recepción del menor por parte del personal del Centro, se sujetará exclusivamente a los horarios establecidos por el Sistema, debiendo tomar en</w:t>
      </w:r>
      <w:r>
        <w:rPr>
          <w:spacing w:val="30"/>
        </w:rPr>
        <w:t> </w:t>
      </w:r>
      <w:r>
        <w:rPr/>
        <w:t>consideración:</w:t>
      </w:r>
    </w:p>
    <w:p>
      <w:pPr>
        <w:pStyle w:val="BodyText"/>
        <w:spacing w:before="3"/>
      </w:pPr>
    </w:p>
    <w:p>
      <w:pPr>
        <w:pStyle w:val="BodyText"/>
        <w:spacing w:line="244" w:lineRule="auto"/>
        <w:ind w:left="115" w:right="125"/>
        <w:jc w:val="both"/>
      </w:pPr>
      <w:r>
        <w:rPr/>
        <w:t>I.- A la hora establecida para el ingreso, el padre de familia o persona autorizada deberá presentar al menor, ya  desayunado.</w:t>
      </w:r>
    </w:p>
    <w:p>
      <w:pPr>
        <w:pStyle w:val="BodyText"/>
        <w:spacing w:before="3"/>
      </w:pPr>
    </w:p>
    <w:p>
      <w:pPr>
        <w:pStyle w:val="BodyText"/>
        <w:spacing w:line="244" w:lineRule="auto"/>
        <w:ind w:left="115" w:right="127"/>
        <w:jc w:val="both"/>
      </w:pPr>
      <w:r>
        <w:rPr/>
        <w:t>II.- El padre de familia y las personas por él autorizadas, deberán respetar los horarios de labores establecidos en el presente  Ordenamiento.</w:t>
      </w:r>
    </w:p>
    <w:p>
      <w:pPr>
        <w:pStyle w:val="BodyText"/>
        <w:spacing w:before="3"/>
      </w:pPr>
    </w:p>
    <w:p>
      <w:pPr>
        <w:pStyle w:val="BodyText"/>
        <w:spacing w:line="244" w:lineRule="auto"/>
        <w:ind w:left="115" w:right="122"/>
        <w:jc w:val="both"/>
      </w:pPr>
      <w:r>
        <w:rPr/>
        <w:t>III.- Durante las horas de labores, no se permite a ninguna persona pasar a las aulas, por respeto al trabajo de los menores y a la labor de las  maestras.</w:t>
      </w:r>
    </w:p>
    <w:p>
      <w:pPr>
        <w:pStyle w:val="BodyText"/>
        <w:spacing w:before="3"/>
      </w:pPr>
    </w:p>
    <w:p>
      <w:pPr>
        <w:pStyle w:val="BodyText"/>
        <w:spacing w:line="244" w:lineRule="auto"/>
        <w:ind w:left="115" w:right="121"/>
        <w:jc w:val="both"/>
      </w:pPr>
      <w:r>
        <w:rPr/>
        <w:t>IV.- Para entrevistas con las maestras, las pueden realizar de lunes a viernes de 12:00 doce horas a 12:15 doce horas y quince  minutos.</w:t>
      </w:r>
    </w:p>
    <w:p>
      <w:pPr>
        <w:pStyle w:val="BodyText"/>
        <w:spacing w:before="10"/>
        <w:rPr>
          <w:sz w:val="22"/>
        </w:rPr>
      </w:pPr>
    </w:p>
    <w:p>
      <w:pPr>
        <w:pStyle w:val="BodyText"/>
        <w:spacing w:line="244" w:lineRule="auto"/>
        <w:ind w:left="115" w:right="124"/>
        <w:jc w:val="both"/>
      </w:pPr>
      <w:r>
        <w:rPr/>
        <w:t>V.- Por ningún motivo y bajo ninguna circunstancia se entregará a menor alguno a persona  distinta del padre de  familia  o  persona  autorizada por él,  conforme  a lo</w:t>
      </w:r>
    </w:p>
    <w:p>
      <w:pPr>
        <w:spacing w:after="0" w:line="244" w:lineRule="auto"/>
        <w:jc w:val="both"/>
        <w:sectPr>
          <w:footerReference w:type="default" r:id="rId6"/>
          <w:pgSz w:w="11900" w:h="16840"/>
          <w:pgMar w:footer="1638" w:header="0" w:top="1600" w:bottom="1820" w:left="1540" w:right="1520"/>
          <w:pgNumType w:start="10"/>
        </w:sectPr>
      </w:pPr>
    </w:p>
    <w:p>
      <w:pPr>
        <w:pStyle w:val="BodyText"/>
        <w:rPr>
          <w:sz w:val="20"/>
        </w:rPr>
      </w:pPr>
    </w:p>
    <w:p>
      <w:pPr>
        <w:pStyle w:val="BodyText"/>
        <w:spacing w:before="2"/>
        <w:rPr>
          <w:sz w:val="16"/>
        </w:rPr>
      </w:pPr>
    </w:p>
    <w:p>
      <w:pPr>
        <w:pStyle w:val="BodyText"/>
        <w:spacing w:line="244" w:lineRule="auto" w:before="74"/>
        <w:ind w:left="115" w:right="128"/>
        <w:jc w:val="both"/>
      </w:pPr>
      <w:r>
        <w:rPr/>
        <w:t>dispuesto en éste Reglamento. El trabajador del Centro o cualquiera que incumpla  </w:t>
      </w:r>
      <w:r>
        <w:rPr>
          <w:spacing w:val="-5"/>
        </w:rPr>
        <w:t>la </w:t>
      </w:r>
      <w:r>
        <w:rPr/>
        <w:t>presente disposición,</w:t>
      </w:r>
      <w:r>
        <w:rPr>
          <w:spacing w:val="40"/>
        </w:rPr>
        <w:t> </w:t>
      </w:r>
      <w:r>
        <w:rPr>
          <w:spacing w:val="3"/>
        </w:rPr>
        <w:t>se</w:t>
      </w:r>
    </w:p>
    <w:p>
      <w:pPr>
        <w:pStyle w:val="BodyText"/>
        <w:spacing w:line="264" w:lineRule="exact"/>
        <w:ind w:left="115"/>
        <w:jc w:val="both"/>
      </w:pPr>
      <w:r>
        <w:rPr/>
        <w:t>hará acreedor a las sanciones que en Derecho  corresponda.</w:t>
      </w:r>
    </w:p>
    <w:p>
      <w:pPr>
        <w:pStyle w:val="BodyText"/>
        <w:spacing w:before="8"/>
      </w:pPr>
    </w:p>
    <w:p>
      <w:pPr>
        <w:pStyle w:val="BodyText"/>
        <w:ind w:left="115"/>
        <w:jc w:val="both"/>
      </w:pPr>
      <w:r>
        <w:rPr>
          <w:b/>
        </w:rPr>
        <w:t>Artículo 27.- </w:t>
      </w:r>
      <w:r>
        <w:rPr/>
        <w:t>Se permitirá el acceso del menor al Centro únicamente  cuando:</w:t>
      </w:r>
    </w:p>
    <w:p>
      <w:pPr>
        <w:pStyle w:val="BodyText"/>
        <w:spacing w:before="8"/>
      </w:pPr>
    </w:p>
    <w:p>
      <w:pPr>
        <w:pStyle w:val="BodyText"/>
        <w:spacing w:line="244" w:lineRule="auto"/>
        <w:ind w:left="115" w:right="123"/>
        <w:jc w:val="both"/>
      </w:pPr>
      <w:r>
        <w:rPr/>
        <w:t>I.- Sea presentado en el horario establecido y por el padre de familia o por persona por éste autorizada conforme a lo dispuesto en éste  Ordenamiento.</w:t>
      </w:r>
    </w:p>
    <w:p>
      <w:pPr>
        <w:pStyle w:val="BodyText"/>
        <w:spacing w:before="3"/>
      </w:pPr>
    </w:p>
    <w:p>
      <w:pPr>
        <w:pStyle w:val="BodyText"/>
        <w:ind w:left="115"/>
        <w:jc w:val="both"/>
      </w:pPr>
      <w:r>
        <w:rPr/>
        <w:t>II.- Se encuentre totalmente aseado.</w:t>
      </w:r>
    </w:p>
    <w:p>
      <w:pPr>
        <w:pStyle w:val="BodyText"/>
        <w:spacing w:before="8"/>
      </w:pPr>
    </w:p>
    <w:p>
      <w:pPr>
        <w:pStyle w:val="BodyText"/>
        <w:spacing w:line="244" w:lineRule="auto"/>
        <w:ind w:left="115" w:right="120"/>
        <w:jc w:val="both"/>
      </w:pPr>
      <w:r>
        <w:rPr/>
        <w:t>III.- Lleve el material y tareas previamente solicitados por la educadora  o  encargada de sala del</w:t>
      </w:r>
      <w:r>
        <w:rPr>
          <w:spacing w:val="27"/>
        </w:rPr>
        <w:t> </w:t>
      </w:r>
      <w:r>
        <w:rPr/>
        <w:t>Centro.</w:t>
      </w:r>
    </w:p>
    <w:p>
      <w:pPr>
        <w:pStyle w:val="BodyText"/>
        <w:spacing w:before="10"/>
        <w:rPr>
          <w:sz w:val="22"/>
        </w:rPr>
      </w:pPr>
    </w:p>
    <w:p>
      <w:pPr>
        <w:pStyle w:val="BodyText"/>
        <w:spacing w:line="244" w:lineRule="auto"/>
        <w:ind w:left="115" w:right="121"/>
        <w:jc w:val="both"/>
      </w:pPr>
      <w:r>
        <w:rPr/>
        <w:t>IV.- Porte invariablemente su bata y credencial de identificación, la que deberá  estar sujeta a dicha bata con el broche correspondiente y por ningún  motivo  con  un</w:t>
      </w:r>
      <w:r>
        <w:rPr>
          <w:spacing w:val="15"/>
        </w:rPr>
        <w:t> </w:t>
      </w:r>
      <w:r>
        <w:rPr/>
        <w:t>cordón.</w:t>
      </w:r>
    </w:p>
    <w:p>
      <w:pPr>
        <w:pStyle w:val="BodyText"/>
        <w:spacing w:before="3"/>
      </w:pPr>
    </w:p>
    <w:p>
      <w:pPr>
        <w:pStyle w:val="BodyText"/>
        <w:spacing w:line="244" w:lineRule="auto"/>
        <w:ind w:left="115" w:right="119"/>
        <w:jc w:val="both"/>
      </w:pPr>
      <w:r>
        <w:rPr/>
        <w:t>V.- No lleve animales, alhajas, algún otro artículo de valor o cualquier otro objeto que pudiera ser nocivo para su salud y seguridad o para los demás becarios  a  juicio del Director(a) del Centro, se admitirán juguetes, cuando hayan sido previamente solicitados por la educadora o encargada de sala con autorización del Director </w:t>
      </w:r>
      <w:r>
        <w:rPr>
          <w:spacing w:val="-3"/>
        </w:rPr>
        <w:t>(a) </w:t>
      </w:r>
      <w:r>
        <w:rPr/>
        <w:t>del Centro. (Reforma del 21 de marzo del </w:t>
      </w:r>
      <w:r>
        <w:rPr>
          <w:spacing w:val="12"/>
        </w:rPr>
        <w:t> </w:t>
      </w:r>
      <w:r>
        <w:rPr/>
        <w:t>2013).</w:t>
      </w:r>
    </w:p>
    <w:p>
      <w:pPr>
        <w:pStyle w:val="BodyText"/>
        <w:spacing w:before="3"/>
      </w:pPr>
    </w:p>
    <w:p>
      <w:pPr>
        <w:pStyle w:val="BodyText"/>
        <w:spacing w:line="244" w:lineRule="auto"/>
        <w:ind w:left="115" w:right="116"/>
        <w:jc w:val="both"/>
      </w:pPr>
      <w:r>
        <w:rPr>
          <w:b/>
        </w:rPr>
        <w:t>Artículo 28.- </w:t>
      </w:r>
      <w:r>
        <w:rPr/>
        <w:t>Las actividades que el personal del Centro realice con el menor en materia de educación y salud, se llevarán a cabo dentro de las instalaciones del mismo en tiempo y forma, de acuerdo con los programas aprobados  por  el  Sistema y por la Secretaría de Educación </w:t>
      </w:r>
      <w:r>
        <w:rPr>
          <w:spacing w:val="1"/>
        </w:rPr>
        <w:t> </w:t>
      </w:r>
      <w:r>
        <w:rPr/>
        <w:t>Jalisco.</w:t>
      </w:r>
    </w:p>
    <w:p>
      <w:pPr>
        <w:pStyle w:val="BodyText"/>
        <w:spacing w:before="10"/>
        <w:rPr>
          <w:sz w:val="22"/>
        </w:rPr>
      </w:pPr>
    </w:p>
    <w:p>
      <w:pPr>
        <w:pStyle w:val="BodyText"/>
        <w:spacing w:line="244" w:lineRule="auto"/>
        <w:ind w:left="115" w:right="120"/>
        <w:jc w:val="both"/>
      </w:pPr>
      <w:r>
        <w:rPr>
          <w:b/>
        </w:rPr>
        <w:t>Artículo 29.- </w:t>
      </w:r>
      <w:r>
        <w:rPr/>
        <w:t>En caso que se efectúen excursiones, visitas o cualquier otra  actividad fuera del Centro relacionada con </w:t>
      </w:r>
      <w:r>
        <w:rPr>
          <w:spacing w:val="-5"/>
        </w:rPr>
        <w:t>la  </w:t>
      </w:r>
      <w:r>
        <w:rPr/>
        <w:t>educación del menor,  se dará aviso  al seguro escolar e invariablemente se requerirá autorización previa y expresa del Titular de </w:t>
      </w:r>
      <w:r>
        <w:rPr>
          <w:spacing w:val="-5"/>
        </w:rPr>
        <w:t>la </w:t>
      </w:r>
      <w:r>
        <w:rPr/>
        <w:t>Dirección General, de la Dirección de Desarrollo Comunitario y/o de </w:t>
      </w:r>
      <w:r>
        <w:rPr>
          <w:spacing w:val="-5"/>
        </w:rPr>
        <w:t>la </w:t>
      </w:r>
      <w:r>
        <w:rPr/>
        <w:t>Jefatura de Desarrollo Infantil, así como el permiso por escrito del Padre de  Familia, para estos eventos,  el menor deberá  portar credencial de identificación  del seguro escolar vigente y </w:t>
      </w:r>
      <w:r>
        <w:rPr>
          <w:spacing w:val="-5"/>
        </w:rPr>
        <w:t>la </w:t>
      </w:r>
      <w:r>
        <w:rPr/>
        <w:t>bata respectiva. (Reforma 21 marzo del </w:t>
      </w:r>
      <w:r>
        <w:rPr>
          <w:spacing w:val="33"/>
        </w:rPr>
        <w:t> </w:t>
      </w:r>
      <w:r>
        <w:rPr/>
        <w:t>2013)</w:t>
      </w:r>
    </w:p>
    <w:p>
      <w:pPr>
        <w:pStyle w:val="BodyText"/>
        <w:rPr>
          <w:sz w:val="22"/>
        </w:rPr>
      </w:pPr>
    </w:p>
    <w:p>
      <w:pPr>
        <w:pStyle w:val="BodyText"/>
        <w:spacing w:before="7"/>
        <w:rPr>
          <w:sz w:val="24"/>
        </w:rPr>
      </w:pPr>
    </w:p>
    <w:p>
      <w:pPr>
        <w:pStyle w:val="BodyText"/>
        <w:spacing w:line="244" w:lineRule="auto" w:before="1"/>
        <w:ind w:left="115" w:right="119"/>
        <w:jc w:val="both"/>
      </w:pPr>
      <w:r>
        <w:rPr>
          <w:b/>
        </w:rPr>
        <w:t>Artículo 30.- </w:t>
      </w:r>
      <w:r>
        <w:rPr/>
        <w:t>No se entregará el menor a personas con aliento alcohólico, en sospecha de uso de alguna sustancia tóxica, psicotrópica o estupefaciente, con credencial alterada o no vigente.</w:t>
      </w:r>
    </w:p>
    <w:p>
      <w:pPr>
        <w:pStyle w:val="BodyText"/>
        <w:spacing w:before="3"/>
      </w:pPr>
    </w:p>
    <w:p>
      <w:pPr>
        <w:pStyle w:val="BodyText"/>
        <w:ind w:left="115" w:right="120"/>
        <w:jc w:val="both"/>
      </w:pPr>
      <w:r>
        <w:rPr>
          <w:b/>
        </w:rPr>
        <w:t>Artículo 31.- </w:t>
      </w:r>
      <w:r>
        <w:rPr/>
        <w:t>El personal del Centro, encargado de entregar al menor, informará al padre de familia los incidentes presentados durante su estancia en el  Centro.</w:t>
      </w:r>
    </w:p>
    <w:p>
      <w:pPr>
        <w:pStyle w:val="BodyText"/>
        <w:rPr>
          <w:sz w:val="22"/>
        </w:rPr>
      </w:pPr>
    </w:p>
    <w:p>
      <w:pPr>
        <w:pStyle w:val="BodyText"/>
        <w:spacing w:before="1"/>
        <w:rPr>
          <w:sz w:val="25"/>
        </w:rPr>
      </w:pPr>
    </w:p>
    <w:p>
      <w:pPr>
        <w:pStyle w:val="Heading1"/>
        <w:ind w:left="928"/>
      </w:pPr>
      <w:bookmarkStart w:name="_TOC_250001" w:id="7"/>
      <w:bookmarkEnd w:id="7"/>
      <w:r>
        <w:rPr/>
        <w:t>CAPITULO VII</w:t>
      </w:r>
    </w:p>
    <w:p>
      <w:pPr>
        <w:spacing w:after="0"/>
        <w:sectPr>
          <w:pgSz w:w="11900" w:h="16840"/>
          <w:pgMar w:header="0" w:footer="1638" w:top="1600" w:bottom="1820" w:left="1540" w:right="1520"/>
        </w:sectPr>
      </w:pPr>
    </w:p>
    <w:p>
      <w:pPr>
        <w:pStyle w:val="BodyText"/>
        <w:rPr>
          <w:b/>
          <w:sz w:val="20"/>
        </w:rPr>
      </w:pPr>
    </w:p>
    <w:p>
      <w:pPr>
        <w:pStyle w:val="BodyText"/>
        <w:rPr>
          <w:b/>
          <w:sz w:val="20"/>
        </w:rPr>
      </w:pPr>
    </w:p>
    <w:p>
      <w:pPr>
        <w:pStyle w:val="BodyText"/>
        <w:spacing w:before="6"/>
        <w:rPr>
          <w:b/>
          <w:sz w:val="19"/>
        </w:rPr>
      </w:pPr>
    </w:p>
    <w:p>
      <w:pPr>
        <w:spacing w:before="74"/>
        <w:ind w:left="125" w:right="0" w:firstLine="0"/>
        <w:jc w:val="both"/>
        <w:rPr>
          <w:b/>
          <w:sz w:val="23"/>
        </w:rPr>
      </w:pPr>
      <w:r>
        <w:rPr>
          <w:b/>
          <w:sz w:val="23"/>
        </w:rPr>
        <w:t>DE LAS CAUSAS DE AMONESTACION, SUSPENSION Y BAJA DEL  SERVICIO</w:t>
      </w:r>
    </w:p>
    <w:p>
      <w:pPr>
        <w:pStyle w:val="BodyText"/>
        <w:rPr>
          <w:b/>
          <w:sz w:val="22"/>
        </w:rPr>
      </w:pPr>
    </w:p>
    <w:p>
      <w:pPr>
        <w:pStyle w:val="BodyText"/>
        <w:spacing w:before="1"/>
        <w:rPr>
          <w:b/>
          <w:sz w:val="25"/>
        </w:rPr>
      </w:pPr>
    </w:p>
    <w:p>
      <w:pPr>
        <w:pStyle w:val="BodyText"/>
        <w:spacing w:line="244" w:lineRule="auto"/>
        <w:ind w:left="115" w:right="125"/>
        <w:jc w:val="both"/>
      </w:pPr>
      <w:r>
        <w:rPr>
          <w:b/>
        </w:rPr>
        <w:t>Artículo 32.- </w:t>
      </w:r>
      <w:r>
        <w:rPr/>
        <w:t>Serán causas administrativas </w:t>
      </w:r>
      <w:r>
        <w:rPr>
          <w:spacing w:val="-3"/>
        </w:rPr>
        <w:t>de  </w:t>
      </w:r>
      <w:r>
        <w:rPr/>
        <w:t>amonestación por escrito al Padre de</w:t>
      </w:r>
      <w:r>
        <w:rPr>
          <w:spacing w:val="5"/>
        </w:rPr>
        <w:t> </w:t>
      </w:r>
      <w:r>
        <w:rPr/>
        <w:t>Familia:</w:t>
      </w:r>
    </w:p>
    <w:p>
      <w:pPr>
        <w:pStyle w:val="BodyText"/>
        <w:spacing w:before="3"/>
      </w:pPr>
    </w:p>
    <w:p>
      <w:pPr>
        <w:pStyle w:val="BodyText"/>
        <w:spacing w:line="244" w:lineRule="auto"/>
        <w:ind w:left="115" w:right="118"/>
        <w:jc w:val="both"/>
      </w:pPr>
      <w:r>
        <w:rPr/>
        <w:t>I.- Entregar al menor después de las </w:t>
      </w:r>
      <w:r>
        <w:rPr>
          <w:spacing w:val="-3"/>
        </w:rPr>
        <w:t>9:05 </w:t>
      </w:r>
      <w:r>
        <w:rPr/>
        <w:t>nueve horas y cinco minutos  y  recogerlos después de las 12:10 doce horas y diez </w:t>
      </w:r>
      <w:r>
        <w:rPr>
          <w:spacing w:val="4"/>
        </w:rPr>
        <w:t> </w:t>
      </w:r>
      <w:r>
        <w:rPr/>
        <w:t>minutos.</w:t>
      </w:r>
    </w:p>
    <w:p>
      <w:pPr>
        <w:pStyle w:val="BodyText"/>
        <w:spacing w:before="3"/>
      </w:pPr>
    </w:p>
    <w:p>
      <w:pPr>
        <w:pStyle w:val="BodyText"/>
        <w:spacing w:line="244" w:lineRule="auto"/>
        <w:ind w:left="115" w:right="120"/>
        <w:jc w:val="both"/>
      </w:pPr>
      <w:r>
        <w:rPr/>
        <w:t>II.- </w:t>
      </w:r>
      <w:r>
        <w:rPr>
          <w:spacing w:val="3"/>
        </w:rPr>
        <w:t>En </w:t>
      </w:r>
      <w:r>
        <w:rPr/>
        <w:t>caso </w:t>
      </w:r>
      <w:r>
        <w:rPr>
          <w:spacing w:val="-3"/>
        </w:rPr>
        <w:t>de </w:t>
      </w:r>
      <w:r>
        <w:rPr/>
        <w:t>que se detecte que el menor ingresó al Centro sin el material o tareas requeridos o acompañado de animales, juguetes (no autorizados), alhajas o algún otro artículo de valor o cualquier otro objeto que pudiera ser nocivo para su salud y seguridad o de los demás</w:t>
      </w:r>
      <w:r>
        <w:rPr>
          <w:spacing w:val="53"/>
        </w:rPr>
        <w:t> </w:t>
      </w:r>
      <w:r>
        <w:rPr/>
        <w:t>menores.</w:t>
      </w:r>
    </w:p>
    <w:p>
      <w:pPr>
        <w:pStyle w:val="BodyText"/>
        <w:spacing w:before="3"/>
      </w:pPr>
    </w:p>
    <w:p>
      <w:pPr>
        <w:pStyle w:val="BodyText"/>
        <w:ind w:left="115" w:right="120"/>
        <w:jc w:val="both"/>
      </w:pPr>
      <w:r>
        <w:rPr/>
        <w:t>III.- Faltar el Padre de Familia sin causa plenamente justificada a una sesión de Escuela para Padres.</w:t>
      </w:r>
    </w:p>
    <w:p>
      <w:pPr>
        <w:pStyle w:val="BodyText"/>
        <w:spacing w:before="8"/>
      </w:pPr>
    </w:p>
    <w:p>
      <w:pPr>
        <w:pStyle w:val="BodyText"/>
        <w:spacing w:line="247" w:lineRule="auto"/>
        <w:ind w:left="115" w:right="119"/>
        <w:jc w:val="both"/>
      </w:pPr>
      <w:r>
        <w:rPr/>
        <w:t>IV.- No presentar la credencial de identificación del Padre de Familia o la persona autorizada por éste al entregar o recoger al</w:t>
      </w:r>
      <w:r>
        <w:rPr>
          <w:spacing w:val="54"/>
        </w:rPr>
        <w:t> </w:t>
      </w:r>
      <w:r>
        <w:rPr/>
        <w:t>menor.</w:t>
      </w:r>
    </w:p>
    <w:p>
      <w:pPr>
        <w:pStyle w:val="BodyText"/>
      </w:pPr>
    </w:p>
    <w:p>
      <w:pPr>
        <w:pStyle w:val="BodyText"/>
        <w:spacing w:before="1"/>
        <w:ind w:left="115"/>
        <w:jc w:val="both"/>
      </w:pPr>
      <w:r>
        <w:rPr>
          <w:b/>
        </w:rPr>
        <w:t>Artículo 33.- </w:t>
      </w:r>
      <w:r>
        <w:rPr/>
        <w:t>Serán causas de suspensión del servicio al Padre de  Familia:</w:t>
      </w:r>
    </w:p>
    <w:p>
      <w:pPr>
        <w:pStyle w:val="BodyText"/>
        <w:spacing w:before="8"/>
      </w:pPr>
    </w:p>
    <w:p>
      <w:pPr>
        <w:pStyle w:val="Heading1"/>
        <w:numPr>
          <w:ilvl w:val="0"/>
          <w:numId w:val="1"/>
        </w:numPr>
        <w:tabs>
          <w:tab w:pos="385" w:val="left" w:leader="none"/>
        </w:tabs>
        <w:spacing w:line="240" w:lineRule="auto" w:before="0" w:after="0"/>
        <w:ind w:left="384" w:right="0" w:hanging="268"/>
        <w:jc w:val="both"/>
      </w:pPr>
      <w:r>
        <w:rPr/>
        <w:t>Suspensión por 1</w:t>
      </w:r>
      <w:r>
        <w:rPr>
          <w:spacing w:val="38"/>
        </w:rPr>
        <w:t> </w:t>
      </w:r>
      <w:r>
        <w:rPr/>
        <w:t>día:</w:t>
      </w:r>
    </w:p>
    <w:p>
      <w:pPr>
        <w:pStyle w:val="BodyText"/>
        <w:spacing w:before="8"/>
        <w:rPr>
          <w:b/>
        </w:rPr>
      </w:pPr>
    </w:p>
    <w:p>
      <w:pPr>
        <w:pStyle w:val="BodyText"/>
        <w:spacing w:line="244" w:lineRule="auto"/>
        <w:ind w:left="115" w:right="121"/>
        <w:jc w:val="both"/>
      </w:pPr>
      <w:r>
        <w:rPr/>
        <w:t>I.- No cumplir dentro del plazo que se </w:t>
      </w:r>
      <w:r>
        <w:rPr>
          <w:spacing w:val="-5"/>
        </w:rPr>
        <w:t>le </w:t>
      </w:r>
      <w:r>
        <w:rPr/>
        <w:t>concedió por parte del Director (a) del Centro, en </w:t>
      </w:r>
      <w:r>
        <w:rPr>
          <w:spacing w:val="-5"/>
        </w:rPr>
        <w:t>la </w:t>
      </w:r>
      <w:r>
        <w:rPr/>
        <w:t>entrega del Material Escolar completa, necesarios  para  la estancia del menor en </w:t>
      </w:r>
      <w:r>
        <w:rPr>
          <w:spacing w:val="4"/>
        </w:rPr>
        <w:t>el</w:t>
      </w:r>
      <w:r>
        <w:rPr>
          <w:spacing w:val="14"/>
        </w:rPr>
        <w:t> </w:t>
      </w:r>
      <w:r>
        <w:rPr/>
        <w:t>Centro.</w:t>
      </w:r>
    </w:p>
    <w:p>
      <w:pPr>
        <w:pStyle w:val="BodyText"/>
        <w:spacing w:before="10"/>
        <w:rPr>
          <w:sz w:val="22"/>
        </w:rPr>
      </w:pPr>
    </w:p>
    <w:p>
      <w:pPr>
        <w:pStyle w:val="BodyText"/>
        <w:ind w:left="115"/>
        <w:jc w:val="both"/>
      </w:pPr>
      <w:r>
        <w:rPr/>
        <w:t>II.- Derogado (21 de marzo del 2013).</w:t>
      </w:r>
    </w:p>
    <w:p>
      <w:pPr>
        <w:pStyle w:val="BodyText"/>
        <w:spacing w:before="8"/>
      </w:pPr>
    </w:p>
    <w:p>
      <w:pPr>
        <w:pStyle w:val="BodyText"/>
        <w:spacing w:line="244" w:lineRule="auto"/>
        <w:ind w:left="115" w:right="122"/>
        <w:jc w:val="both"/>
      </w:pPr>
      <w:r>
        <w:rPr/>
        <w:t>III.- Cuando acumule 3 tres amonestaciones por cualquiera de las causas establecidas en el artículo anterior.</w:t>
      </w:r>
    </w:p>
    <w:p>
      <w:pPr>
        <w:pStyle w:val="BodyText"/>
        <w:spacing w:before="3"/>
      </w:pPr>
    </w:p>
    <w:p>
      <w:pPr>
        <w:pStyle w:val="Heading1"/>
        <w:numPr>
          <w:ilvl w:val="0"/>
          <w:numId w:val="1"/>
        </w:numPr>
        <w:tabs>
          <w:tab w:pos="385" w:val="left" w:leader="none"/>
        </w:tabs>
        <w:spacing w:line="240" w:lineRule="auto" w:before="0" w:after="0"/>
        <w:ind w:left="384" w:right="0" w:hanging="268"/>
        <w:jc w:val="both"/>
      </w:pPr>
      <w:r>
        <w:rPr/>
        <w:t>Suspensión por 3 tres</w:t>
      </w:r>
      <w:r>
        <w:rPr>
          <w:spacing w:val="41"/>
        </w:rPr>
        <w:t> </w:t>
      </w:r>
      <w:r>
        <w:rPr/>
        <w:t>días:</w:t>
      </w:r>
    </w:p>
    <w:p>
      <w:pPr>
        <w:pStyle w:val="BodyText"/>
        <w:spacing w:before="8"/>
        <w:rPr>
          <w:b/>
        </w:rPr>
      </w:pPr>
    </w:p>
    <w:p>
      <w:pPr>
        <w:pStyle w:val="BodyText"/>
        <w:spacing w:line="244" w:lineRule="auto"/>
        <w:ind w:left="115" w:right="117"/>
        <w:jc w:val="both"/>
      </w:pPr>
      <w:r>
        <w:rPr/>
        <w:t>I.- Cuando reincida en alguna de las causas de suspensión por un día durante el ciclo escolar.</w:t>
      </w:r>
    </w:p>
    <w:p>
      <w:pPr>
        <w:pStyle w:val="BodyText"/>
        <w:spacing w:before="3"/>
      </w:pPr>
    </w:p>
    <w:p>
      <w:pPr>
        <w:pStyle w:val="Heading1"/>
        <w:numPr>
          <w:ilvl w:val="0"/>
          <w:numId w:val="1"/>
        </w:numPr>
        <w:tabs>
          <w:tab w:pos="376" w:val="left" w:leader="none"/>
        </w:tabs>
        <w:spacing w:line="240" w:lineRule="auto" w:before="0" w:after="0"/>
        <w:ind w:left="375" w:right="0" w:hanging="259"/>
        <w:jc w:val="both"/>
      </w:pPr>
      <w:r>
        <w:rPr/>
        <w:t>Suspensión por 5 cinco</w:t>
      </w:r>
      <w:r>
        <w:rPr>
          <w:spacing w:val="40"/>
        </w:rPr>
        <w:t> </w:t>
      </w:r>
      <w:r>
        <w:rPr/>
        <w:t>días:</w:t>
      </w:r>
    </w:p>
    <w:p>
      <w:pPr>
        <w:pStyle w:val="BodyText"/>
        <w:spacing w:before="8"/>
        <w:rPr>
          <w:b/>
        </w:rPr>
      </w:pPr>
    </w:p>
    <w:p>
      <w:pPr>
        <w:pStyle w:val="BodyText"/>
        <w:spacing w:line="242" w:lineRule="auto"/>
        <w:ind w:left="115" w:right="118"/>
        <w:jc w:val="both"/>
      </w:pPr>
      <w:r>
        <w:rPr/>
        <w:t>I.- Cuando el Padre de Familia o persona por él autorizada para entregar o recoger al menor emita palabras obscenas o insultos al personal, a otros padres de familia  o a los menores que se</w:t>
      </w:r>
      <w:r>
        <w:rPr>
          <w:spacing w:val="39"/>
        </w:rPr>
        <w:t> </w:t>
      </w:r>
      <w:r>
        <w:rPr/>
        <w:t>atienden.</w:t>
      </w:r>
    </w:p>
    <w:p>
      <w:pPr>
        <w:pStyle w:val="BodyText"/>
        <w:spacing w:before="6"/>
      </w:pPr>
    </w:p>
    <w:p>
      <w:pPr>
        <w:pStyle w:val="BodyText"/>
        <w:spacing w:line="244" w:lineRule="auto"/>
        <w:ind w:left="115" w:right="120"/>
        <w:jc w:val="both"/>
      </w:pPr>
      <w:r>
        <w:rPr/>
        <w:t>II.- Cuando reincida en alguna de las causas de suspensión por tres </w:t>
      </w:r>
      <w:r>
        <w:rPr>
          <w:spacing w:val="-3"/>
        </w:rPr>
        <w:t>días </w:t>
      </w:r>
      <w:r>
        <w:rPr/>
        <w:t>durante   el ciclo</w:t>
      </w:r>
      <w:r>
        <w:rPr>
          <w:spacing w:val="11"/>
        </w:rPr>
        <w:t> </w:t>
      </w:r>
      <w:r>
        <w:rPr/>
        <w:t>escolar.</w:t>
      </w:r>
    </w:p>
    <w:p>
      <w:pPr>
        <w:spacing w:after="0" w:line="244" w:lineRule="auto"/>
        <w:jc w:val="both"/>
        <w:sectPr>
          <w:pgSz w:w="11900" w:h="16840"/>
          <w:pgMar w:header="0" w:footer="1638" w:top="1600" w:bottom="1820" w:left="1540" w:right="1520"/>
        </w:sectPr>
      </w:pPr>
    </w:p>
    <w:p>
      <w:pPr>
        <w:pStyle w:val="BodyText"/>
        <w:rPr>
          <w:sz w:val="20"/>
        </w:rPr>
      </w:pPr>
    </w:p>
    <w:p>
      <w:pPr>
        <w:pStyle w:val="BodyText"/>
        <w:rPr>
          <w:sz w:val="20"/>
        </w:rPr>
      </w:pPr>
    </w:p>
    <w:p>
      <w:pPr>
        <w:pStyle w:val="BodyText"/>
        <w:spacing w:before="6"/>
        <w:rPr>
          <w:sz w:val="19"/>
        </w:rPr>
      </w:pPr>
    </w:p>
    <w:p>
      <w:pPr>
        <w:pStyle w:val="Heading1"/>
        <w:numPr>
          <w:ilvl w:val="0"/>
          <w:numId w:val="1"/>
        </w:numPr>
        <w:tabs>
          <w:tab w:pos="385" w:val="left" w:leader="none"/>
        </w:tabs>
        <w:spacing w:line="240" w:lineRule="auto" w:before="74" w:after="0"/>
        <w:ind w:left="384" w:right="0" w:hanging="268"/>
        <w:jc w:val="both"/>
      </w:pPr>
      <w:r>
        <w:rPr/>
        <w:t>Suspensión por 10 diez</w:t>
      </w:r>
      <w:r>
        <w:rPr>
          <w:spacing w:val="42"/>
        </w:rPr>
        <w:t> </w:t>
      </w:r>
      <w:r>
        <w:rPr/>
        <w:t>días:</w:t>
      </w:r>
    </w:p>
    <w:p>
      <w:pPr>
        <w:pStyle w:val="BodyText"/>
        <w:spacing w:before="8"/>
        <w:rPr>
          <w:b/>
        </w:rPr>
      </w:pPr>
    </w:p>
    <w:p>
      <w:pPr>
        <w:pStyle w:val="BodyText"/>
        <w:spacing w:line="244" w:lineRule="auto"/>
        <w:ind w:left="115" w:right="100"/>
        <w:jc w:val="both"/>
      </w:pPr>
      <w:r>
        <w:rPr/>
        <w:t>I.- Cuando reincida en alguna de las causas de suspensión por cinco días durante  el ciclo</w:t>
      </w:r>
      <w:r>
        <w:rPr>
          <w:spacing w:val="11"/>
        </w:rPr>
        <w:t> </w:t>
      </w:r>
      <w:r>
        <w:rPr/>
        <w:t>escolar.</w:t>
      </w:r>
    </w:p>
    <w:p>
      <w:pPr>
        <w:pStyle w:val="BodyText"/>
        <w:spacing w:before="3"/>
      </w:pPr>
    </w:p>
    <w:p>
      <w:pPr>
        <w:pStyle w:val="BodyText"/>
        <w:spacing w:line="244" w:lineRule="auto"/>
        <w:ind w:left="115" w:right="103"/>
        <w:jc w:val="both"/>
      </w:pPr>
      <w:r>
        <w:rPr>
          <w:b/>
        </w:rPr>
        <w:t>Artículo 34.- </w:t>
      </w:r>
      <w:r>
        <w:rPr/>
        <w:t>Excepcionalmente el Titular de Dirección General del Sistema, podrá ordenar la suspensión general del Servicio en uno o varios Centros, en los siguientes casos:</w:t>
      </w:r>
    </w:p>
    <w:p>
      <w:pPr>
        <w:pStyle w:val="BodyText"/>
        <w:spacing w:before="3"/>
      </w:pPr>
    </w:p>
    <w:p>
      <w:pPr>
        <w:pStyle w:val="BodyText"/>
        <w:spacing w:line="244" w:lineRule="auto"/>
        <w:ind w:left="115" w:right="103"/>
        <w:jc w:val="both"/>
      </w:pPr>
      <w:r>
        <w:rPr/>
        <w:t>I.- Cuando el médico del Centro detecte la posibilidad o existencia de un brote epidémico de cualquier grado, entre los menores o personal del Centro, que requiera la adopción de medidas cuya aplicación durará el tiempo que determine     </w:t>
      </w:r>
      <w:r>
        <w:rPr>
          <w:spacing w:val="-5"/>
        </w:rPr>
        <w:t>la </w:t>
      </w:r>
      <w:r>
        <w:rPr/>
        <w:t>Secretaria de Salud del Estado de </w:t>
      </w:r>
      <w:r>
        <w:rPr>
          <w:spacing w:val="3"/>
        </w:rPr>
        <w:t> </w:t>
      </w:r>
      <w:r>
        <w:rPr/>
        <w:t>Jalisco.</w:t>
      </w:r>
    </w:p>
    <w:p>
      <w:pPr>
        <w:pStyle w:val="BodyText"/>
        <w:spacing w:before="3"/>
      </w:pPr>
    </w:p>
    <w:p>
      <w:pPr>
        <w:pStyle w:val="BodyText"/>
        <w:spacing w:line="244" w:lineRule="auto"/>
        <w:ind w:left="115" w:right="101"/>
        <w:jc w:val="both"/>
      </w:pPr>
      <w:r>
        <w:rPr/>
        <w:t>II.- Cuando se presenten causas de fuerza mayor o situaciones que  impidan  otorgar el servicio por razones laborales, por falta de seguridad del local o </w:t>
      </w:r>
      <w:r>
        <w:rPr>
          <w:spacing w:val="2"/>
        </w:rPr>
        <w:t>del </w:t>
      </w:r>
      <w:r>
        <w:rPr/>
        <w:t>área en que se encuentra ubicado el Centro, o por alguna otra causa que imposibilite </w:t>
      </w:r>
      <w:r>
        <w:rPr>
          <w:spacing w:val="-5"/>
        </w:rPr>
        <w:t>la </w:t>
      </w:r>
      <w:r>
        <w:rPr/>
        <w:t>realización de las actividades en condiciones de seguridad e higiene para  el  menor.</w:t>
      </w:r>
    </w:p>
    <w:p>
      <w:pPr>
        <w:pStyle w:val="BodyText"/>
        <w:spacing w:before="3"/>
      </w:pPr>
    </w:p>
    <w:p>
      <w:pPr>
        <w:pStyle w:val="BodyText"/>
        <w:spacing w:line="242" w:lineRule="auto"/>
        <w:ind w:left="115" w:right="104"/>
        <w:jc w:val="both"/>
      </w:pPr>
      <w:r>
        <w:rPr/>
        <w:t>III.- En las fechas que el Titular de </w:t>
      </w:r>
      <w:r>
        <w:rPr>
          <w:spacing w:val="-5"/>
        </w:rPr>
        <w:t>la </w:t>
      </w:r>
      <w:r>
        <w:rPr/>
        <w:t>Dirección General </w:t>
      </w:r>
      <w:r>
        <w:rPr>
          <w:spacing w:val="2"/>
        </w:rPr>
        <w:t>del </w:t>
      </w:r>
      <w:r>
        <w:rPr/>
        <w:t>Sistema determine por razones de: presupuesto, planeación, remodelación, restauración, riesgos de  </w:t>
      </w:r>
      <w:r>
        <w:rPr>
          <w:spacing w:val="-5"/>
        </w:rPr>
        <w:t>la </w:t>
      </w:r>
      <w:r>
        <w:rPr/>
        <w:t>finca por deterioro y/o desastres naturales o cualquier otra causa de fuerza mayor   a criterio del Director (a) General del</w:t>
      </w:r>
      <w:r>
        <w:rPr>
          <w:spacing w:val="51"/>
        </w:rPr>
        <w:t> </w:t>
      </w:r>
      <w:r>
        <w:rPr/>
        <w:t>Sistema.</w:t>
      </w:r>
    </w:p>
    <w:p>
      <w:pPr>
        <w:pStyle w:val="BodyText"/>
        <w:spacing w:before="6"/>
      </w:pPr>
    </w:p>
    <w:p>
      <w:pPr>
        <w:pStyle w:val="BodyText"/>
        <w:ind w:left="115"/>
        <w:jc w:val="both"/>
      </w:pPr>
      <w:r>
        <w:rPr>
          <w:b/>
        </w:rPr>
        <w:t>Artículo 35.- </w:t>
      </w:r>
      <w:r>
        <w:rPr/>
        <w:t>Son causas de baja del servicio al Padre de Familia o tutor  cuando:</w:t>
      </w:r>
    </w:p>
    <w:p>
      <w:pPr>
        <w:pStyle w:val="BodyText"/>
        <w:spacing w:before="8"/>
      </w:pPr>
    </w:p>
    <w:p>
      <w:pPr>
        <w:pStyle w:val="BodyText"/>
        <w:spacing w:line="244" w:lineRule="auto"/>
        <w:ind w:left="115" w:right="109"/>
        <w:jc w:val="both"/>
      </w:pPr>
      <w:r>
        <w:rPr/>
        <w:t>I.- Sin causa justificada o sin previo aviso, el menor deje de asistir  al  Centro durante 6 seis </w:t>
      </w:r>
      <w:r>
        <w:rPr>
          <w:spacing w:val="-3"/>
        </w:rPr>
        <w:t>días </w:t>
      </w:r>
      <w:r>
        <w:rPr/>
        <w:t>de actividades </w:t>
      </w:r>
      <w:r>
        <w:rPr>
          <w:spacing w:val="-3"/>
        </w:rPr>
        <w:t>en </w:t>
      </w:r>
      <w:r>
        <w:rPr/>
        <w:t>un periodo de 20 veinte días </w:t>
      </w:r>
      <w:r>
        <w:rPr>
          <w:spacing w:val="50"/>
        </w:rPr>
        <w:t> </w:t>
      </w:r>
      <w:r>
        <w:rPr/>
        <w:t>laborales.</w:t>
      </w:r>
    </w:p>
    <w:p>
      <w:pPr>
        <w:pStyle w:val="BodyText"/>
        <w:spacing w:before="3"/>
      </w:pPr>
    </w:p>
    <w:p>
      <w:pPr>
        <w:pStyle w:val="BodyText"/>
        <w:spacing w:line="244" w:lineRule="auto"/>
        <w:ind w:left="115" w:right="99"/>
        <w:jc w:val="both"/>
      </w:pPr>
      <w:r>
        <w:rPr/>
        <w:t>II.- Se tenga conocimiento fundado de que </w:t>
      </w:r>
      <w:r>
        <w:rPr>
          <w:spacing w:val="-3"/>
        </w:rPr>
        <w:t>ha  </w:t>
      </w:r>
      <w:r>
        <w:rPr/>
        <w:t>habido falsedad o alteraciones  en  los documentos o en la información proporcionada por el padre de familia o tutor al responsable del centro o equipo interdisciplinario, para la prestación del </w:t>
      </w:r>
      <w:r>
        <w:rPr>
          <w:spacing w:val="18"/>
        </w:rPr>
        <w:t> </w:t>
      </w:r>
      <w:r>
        <w:rPr/>
        <w:t>servicio.</w:t>
      </w:r>
    </w:p>
    <w:p>
      <w:pPr>
        <w:pStyle w:val="BodyText"/>
        <w:spacing w:before="3"/>
      </w:pPr>
    </w:p>
    <w:p>
      <w:pPr>
        <w:pStyle w:val="BodyText"/>
        <w:spacing w:line="244" w:lineRule="auto"/>
        <w:ind w:left="115" w:right="99"/>
        <w:jc w:val="both"/>
      </w:pPr>
      <w:r>
        <w:rPr/>
        <w:t>III.- En caso de que el padre de familia o  tutor acumule dos suspensiones  de  10 diez días como sanción en un mismo ciclo  escolar.</w:t>
      </w:r>
    </w:p>
    <w:p>
      <w:pPr>
        <w:pStyle w:val="BodyText"/>
        <w:spacing w:before="3"/>
      </w:pPr>
    </w:p>
    <w:p>
      <w:pPr>
        <w:pStyle w:val="BodyText"/>
        <w:spacing w:line="244" w:lineRule="auto"/>
        <w:ind w:left="115" w:right="100"/>
        <w:jc w:val="both"/>
      </w:pPr>
      <w:r>
        <w:rPr/>
        <w:t>IV.- Cuando el padre de familia o tutor o la persona por él autorizada para entregar y/o recoger al becario agreda físicamente al personal o a los menores que se atienden en el Centro.</w:t>
      </w:r>
    </w:p>
    <w:p>
      <w:pPr>
        <w:pStyle w:val="BodyText"/>
        <w:spacing w:before="3"/>
      </w:pPr>
    </w:p>
    <w:p>
      <w:pPr>
        <w:pStyle w:val="BodyText"/>
        <w:ind w:left="115" w:right="99"/>
        <w:jc w:val="both"/>
      </w:pPr>
      <w:r>
        <w:rPr>
          <w:b/>
        </w:rPr>
        <w:t>Artículo 36.- </w:t>
      </w:r>
      <w:r>
        <w:rPr>
          <w:spacing w:val="-3"/>
        </w:rPr>
        <w:t>Será </w:t>
      </w:r>
      <w:r>
        <w:rPr/>
        <w:t>facultad tanto del Titular de la Dirección General,  de  la  Dirección Administrativa, de  la  Jefatura  de  Formación Infantil, como  del </w:t>
      </w:r>
      <w:r>
        <w:rPr>
          <w:spacing w:val="54"/>
        </w:rPr>
        <w:t> </w:t>
      </w:r>
      <w:r>
        <w:rPr/>
        <w:t>Director</w:t>
      </w:r>
    </w:p>
    <w:p>
      <w:pPr>
        <w:pStyle w:val="BodyText"/>
        <w:spacing w:line="244" w:lineRule="auto" w:before="4"/>
        <w:ind w:left="115" w:right="103"/>
        <w:jc w:val="both"/>
      </w:pPr>
      <w:r>
        <w:rPr/>
        <w:t>(a) del Centro, todos ellos del Sistema, imponer en sus respectivos casos al Padre de  Familia  o  tutor,  las  sanciones  a  que  se  haga  acreedor  por  las  causas    e</w:t>
      </w:r>
    </w:p>
    <w:p>
      <w:pPr>
        <w:spacing w:after="0" w:line="244" w:lineRule="auto"/>
        <w:jc w:val="both"/>
        <w:sectPr>
          <w:pgSz w:w="11900" w:h="16840"/>
          <w:pgMar w:header="0" w:footer="1638" w:top="1600" w:bottom="1820" w:left="1540" w:right="1540"/>
        </w:sectPr>
      </w:pPr>
    </w:p>
    <w:p>
      <w:pPr>
        <w:pStyle w:val="BodyText"/>
        <w:rPr>
          <w:sz w:val="20"/>
        </w:rPr>
      </w:pPr>
    </w:p>
    <w:p>
      <w:pPr>
        <w:pStyle w:val="BodyText"/>
        <w:spacing w:before="2"/>
        <w:rPr>
          <w:sz w:val="16"/>
        </w:rPr>
      </w:pPr>
    </w:p>
    <w:p>
      <w:pPr>
        <w:pStyle w:val="BodyText"/>
        <w:spacing w:line="244" w:lineRule="auto" w:before="74"/>
        <w:ind w:left="115" w:right="129"/>
        <w:jc w:val="both"/>
      </w:pPr>
      <w:r>
        <w:rPr/>
        <w:t>incumplimiento injustificado a lo establecido en el presente Reglamento. (Reforma del 21 de marzo del 2013).</w:t>
      </w:r>
    </w:p>
    <w:p>
      <w:pPr>
        <w:pStyle w:val="BodyText"/>
        <w:rPr>
          <w:sz w:val="22"/>
        </w:rPr>
      </w:pPr>
    </w:p>
    <w:p>
      <w:pPr>
        <w:pStyle w:val="BodyText"/>
        <w:spacing w:before="7"/>
        <w:rPr>
          <w:sz w:val="24"/>
        </w:rPr>
      </w:pPr>
    </w:p>
    <w:p>
      <w:pPr>
        <w:pStyle w:val="Heading1"/>
        <w:spacing w:before="1"/>
        <w:ind w:left="929"/>
      </w:pPr>
      <w:bookmarkStart w:name="_TOC_250000" w:id="8"/>
      <w:bookmarkEnd w:id="8"/>
      <w:r>
        <w:rPr/>
        <w:t>CAPITULO VIII</w:t>
      </w:r>
    </w:p>
    <w:p>
      <w:pPr>
        <w:pStyle w:val="BodyText"/>
        <w:spacing w:before="8"/>
        <w:rPr>
          <w:b/>
        </w:rPr>
      </w:pPr>
    </w:p>
    <w:p>
      <w:pPr>
        <w:spacing w:before="0"/>
        <w:ind w:left="935" w:right="939" w:firstLine="0"/>
        <w:jc w:val="center"/>
        <w:rPr>
          <w:b/>
          <w:sz w:val="23"/>
        </w:rPr>
      </w:pPr>
      <w:r>
        <w:rPr>
          <w:b/>
          <w:sz w:val="23"/>
        </w:rPr>
        <w:t>DEL PROCEDIMIENTO PARA LA APLICACIÓN DE  SANCIONES</w:t>
      </w:r>
    </w:p>
    <w:p>
      <w:pPr>
        <w:pStyle w:val="BodyText"/>
        <w:rPr>
          <w:b/>
          <w:sz w:val="22"/>
        </w:rPr>
      </w:pPr>
    </w:p>
    <w:p>
      <w:pPr>
        <w:pStyle w:val="BodyText"/>
        <w:spacing w:before="1"/>
        <w:rPr>
          <w:b/>
          <w:sz w:val="25"/>
        </w:rPr>
      </w:pPr>
    </w:p>
    <w:p>
      <w:pPr>
        <w:pStyle w:val="BodyText"/>
        <w:spacing w:line="244" w:lineRule="auto"/>
        <w:ind w:left="115" w:right="123"/>
        <w:jc w:val="both"/>
      </w:pPr>
      <w:r>
        <w:rPr>
          <w:b/>
        </w:rPr>
        <w:t>Artículo 37.- </w:t>
      </w:r>
      <w:r>
        <w:rPr/>
        <w:t>Toda amonestación, suspensión o baja, deberá reunir los siguientes requisitos:</w:t>
      </w:r>
    </w:p>
    <w:p>
      <w:pPr>
        <w:pStyle w:val="BodyText"/>
        <w:spacing w:before="3"/>
      </w:pPr>
    </w:p>
    <w:p>
      <w:pPr>
        <w:pStyle w:val="BodyText"/>
        <w:spacing w:line="244" w:lineRule="auto"/>
        <w:ind w:left="115" w:right="119"/>
        <w:jc w:val="both"/>
      </w:pPr>
      <w:r>
        <w:rPr/>
        <w:t>I.- Estar debidamente fundamentada, de conformidad a lo dispuesto en éste Ordenamiento.</w:t>
      </w:r>
    </w:p>
    <w:p>
      <w:pPr>
        <w:pStyle w:val="BodyText"/>
        <w:spacing w:before="3"/>
      </w:pPr>
    </w:p>
    <w:p>
      <w:pPr>
        <w:pStyle w:val="BodyText"/>
        <w:ind w:left="115" w:right="117"/>
        <w:jc w:val="both"/>
      </w:pPr>
      <w:r>
        <w:rPr/>
        <w:t>II.- </w:t>
      </w:r>
      <w:r>
        <w:rPr>
          <w:spacing w:val="3"/>
        </w:rPr>
        <w:t>En </w:t>
      </w:r>
      <w:r>
        <w:rPr/>
        <w:t>el aviso de suspensión o baja ase precisará la fecha a partir de </w:t>
      </w:r>
      <w:r>
        <w:rPr>
          <w:spacing w:val="-5"/>
        </w:rPr>
        <w:t>la  </w:t>
      </w:r>
      <w:r>
        <w:rPr/>
        <w:t>cual  dejará de recibir al becario</w:t>
      </w:r>
      <w:r>
        <w:rPr>
          <w:spacing w:val="39"/>
        </w:rPr>
        <w:t> </w:t>
      </w:r>
      <w:r>
        <w:rPr>
          <w:spacing w:val="-3"/>
        </w:rPr>
        <w:t>(a).</w:t>
      </w:r>
    </w:p>
    <w:p>
      <w:pPr>
        <w:pStyle w:val="BodyText"/>
        <w:spacing w:before="8"/>
      </w:pPr>
    </w:p>
    <w:p>
      <w:pPr>
        <w:pStyle w:val="BodyText"/>
        <w:spacing w:line="244" w:lineRule="auto"/>
        <w:ind w:left="115" w:right="119"/>
        <w:jc w:val="both"/>
      </w:pPr>
      <w:r>
        <w:rPr/>
        <w:t>III.- La amonestación, suspensión  o baja del Servicio,  será comunicada al padre  de familia o tutor por escrito a más tardar el </w:t>
      </w:r>
      <w:r>
        <w:rPr>
          <w:spacing w:val="2"/>
        </w:rPr>
        <w:t>día </w:t>
      </w:r>
      <w:r>
        <w:rPr/>
        <w:t>hábil siguiente en que se presente el menor al Centro una vez dictada </w:t>
      </w:r>
      <w:r>
        <w:rPr>
          <w:spacing w:val="-5"/>
        </w:rPr>
        <w:t>la </w:t>
      </w:r>
      <w:r>
        <w:rPr/>
        <w:t>sanción </w:t>
      </w:r>
      <w:r>
        <w:rPr>
          <w:spacing w:val="24"/>
        </w:rPr>
        <w:t> </w:t>
      </w:r>
      <w:r>
        <w:rPr/>
        <w:t>correspondiente.</w:t>
      </w:r>
    </w:p>
    <w:p>
      <w:pPr>
        <w:pStyle w:val="BodyText"/>
        <w:spacing w:before="3"/>
      </w:pPr>
    </w:p>
    <w:p>
      <w:pPr>
        <w:pStyle w:val="BodyText"/>
        <w:spacing w:line="244" w:lineRule="auto"/>
        <w:ind w:left="115" w:right="117"/>
        <w:jc w:val="both"/>
      </w:pPr>
      <w:r>
        <w:rPr/>
        <w:t>IV.- El padre de </w:t>
      </w:r>
      <w:r>
        <w:rPr>
          <w:spacing w:val="-3"/>
        </w:rPr>
        <w:t>familia  </w:t>
      </w:r>
      <w:r>
        <w:rPr/>
        <w:t>o tutor firmará de enterado en </w:t>
      </w:r>
      <w:r>
        <w:rPr>
          <w:spacing w:val="-5"/>
        </w:rPr>
        <w:t>la </w:t>
      </w:r>
      <w:r>
        <w:rPr/>
        <w:t>copia del aviso; en caso   de no querer hacerlo se asentarán </w:t>
      </w:r>
      <w:r>
        <w:rPr>
          <w:spacing w:val="-3"/>
        </w:rPr>
        <w:t>en </w:t>
      </w:r>
      <w:r>
        <w:rPr/>
        <w:t>las copias los motivos de </w:t>
      </w:r>
      <w:r>
        <w:rPr>
          <w:spacing w:val="-5"/>
        </w:rPr>
        <w:t>la </w:t>
      </w:r>
      <w:r>
        <w:rPr/>
        <w:t>negativa, especificando las circunstancias de tiempo, modo y lugar, ello en presencia de dos testigos que proporcionen su domicilio y una identificación oficial, quienes deberán firmar para</w:t>
      </w:r>
      <w:r>
        <w:rPr>
          <w:spacing w:val="25"/>
        </w:rPr>
        <w:t> </w:t>
      </w:r>
      <w:r>
        <w:rPr/>
        <w:t>constancia;</w:t>
      </w:r>
    </w:p>
    <w:p>
      <w:pPr>
        <w:pStyle w:val="BodyText"/>
        <w:spacing w:before="3"/>
      </w:pPr>
    </w:p>
    <w:p>
      <w:pPr>
        <w:pStyle w:val="BodyText"/>
        <w:spacing w:line="244" w:lineRule="auto"/>
        <w:ind w:left="115" w:right="117"/>
        <w:jc w:val="both"/>
      </w:pPr>
      <w:r>
        <w:rPr/>
        <w:t>V.- Cuando la amonestación, suspensión o baja, obedezca a alguna enfermedad, conducta y/o motivo que ponga en riesgo la salud del menor y/o de los demás, </w:t>
      </w:r>
      <w:r>
        <w:rPr>
          <w:spacing w:val="-3"/>
        </w:rPr>
        <w:t>en  </w:t>
      </w:r>
      <w:r>
        <w:rPr/>
        <w:t>el aviso </w:t>
      </w:r>
      <w:r>
        <w:rPr>
          <w:spacing w:val="-3"/>
        </w:rPr>
        <w:t>de </w:t>
      </w:r>
      <w:r>
        <w:rPr/>
        <w:t>suspensión </w:t>
      </w:r>
      <w:r>
        <w:rPr>
          <w:spacing w:val="3"/>
        </w:rPr>
        <w:t>se </w:t>
      </w:r>
      <w:r>
        <w:rPr/>
        <w:t>deberá acompañar copia del documento en  el  que conste el diagnóstico </w:t>
      </w:r>
      <w:r>
        <w:rPr>
          <w:spacing w:val="-3"/>
        </w:rPr>
        <w:t>emitido </w:t>
      </w:r>
      <w:r>
        <w:rPr/>
        <w:t>por el médico </w:t>
      </w:r>
      <w:r>
        <w:rPr>
          <w:spacing w:val="22"/>
        </w:rPr>
        <w:t> </w:t>
      </w:r>
      <w:r>
        <w:rPr/>
        <w:t>tratante.</w:t>
      </w:r>
    </w:p>
    <w:p>
      <w:pPr>
        <w:pStyle w:val="BodyText"/>
        <w:spacing w:before="3"/>
      </w:pPr>
    </w:p>
    <w:p>
      <w:pPr>
        <w:pStyle w:val="BodyText"/>
        <w:spacing w:line="244" w:lineRule="auto"/>
        <w:ind w:left="115" w:right="117"/>
        <w:jc w:val="both"/>
      </w:pPr>
      <w:r>
        <w:rPr>
          <w:b/>
        </w:rPr>
        <w:t>Artículo 38.- </w:t>
      </w:r>
      <w:r>
        <w:rPr/>
        <w:t>El Director(a) del Centro deberá anexar copia de la amonestación, suspensión o baja, al expediente del menor.</w:t>
      </w:r>
    </w:p>
    <w:p>
      <w:pPr>
        <w:pStyle w:val="BodyText"/>
        <w:spacing w:before="3"/>
      </w:pPr>
    </w:p>
    <w:p>
      <w:pPr>
        <w:pStyle w:val="BodyText"/>
        <w:spacing w:line="244" w:lineRule="auto"/>
        <w:ind w:left="115" w:right="116"/>
        <w:jc w:val="both"/>
      </w:pPr>
      <w:r>
        <w:rPr>
          <w:b/>
        </w:rPr>
        <w:t>Artículo 39.- </w:t>
      </w:r>
      <w:r>
        <w:rPr/>
        <w:t>En caso de inconformidad respecto </w:t>
      </w:r>
      <w:r>
        <w:rPr>
          <w:spacing w:val="-3"/>
        </w:rPr>
        <w:t>de  </w:t>
      </w:r>
      <w:r>
        <w:rPr/>
        <w:t>la negativa de inscripción o   de la sanción decretada consistente en amonestación, suspensión o baja del servicio; el padre de familia o tutor se sujetará al siguiente </w:t>
      </w:r>
      <w:r>
        <w:rPr>
          <w:spacing w:val="20"/>
        </w:rPr>
        <w:t> </w:t>
      </w:r>
      <w:r>
        <w:rPr/>
        <w:t>procedimiento:</w:t>
      </w:r>
    </w:p>
    <w:p>
      <w:pPr>
        <w:pStyle w:val="BodyText"/>
        <w:spacing w:before="3"/>
      </w:pPr>
    </w:p>
    <w:p>
      <w:pPr>
        <w:pStyle w:val="BodyText"/>
        <w:spacing w:line="242" w:lineRule="auto"/>
        <w:ind w:left="115" w:right="120"/>
        <w:jc w:val="both"/>
      </w:pPr>
      <w:r>
        <w:rPr/>
        <w:t>I.- Deberá presentar, ante el Titular de la Dirección General del Sistema, su inconformidad por escrito dentro de los dos siguientes </w:t>
      </w:r>
      <w:r>
        <w:rPr>
          <w:spacing w:val="-3"/>
        </w:rPr>
        <w:t>días </w:t>
      </w:r>
      <w:r>
        <w:rPr/>
        <w:t>hábiles a la fecha en  que reciba el aviso donde se le negó la inscripción del menor o </w:t>
      </w:r>
      <w:r>
        <w:rPr>
          <w:spacing w:val="2"/>
        </w:rPr>
        <w:t>está </w:t>
      </w:r>
      <w:r>
        <w:rPr/>
        <w:t>inscrito el menor, o se decretó la sanción, manifestando los motivos de su inconformidad y   las pruebas que estime</w:t>
      </w:r>
      <w:r>
        <w:rPr>
          <w:spacing w:val="45"/>
        </w:rPr>
        <w:t> </w:t>
      </w:r>
      <w:r>
        <w:rPr/>
        <w:t>pertinentes..</w:t>
      </w:r>
    </w:p>
    <w:p>
      <w:pPr>
        <w:spacing w:after="0" w:line="242" w:lineRule="auto"/>
        <w:jc w:val="both"/>
        <w:sectPr>
          <w:pgSz w:w="11900" w:h="16840"/>
          <w:pgMar w:header="0" w:footer="1638" w:top="1600" w:bottom="1820" w:left="1540" w:right="1520"/>
        </w:sectPr>
      </w:pPr>
    </w:p>
    <w:p>
      <w:pPr>
        <w:pStyle w:val="BodyText"/>
        <w:rPr>
          <w:sz w:val="20"/>
        </w:rPr>
      </w:pPr>
    </w:p>
    <w:p>
      <w:pPr>
        <w:pStyle w:val="BodyText"/>
        <w:spacing w:before="2"/>
        <w:rPr>
          <w:sz w:val="16"/>
        </w:rPr>
      </w:pPr>
    </w:p>
    <w:p>
      <w:pPr>
        <w:pStyle w:val="BodyText"/>
        <w:spacing w:line="244" w:lineRule="auto" w:before="74"/>
        <w:ind w:left="115" w:right="103"/>
        <w:jc w:val="both"/>
      </w:pPr>
      <w:r>
        <w:rPr/>
        <w:t>II.- Una vez recibido el escrito de inconformidad se mandará aviso dentro de las 24 veinticuatro horas siguientes al Director (a) del Centro en donde se presentó la solicitud de inscripción del menor o está inscrito a efecto de que suspenda la ejecución de la sanción en tanto no se resuelva lo conducente. (Reforma del 21 de marzo del 2013).</w:t>
      </w:r>
    </w:p>
    <w:p>
      <w:pPr>
        <w:pStyle w:val="BodyText"/>
        <w:spacing w:before="3"/>
      </w:pPr>
    </w:p>
    <w:p>
      <w:pPr>
        <w:pStyle w:val="BodyText"/>
        <w:spacing w:line="244" w:lineRule="auto"/>
        <w:ind w:left="115" w:right="99"/>
        <w:jc w:val="both"/>
      </w:pPr>
      <w:r>
        <w:rPr/>
        <w:t>III- El Titular de la Dirección General del Sistema, a través de la Contraloría Interna del Sistema DIF Guadalajara dentro de los siguientes  3 tres  días  hábiles, dictará un acuerdo donde se requiera al responsable del Centro de que se trate para que rinda informe de los hechos y presente las pruebas que dieron origen a la sanción impuesta; así mismo en dicho acuerdo se señalará día y hora a efecto de celebrar una audiencia en donde se ratifiquen los escritos presentados, se escuchará a las partes y se desahogarán las pruebas ofrecidas en su caso. (Reforma del 21 de marzo del 2013).</w:t>
      </w:r>
    </w:p>
    <w:p>
      <w:pPr>
        <w:pStyle w:val="BodyText"/>
        <w:spacing w:before="3"/>
      </w:pPr>
    </w:p>
    <w:p>
      <w:pPr>
        <w:pStyle w:val="BodyText"/>
        <w:spacing w:line="242" w:lineRule="auto"/>
        <w:ind w:left="115" w:right="104"/>
        <w:jc w:val="both"/>
      </w:pPr>
      <w:r>
        <w:rPr/>
        <w:t>IV.- Una vez desahogadas las pruebas ofrecidas, dentro de los 3 tres días hábiles siguientes deberá resolverse sobre la procedencia o improcedencia de la inconformidad, misma que podrá confirmar, modificar o dejar sin efectos la sanción impuesta al Padre de Familia o tutor.</w:t>
      </w:r>
    </w:p>
    <w:p>
      <w:pPr>
        <w:pStyle w:val="BodyText"/>
        <w:spacing w:before="6"/>
      </w:pPr>
    </w:p>
    <w:p>
      <w:pPr>
        <w:pStyle w:val="BodyText"/>
        <w:spacing w:line="244" w:lineRule="auto"/>
        <w:ind w:left="115" w:right="99"/>
        <w:jc w:val="both"/>
      </w:pPr>
      <w:r>
        <w:rPr/>
        <w:t>V.- Dictada la resolución, </w:t>
      </w:r>
      <w:r>
        <w:rPr>
          <w:spacing w:val="3"/>
        </w:rPr>
        <w:t>se </w:t>
      </w:r>
      <w:r>
        <w:rPr/>
        <w:t>hará del conocimiento al Padre de Familia o tutor mediante escrito original, en el que anexe una copia fotostática simple de </w:t>
      </w:r>
      <w:r>
        <w:rPr>
          <w:spacing w:val="-5"/>
        </w:rPr>
        <w:t>la </w:t>
      </w:r>
      <w:r>
        <w:rPr/>
        <w:t>resolución en comento, en un término no mayor de 3 tres días hábiles, contados a partir </w:t>
      </w:r>
      <w:r>
        <w:rPr>
          <w:spacing w:val="2"/>
        </w:rPr>
        <w:t>del </w:t>
      </w:r>
      <w:r>
        <w:rPr/>
        <w:t>día siguiente en que se dictó </w:t>
      </w:r>
      <w:r>
        <w:rPr>
          <w:spacing w:val="-5"/>
        </w:rPr>
        <w:t>la</w:t>
      </w:r>
      <w:r>
        <w:rPr>
          <w:spacing w:val="51"/>
        </w:rPr>
        <w:t> </w:t>
      </w:r>
      <w:r>
        <w:rPr/>
        <w:t>misma.</w:t>
      </w:r>
    </w:p>
    <w:p>
      <w:pPr>
        <w:pStyle w:val="BodyText"/>
        <w:spacing w:before="3"/>
      </w:pPr>
    </w:p>
    <w:p>
      <w:pPr>
        <w:pStyle w:val="BodyText"/>
        <w:ind w:left="115" w:right="104"/>
        <w:jc w:val="both"/>
      </w:pPr>
      <w:r>
        <w:rPr/>
        <w:t>VI.- En contra de la resolución dictada por el Titular de la Dirección General, no procederá recurso alguno.</w:t>
      </w:r>
    </w:p>
    <w:p>
      <w:pPr>
        <w:pStyle w:val="BodyText"/>
        <w:rPr>
          <w:sz w:val="22"/>
        </w:rPr>
      </w:pPr>
    </w:p>
    <w:p>
      <w:pPr>
        <w:pStyle w:val="BodyText"/>
        <w:spacing w:before="1"/>
        <w:rPr>
          <w:sz w:val="25"/>
        </w:rPr>
      </w:pPr>
    </w:p>
    <w:p>
      <w:pPr>
        <w:pStyle w:val="Heading1"/>
        <w:spacing w:line="487" w:lineRule="auto"/>
        <w:ind w:left="3528" w:right="3524" w:firstLine="4"/>
      </w:pPr>
      <w:r>
        <w:rPr/>
        <w:t>CAPITULO IX TRANSITORIOS</w:t>
      </w:r>
    </w:p>
    <w:p>
      <w:pPr>
        <w:pStyle w:val="BodyText"/>
        <w:spacing w:before="1"/>
        <w:rPr>
          <w:b/>
          <w:sz w:val="24"/>
        </w:rPr>
      </w:pPr>
    </w:p>
    <w:p>
      <w:pPr>
        <w:pStyle w:val="BodyText"/>
        <w:spacing w:line="244" w:lineRule="auto"/>
        <w:ind w:left="115" w:right="99"/>
        <w:jc w:val="both"/>
      </w:pPr>
      <w:r>
        <w:rPr>
          <w:b/>
        </w:rPr>
        <w:t>ARTICULO PRIMERO.- </w:t>
      </w:r>
      <w:r>
        <w:rPr/>
        <w:t>Por virtud del presente Instrumento, </w:t>
      </w:r>
      <w:r>
        <w:rPr>
          <w:spacing w:val="3"/>
        </w:rPr>
        <w:t>se </w:t>
      </w:r>
      <w:r>
        <w:rPr/>
        <w:t>abroga todas las disposiciones reglamentarias existentes y relativas a los Centros de Atención  Infantil Comunitario y/o cualquier otra disposición que contravenga </w:t>
      </w:r>
      <w:r>
        <w:rPr>
          <w:spacing w:val="-5"/>
        </w:rPr>
        <w:t>lo </w:t>
      </w:r>
      <w:r>
        <w:rPr/>
        <w:t>establecido  en éste Ordenamiento a partir de su aprobación por el Patronato del </w:t>
      </w:r>
      <w:r>
        <w:rPr>
          <w:spacing w:val="25"/>
        </w:rPr>
        <w:t> </w:t>
      </w:r>
      <w:r>
        <w:rPr/>
        <w:t>Sistema.</w:t>
      </w:r>
    </w:p>
    <w:p>
      <w:pPr>
        <w:pStyle w:val="BodyText"/>
        <w:rPr>
          <w:sz w:val="22"/>
        </w:rPr>
      </w:pPr>
    </w:p>
    <w:p>
      <w:pPr>
        <w:pStyle w:val="BodyText"/>
        <w:spacing w:before="7"/>
        <w:rPr>
          <w:sz w:val="24"/>
        </w:rPr>
      </w:pPr>
    </w:p>
    <w:p>
      <w:pPr>
        <w:pStyle w:val="BodyText"/>
        <w:spacing w:line="244" w:lineRule="auto" w:before="1"/>
        <w:ind w:left="115" w:right="99"/>
        <w:jc w:val="both"/>
      </w:pPr>
      <w:r>
        <w:rPr>
          <w:b/>
        </w:rPr>
        <w:t>ARTICULO SEGUNDO.- </w:t>
      </w:r>
      <w:r>
        <w:rPr/>
        <w:t>Lo no previsto en el presente Reglamento, se resolverá a criterio del Titular de </w:t>
      </w:r>
      <w:r>
        <w:rPr>
          <w:spacing w:val="-5"/>
        </w:rPr>
        <w:t>la </w:t>
      </w:r>
      <w:r>
        <w:rPr/>
        <w:t>Dirección General, de </w:t>
      </w:r>
      <w:r>
        <w:rPr>
          <w:spacing w:val="-5"/>
        </w:rPr>
        <w:t>la </w:t>
      </w:r>
      <w:r>
        <w:rPr/>
        <w:t>Dirección  de  Desarrollo Comunitario o de la Jefatura de Desarrollo</w:t>
      </w:r>
      <w:r>
        <w:rPr>
          <w:spacing w:val="53"/>
        </w:rPr>
        <w:t> </w:t>
      </w:r>
      <w:r>
        <w:rPr/>
        <w:t>Infantil.</w:t>
      </w:r>
    </w:p>
    <w:p>
      <w:pPr>
        <w:pStyle w:val="BodyText"/>
        <w:spacing w:line="259" w:lineRule="exact"/>
        <w:ind w:left="115"/>
        <w:jc w:val="both"/>
      </w:pPr>
      <w:r>
        <w:rPr/>
        <w:t>(Artículo reformado en Sesión de Patronato del 29 de Junio del  2011).</w:t>
      </w:r>
    </w:p>
    <w:p>
      <w:pPr>
        <w:spacing w:after="0" w:line="259" w:lineRule="exact"/>
        <w:jc w:val="both"/>
        <w:sectPr>
          <w:pgSz w:w="11900" w:h="16840"/>
          <w:pgMar w:header="0" w:footer="1638" w:top="1600" w:bottom="1820" w:left="1540" w:right="1540"/>
        </w:sectPr>
      </w:pPr>
    </w:p>
    <w:p>
      <w:pPr>
        <w:pStyle w:val="BodyText"/>
        <w:rPr>
          <w:sz w:val="20"/>
        </w:rPr>
      </w:pPr>
    </w:p>
    <w:p>
      <w:pPr>
        <w:pStyle w:val="BodyText"/>
        <w:spacing w:before="2"/>
        <w:rPr>
          <w:sz w:val="16"/>
        </w:rPr>
      </w:pPr>
    </w:p>
    <w:p>
      <w:pPr>
        <w:spacing w:line="244" w:lineRule="auto" w:before="74"/>
        <w:ind w:left="115" w:right="101" w:firstLine="0"/>
        <w:jc w:val="both"/>
        <w:rPr>
          <w:sz w:val="23"/>
        </w:rPr>
      </w:pPr>
      <w:r>
        <w:rPr>
          <w:b/>
          <w:sz w:val="23"/>
        </w:rPr>
        <w:t>ARTICULO TERCERO.- </w:t>
      </w:r>
      <w:r>
        <w:rPr>
          <w:sz w:val="23"/>
        </w:rPr>
        <w:t>Este Instrumento será firmado por la Presidenta del Patronato y</w:t>
      </w:r>
    </w:p>
    <w:p>
      <w:pPr>
        <w:pStyle w:val="BodyText"/>
        <w:spacing w:line="244" w:lineRule="auto"/>
        <w:ind w:left="115" w:right="103"/>
        <w:jc w:val="both"/>
      </w:pPr>
      <w:r>
        <w:rPr/>
        <w:t>el Director General del Sistema DIF Guadalajara y deberá entregarse un ejemplar   a todos los Directores (as) de los Centros, así como a los Padres de Familia o tutores del servicio, para </w:t>
      </w:r>
      <w:r>
        <w:rPr>
          <w:spacing w:val="3"/>
        </w:rPr>
        <w:t>su </w:t>
      </w:r>
      <w:r>
        <w:rPr/>
        <w:t>conocimiento y debido cumplimiento. (Reforma </w:t>
      </w:r>
      <w:r>
        <w:rPr>
          <w:spacing w:val="2"/>
        </w:rPr>
        <w:t>del </w:t>
      </w:r>
      <w:r>
        <w:rPr/>
        <w:t>21 de marzo del</w:t>
      </w:r>
      <w:r>
        <w:rPr>
          <w:spacing w:val="15"/>
        </w:rPr>
        <w:t> </w:t>
      </w:r>
      <w:r>
        <w:rPr/>
        <w:t>2013).</w:t>
      </w:r>
    </w:p>
    <w:p>
      <w:pPr>
        <w:pStyle w:val="BodyText"/>
        <w:rPr>
          <w:sz w:val="22"/>
        </w:rPr>
      </w:pPr>
    </w:p>
    <w:p>
      <w:pPr>
        <w:pStyle w:val="BodyText"/>
        <w:spacing w:before="7"/>
        <w:rPr>
          <w:sz w:val="24"/>
        </w:rPr>
      </w:pPr>
    </w:p>
    <w:p>
      <w:pPr>
        <w:spacing w:line="244" w:lineRule="auto" w:before="1"/>
        <w:ind w:left="115" w:right="108" w:firstLine="0"/>
        <w:jc w:val="both"/>
        <w:rPr>
          <w:sz w:val="23"/>
        </w:rPr>
      </w:pPr>
      <w:r>
        <w:rPr>
          <w:b/>
          <w:sz w:val="23"/>
        </w:rPr>
        <w:t>ARTICULO CUARTO.- </w:t>
      </w:r>
      <w:r>
        <w:rPr>
          <w:sz w:val="23"/>
        </w:rPr>
        <w:t>El presente Ordenamiento entrará en vigor a partir de los quince</w:t>
      </w:r>
    </w:p>
    <w:p>
      <w:pPr>
        <w:pStyle w:val="BodyText"/>
        <w:spacing w:line="264" w:lineRule="exact"/>
        <w:ind w:left="115"/>
        <w:jc w:val="both"/>
      </w:pPr>
      <w:r>
        <w:rPr/>
        <w:t>días hábiles siguientes al de su aprobación por el Patronato del  Sistema.</w:t>
      </w:r>
    </w:p>
    <w:p>
      <w:pPr>
        <w:pStyle w:val="BodyText"/>
        <w:rPr>
          <w:sz w:val="22"/>
        </w:rPr>
      </w:pPr>
    </w:p>
    <w:p>
      <w:pPr>
        <w:pStyle w:val="BodyText"/>
        <w:rPr>
          <w:sz w:val="22"/>
        </w:rPr>
      </w:pPr>
    </w:p>
    <w:p>
      <w:pPr>
        <w:pStyle w:val="BodyText"/>
        <w:spacing w:before="1"/>
        <w:rPr>
          <w:sz w:val="26"/>
        </w:rPr>
      </w:pPr>
    </w:p>
    <w:p>
      <w:pPr>
        <w:pStyle w:val="Heading1"/>
        <w:ind w:left="1258" w:right="1253"/>
      </w:pPr>
      <w:r>
        <w:rPr/>
        <w:t>Atentamente:</w:t>
      </w:r>
    </w:p>
    <w:p>
      <w:pPr>
        <w:pStyle w:val="BodyText"/>
        <w:spacing w:before="9"/>
        <w:ind w:left="1254" w:right="1253"/>
        <w:jc w:val="center"/>
      </w:pPr>
      <w:r>
        <w:rPr/>
        <w:t>“VIVIR CON ESPERANZA, SERVIR CON</w:t>
      </w:r>
      <w:r>
        <w:rPr>
          <w:spacing w:val="59"/>
        </w:rPr>
        <w:t> </w:t>
      </w:r>
      <w:r>
        <w:rPr/>
        <w:t>AMOR”.</w:t>
      </w:r>
    </w:p>
    <w:p>
      <w:pPr>
        <w:pStyle w:val="BodyText"/>
        <w:rPr>
          <w:sz w:val="22"/>
        </w:rPr>
      </w:pPr>
    </w:p>
    <w:p>
      <w:pPr>
        <w:pStyle w:val="BodyText"/>
        <w:rPr>
          <w:sz w:val="22"/>
        </w:rPr>
      </w:pPr>
    </w:p>
    <w:p>
      <w:pPr>
        <w:pStyle w:val="BodyText"/>
        <w:spacing w:before="8"/>
        <w:rPr>
          <w:sz w:val="22"/>
        </w:rPr>
      </w:pPr>
    </w:p>
    <w:p>
      <w:pPr>
        <w:pStyle w:val="Heading1"/>
        <w:ind w:left="1264" w:right="1250"/>
      </w:pPr>
      <w:r>
        <w:rPr/>
        <w:t>Presidenta del Patronato del Sistema DIF  Guadalajara</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30"/>
        <w:ind w:left="1261" w:right="1253"/>
        <w:jc w:val="center"/>
      </w:pPr>
      <w:r>
        <w:rPr/>
        <w:t>LIC. LAURA PATRICIA HERNANDEZ</w:t>
      </w:r>
      <w:r>
        <w:rPr>
          <w:spacing w:val="55"/>
        </w:rPr>
        <w:t> </w:t>
      </w:r>
      <w:r>
        <w:rPr/>
        <w:t>GOMEZ</w:t>
      </w:r>
    </w:p>
    <w:p>
      <w:pPr>
        <w:pStyle w:val="BodyText"/>
        <w:rPr>
          <w:sz w:val="22"/>
        </w:rPr>
      </w:pPr>
    </w:p>
    <w:p>
      <w:pPr>
        <w:pStyle w:val="BodyText"/>
        <w:spacing w:before="1"/>
        <w:rPr>
          <w:sz w:val="25"/>
        </w:rPr>
      </w:pPr>
    </w:p>
    <w:p>
      <w:pPr>
        <w:pStyle w:val="Heading1"/>
        <w:ind w:left="1264" w:right="1252"/>
      </w:pPr>
      <w:r>
        <w:rPr/>
        <w:t>Secretario Técnico</w:t>
      </w:r>
    </w:p>
    <w:p>
      <w:pPr>
        <w:spacing w:before="4"/>
        <w:ind w:left="2031" w:right="0" w:firstLine="0"/>
        <w:jc w:val="left"/>
        <w:rPr>
          <w:b/>
          <w:sz w:val="23"/>
        </w:rPr>
      </w:pPr>
      <w:r>
        <w:rPr>
          <w:b/>
          <w:sz w:val="23"/>
        </w:rPr>
        <w:t>del Patronato  del Sistema DIF  Guadalajara</w:t>
      </w:r>
    </w:p>
    <w:p>
      <w:pPr>
        <w:pStyle w:val="BodyText"/>
        <w:rPr>
          <w:b/>
          <w:sz w:val="22"/>
        </w:rPr>
      </w:pPr>
    </w:p>
    <w:p>
      <w:pPr>
        <w:pStyle w:val="BodyText"/>
        <w:rPr>
          <w:b/>
          <w:sz w:val="22"/>
        </w:rPr>
      </w:pPr>
    </w:p>
    <w:p>
      <w:pPr>
        <w:pStyle w:val="BodyText"/>
        <w:rPr>
          <w:b/>
          <w:sz w:val="22"/>
        </w:rPr>
      </w:pPr>
    </w:p>
    <w:p>
      <w:pPr>
        <w:pStyle w:val="BodyText"/>
        <w:spacing w:before="10"/>
        <w:rPr>
          <w:b/>
          <w:sz w:val="27"/>
        </w:rPr>
      </w:pPr>
    </w:p>
    <w:p>
      <w:pPr>
        <w:pStyle w:val="BodyText"/>
        <w:ind w:left="1264" w:right="1253"/>
        <w:jc w:val="center"/>
      </w:pPr>
      <w:r>
        <w:rPr/>
        <w:t>ABOGADO SALVADOR DE LA CRUZ RODRIGUEZ  REYES</w:t>
      </w:r>
    </w:p>
    <w:p>
      <w:pPr>
        <w:pStyle w:val="BodyText"/>
        <w:rPr>
          <w:sz w:val="22"/>
        </w:rPr>
      </w:pPr>
    </w:p>
    <w:p>
      <w:pPr>
        <w:pStyle w:val="BodyText"/>
        <w:rPr>
          <w:sz w:val="22"/>
        </w:rPr>
      </w:pPr>
    </w:p>
    <w:p>
      <w:pPr>
        <w:pStyle w:val="BodyText"/>
        <w:rPr>
          <w:sz w:val="22"/>
        </w:rPr>
      </w:pPr>
    </w:p>
    <w:p>
      <w:pPr>
        <w:pStyle w:val="BodyText"/>
        <w:spacing w:before="10"/>
        <w:rPr>
          <w:sz w:val="27"/>
        </w:rPr>
      </w:pPr>
    </w:p>
    <w:p>
      <w:pPr>
        <w:pStyle w:val="Heading1"/>
        <w:ind w:left="1255" w:right="1253"/>
      </w:pPr>
      <w:r>
        <w:rPr/>
        <w:t>TABLA DE REFORMAS Y</w:t>
      </w:r>
      <w:r>
        <w:rPr>
          <w:spacing w:val="51"/>
        </w:rPr>
        <w:t> </w:t>
      </w:r>
      <w:r>
        <w:rPr/>
        <w:t>ADICIONES</w:t>
      </w:r>
    </w:p>
    <w:p>
      <w:pPr>
        <w:pStyle w:val="BodyText"/>
        <w:rPr>
          <w:b/>
          <w:sz w:val="22"/>
        </w:rPr>
      </w:pPr>
    </w:p>
    <w:p>
      <w:pPr>
        <w:pStyle w:val="BodyText"/>
        <w:spacing w:before="1"/>
        <w:rPr>
          <w:b/>
          <w:sz w:val="25"/>
        </w:rPr>
      </w:pPr>
    </w:p>
    <w:p>
      <w:pPr>
        <w:pStyle w:val="BodyText"/>
        <w:spacing w:line="244" w:lineRule="auto"/>
        <w:ind w:left="115" w:right="104"/>
        <w:jc w:val="both"/>
      </w:pPr>
      <w:r>
        <w:rPr/>
        <w:t>El presente Reglamento se aprobó en lo particular en la segunda sesión ordinaria del patronato del Sistema para el Desarrollo Integral de la Familia, denominado Sistema DIF Guadalajara, celebrada el día 26 veintiséis de Septiembre del 2007.-  -</w:t>
      </w:r>
    </w:p>
    <w:p>
      <w:pPr>
        <w:spacing w:after="0" w:line="244" w:lineRule="auto"/>
        <w:jc w:val="both"/>
        <w:sectPr>
          <w:pgSz w:w="11900" w:h="16840"/>
          <w:pgMar w:header="0" w:footer="1638" w:top="1600" w:bottom="1820" w:left="1540" w:right="1540"/>
        </w:sectPr>
      </w:pPr>
    </w:p>
    <w:p>
      <w:pPr>
        <w:pStyle w:val="BodyText"/>
        <w:rPr>
          <w:sz w:val="20"/>
        </w:rPr>
      </w:pPr>
    </w:p>
    <w:p>
      <w:pPr>
        <w:pStyle w:val="BodyText"/>
        <w:spacing w:before="2"/>
        <w:rPr>
          <w:sz w:val="16"/>
        </w:rPr>
      </w:pPr>
    </w:p>
    <w:p>
      <w:pPr>
        <w:pStyle w:val="BodyText"/>
        <w:spacing w:line="244" w:lineRule="auto" w:before="74"/>
        <w:ind w:left="115" w:right="121"/>
        <w:jc w:val="both"/>
      </w:pPr>
      <w:r>
        <w:rPr/>
        <w:t>PATRONATO TERCERA SESIÓN ORDINARIA 2010, celebrada el 30 treinta de Septiembre del mismo año.- Se reforman las fracciones II y III del artículo 7; se adiciona la fracción IV del artículo 7;.- - - - - - - - - - - - - - - - - - - - - - - - - - - - - - - -  -</w:t>
      </w:r>
    </w:p>
    <w:p>
      <w:pPr>
        <w:pStyle w:val="BodyText"/>
        <w:spacing w:before="3"/>
      </w:pPr>
    </w:p>
    <w:p>
      <w:pPr>
        <w:pStyle w:val="BodyText"/>
        <w:spacing w:line="244" w:lineRule="auto"/>
        <w:ind w:left="115" w:right="115"/>
        <w:jc w:val="both"/>
      </w:pPr>
      <w:r>
        <w:rPr/>
        <w:t>PATRONATO SEGUNDA SESIÓN ORDINARIA 2011, celebrada el 29 veintinueve de Junio del mismo año.- Se reforman los párrafos II, III, y IV del artículo 2; se reforman los incisos a), b) y c) del artículo 10; se reforma el artículo 12; se reforma el artículo 17; Se reforma la fracción II del artículo 19; Se reforma la fracción IV del artículo 20; Se reforma artículo 29; Se reforma artículo Segundo transitorio. - - - - </w:t>
      </w:r>
      <w:r>
        <w:rPr>
          <w:spacing w:val="27"/>
        </w:rPr>
        <w:t> </w:t>
      </w:r>
      <w:r>
        <w:rPr/>
        <w:t>-</w:t>
      </w:r>
    </w:p>
    <w:sectPr>
      <w:pgSz w:w="11900" w:h="16840"/>
      <w:pgMar w:header="0" w:footer="1638" w:top="1600" w:bottom="182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5.839996pt;margin-top:749.105164pt;width:8.950pt;height:11.85pt;mso-position-horizontal-relative:page;mso-position-vertical-relative:page;z-index:-14104" type="#_x0000_t202" filled="false" stroked="false">
          <v:textbox inset="0,0,0,0">
            <w:txbxContent>
              <w:p>
                <w:pPr>
                  <w:spacing w:before="0"/>
                  <w:ind w:left="40" w:right="0" w:firstLine="0"/>
                  <w:jc w:val="left"/>
                  <w:rPr>
                    <w:rFonts w:ascii="Times New Roman"/>
                    <w:sz w:val="19"/>
                  </w:rPr>
                </w:pPr>
                <w:r>
                  <w:rPr/>
                  <w:fldChar w:fldCharType="begin"/>
                </w:r>
                <w:r>
                  <w:rPr>
                    <w:rFonts w:ascii="Times New Roman"/>
                    <w:w w:val="103"/>
                    <w:sz w:val="1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040009pt;margin-top:749.105164pt;width:13.75pt;height:11.85pt;mso-position-horizontal-relative:page;mso-position-vertical-relative:page;z-index:-14080" type="#_x0000_t202" filled="false" stroked="false">
          <v:textbox inset="0,0,0,0">
            <w:txbxContent>
              <w:p>
                <w:pPr>
                  <w:spacing w:before="0"/>
                  <w:ind w:left="40" w:right="0" w:firstLine="0"/>
                  <w:jc w:val="left"/>
                  <w:rPr>
                    <w:rFonts w:ascii="Times New Roman"/>
                    <w:sz w:val="19"/>
                  </w:rPr>
                </w:pPr>
                <w:r>
                  <w:rPr/>
                  <w:fldChar w:fldCharType="begin"/>
                </w:r>
                <w:r>
                  <w:rPr>
                    <w:rFonts w:ascii="Times New Roman"/>
                    <w:w w:val="105"/>
                    <w:sz w:val="19"/>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84" w:hanging="269"/>
        <w:jc w:val="left"/>
      </w:pPr>
      <w:rPr>
        <w:rFonts w:hint="default" w:ascii="Arial" w:hAnsi="Arial" w:eastAsia="Arial" w:cs="Arial"/>
        <w:spacing w:val="-1"/>
        <w:w w:val="101"/>
        <w:sz w:val="23"/>
        <w:szCs w:val="23"/>
      </w:rPr>
    </w:lvl>
    <w:lvl w:ilvl="1">
      <w:start w:val="1"/>
      <w:numFmt w:val="bullet"/>
      <w:lvlText w:val="•"/>
      <w:lvlJc w:val="left"/>
      <w:pPr>
        <w:ind w:left="1226" w:hanging="269"/>
      </w:pPr>
      <w:rPr>
        <w:rFonts w:hint="default"/>
      </w:rPr>
    </w:lvl>
    <w:lvl w:ilvl="2">
      <w:start w:val="1"/>
      <w:numFmt w:val="bullet"/>
      <w:lvlText w:val="•"/>
      <w:lvlJc w:val="left"/>
      <w:pPr>
        <w:ind w:left="2072" w:hanging="269"/>
      </w:pPr>
      <w:rPr>
        <w:rFonts w:hint="default"/>
      </w:rPr>
    </w:lvl>
    <w:lvl w:ilvl="3">
      <w:start w:val="1"/>
      <w:numFmt w:val="bullet"/>
      <w:lvlText w:val="•"/>
      <w:lvlJc w:val="left"/>
      <w:pPr>
        <w:ind w:left="2918" w:hanging="269"/>
      </w:pPr>
      <w:rPr>
        <w:rFonts w:hint="default"/>
      </w:rPr>
    </w:lvl>
    <w:lvl w:ilvl="4">
      <w:start w:val="1"/>
      <w:numFmt w:val="bullet"/>
      <w:lvlText w:val="•"/>
      <w:lvlJc w:val="left"/>
      <w:pPr>
        <w:ind w:left="3764" w:hanging="269"/>
      </w:pPr>
      <w:rPr>
        <w:rFonts w:hint="default"/>
      </w:rPr>
    </w:lvl>
    <w:lvl w:ilvl="5">
      <w:start w:val="1"/>
      <w:numFmt w:val="bullet"/>
      <w:lvlText w:val="•"/>
      <w:lvlJc w:val="left"/>
      <w:pPr>
        <w:ind w:left="4610" w:hanging="269"/>
      </w:pPr>
      <w:rPr>
        <w:rFonts w:hint="default"/>
      </w:rPr>
    </w:lvl>
    <w:lvl w:ilvl="6">
      <w:start w:val="1"/>
      <w:numFmt w:val="bullet"/>
      <w:lvlText w:val="•"/>
      <w:lvlJc w:val="left"/>
      <w:pPr>
        <w:ind w:left="5456" w:hanging="269"/>
      </w:pPr>
      <w:rPr>
        <w:rFonts w:hint="default"/>
      </w:rPr>
    </w:lvl>
    <w:lvl w:ilvl="7">
      <w:start w:val="1"/>
      <w:numFmt w:val="bullet"/>
      <w:lvlText w:val="•"/>
      <w:lvlJc w:val="left"/>
      <w:pPr>
        <w:ind w:left="6302" w:hanging="269"/>
      </w:pPr>
      <w:rPr>
        <w:rFonts w:hint="default"/>
      </w:rPr>
    </w:lvl>
    <w:lvl w:ilvl="8">
      <w:start w:val="1"/>
      <w:numFmt w:val="bullet"/>
      <w:lvlText w:val="•"/>
      <w:lvlJc w:val="left"/>
      <w:pPr>
        <w:ind w:left="7148" w:hanging="26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73"/>
      <w:ind w:left="115"/>
    </w:pPr>
    <w:rPr>
      <w:rFonts w:ascii="Arial" w:hAnsi="Arial" w:eastAsia="Arial" w:cs="Arial"/>
      <w:b/>
      <w:bCs/>
      <w:sz w:val="23"/>
      <w:szCs w:val="23"/>
    </w:rPr>
  </w:style>
  <w:style w:styleId="TOC2" w:type="paragraph">
    <w:name w:val="TOC 2"/>
    <w:basedOn w:val="Normal"/>
    <w:uiPriority w:val="1"/>
    <w:qFormat/>
    <w:pPr>
      <w:spacing w:before="273"/>
      <w:ind w:left="115"/>
    </w:pPr>
    <w:rPr>
      <w:rFonts w:ascii="Arial" w:hAnsi="Arial" w:eastAsia="Arial" w:cs="Arial"/>
      <w:sz w:val="23"/>
      <w:szCs w:val="23"/>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ind w:left="384" w:right="939"/>
      <w:jc w:val="center"/>
      <w:outlineLvl w:val="1"/>
    </w:pPr>
    <w:rPr>
      <w:rFonts w:ascii="Arial" w:hAnsi="Arial" w:eastAsia="Arial" w:cs="Arial"/>
      <w:b/>
      <w:bCs/>
      <w:sz w:val="23"/>
      <w:szCs w:val="23"/>
    </w:rPr>
  </w:style>
  <w:style w:styleId="ListParagraph" w:type="paragraph">
    <w:name w:val="List Paragraph"/>
    <w:basedOn w:val="Normal"/>
    <w:uiPriority w:val="1"/>
    <w:qFormat/>
    <w:pPr>
      <w:ind w:left="384" w:hanging="268"/>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jose.hernandez</dc:creator>
  <dc:title>Microsoft Word - DIF REGLAMENTO DE LOS CENTROS ASISTENCIALES INFANTILES COMUNITARIOS</dc:title>
  <dcterms:created xsi:type="dcterms:W3CDTF">2016-03-08T17:30:02Z</dcterms:created>
  <dcterms:modified xsi:type="dcterms:W3CDTF">2016-03-08T17:30:02Z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2013-03-20T00:00:00Z</vt:filetime>
  </property>
  <property fmtid="{D5CDD505-2E9C-101B-9397-08002B2CF9AE}" pid="3" name="Creator">
    <vt:lpwstr>Microsoft Word - DIF REGLAMENTO DE LOS CENTROS ASISTENCIALES INFANTILES COMUNITARIOS</vt:lpwstr>
  </property>
  <property fmtid="{D5CDD505-2E9C-101B-9397-08002B2CF9AE}" pid="4" name="LastSaved">
    <vt:filetime>2016-03-08T00:00:00Z</vt:filetime>
  </property>
</Properties>
</file>