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Integrador - Programación 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Exploración de Algoritmos de Búsqueda y Ordenamiento en 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Juan Galati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tl w:val="0"/>
        </w:rPr>
        <w:t xml:space="preserve"> galatij545@gmail.com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9/6/2025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Marco Teórico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Desarrollo del Caso Práctico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Metodología de Trabajo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Resultados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Conclusiones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Fuentes Consultadas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Anexos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programación, el manejo eficiente de datos es esencial para el rendimiento de las aplicaciones. Los algoritmos de búsqueda y ordenamiento permiten encontrar información y organizarla, optimizando el uso de los recursos. Este trabajo busca analizar, implementar y reflexionar sobre dos de ellos usando el lenguaje Python.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Marco Teórico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algoritmos de ordenamiento reorganizan colecciones para facilitar tareas posteriores, como búsquedas, comparaciones o visualización.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Sort es un algoritmo sencillo que recorre la lista para encontrar el elemento mínimo y lo coloca en su posición correcta. Su complejidad es O(n²), lo que lo hace menos eficiente para grandes volúmenes de datos, pero útil para aprendizaje.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Búsqueda Lineal verifica uno por uno los elementos hasta encontrar el deseado. Es ideal cuando los datos no están ordenados o el conjunto es pequeño.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recomendado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Listas pequeñas, enseñanza básica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Lineal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desordenados o pocos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Desarrollo del Caso Práctico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continuación, se presenta un código original en Python con una lista de datos aleatorios, aplicada al algoritmo de Selection Sort para ordenamiento, seguido de búsqueda lineal.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selection sort código: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def selection_sort(arr):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min_idx = i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for j in range(i + 1, n):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    if arr[j] &lt; arr[min_idx]: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    min_idx = j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arr[i], arr[min_idx] = arr[min_idx], arr[i]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entrada = input("Ingresá los números separados por coma: ") lista = [int(x) for x in entrada.split(",")]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selection_sort(lista)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print("Lista ordenada:", lista)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Búsqueda Lineal con ingreso de lista y valor a buscar: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def busqueda_lineal(arr, objetivo):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if arr[i] == objetivo: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entrada = input("Ingresá los números separados por coma: ")  # ejemplo: 10,30,50,70,80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lista = [int(x) for x in entrada.split(",")]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valor = int(input("¿Qué número querés buscar? "))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resultado = busqueda_lineal(lista, valor)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if resultado != -1: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print(f"El número {valor} está en la posición {resultado}.")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  print(f"El número {valor} no se encuentra en la lista.")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Metodología de Trabajo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Selección de algoritmos distintos al modelo para garantizar originalidad.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Programación en Python con pruebas.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Documentación de resultados.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Preparación de repositorio y video (pendientes).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Resultados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 algoritmo Selection Sort ordenó correctamente los elementos.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 búsqueda lineal encontró el valor indicado.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 comprobó que para pocos datos ambos algoritmos funcionan bien.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 uso de funciones propias facilitó el control del proceso.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Conclusiones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experiencia mostró que el algoritmo más adecuado depende del contexto. Selection Sort y búsqueda lineal funcionan bien para datos pequeños y ayudan a entender la lógica de procesamiento de datos.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Fuentes Consultadas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 Official Docs: https://docs.python.org/3/library/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W3Schools Python: https://www.w3schools.com/python/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Cormen, T. et al. (2009). Introduction to Algorithms.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Anexos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Capturas del programa funcionando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Repositorio GitHub: [colocar enlace aquí]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Video explicativo: [colocar enlace aquí]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