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715F" w14:textId="50E6B5C8" w:rsidR="00584146" w:rsidRPr="00B3602B" w:rsidRDefault="006B66F6" w:rsidP="00584146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TAREA</w:t>
      </w:r>
      <w:r w:rsidR="00584146"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4D924212" w14:textId="1C34AD51" w:rsidR="00584146" w:rsidRPr="00B3602B" w:rsidRDefault="00BC6E8C" w:rsidP="0058414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="00584146" w:rsidRPr="00B3602B">
        <w:rPr>
          <w:rFonts w:ascii="Algerian" w:hAnsi="Algerian"/>
          <w:sz w:val="32"/>
          <w:szCs w:val="32"/>
        </w:rPr>
        <w:t>:</w:t>
      </w:r>
    </w:p>
    <w:p w14:paraId="7EFD906A" w14:textId="533E8C72" w:rsidR="00584146" w:rsidRPr="00B3602B" w:rsidRDefault="00D6490A" w:rsidP="00584146">
      <w:pPr>
        <w:jc w:val="center"/>
      </w:pPr>
      <w:r>
        <w:t>Maciel Castillo Oscar Eduardo</w:t>
      </w:r>
    </w:p>
    <w:p w14:paraId="609A3794" w14:textId="77777777" w:rsidR="00584146" w:rsidRPr="00B3602B" w:rsidRDefault="00584146" w:rsidP="0058414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17531963" w14:textId="77777777" w:rsidR="00584146" w:rsidRPr="00B3602B" w:rsidRDefault="00584146" w:rsidP="00584146">
      <w:pPr>
        <w:jc w:val="center"/>
      </w:pPr>
      <w:r w:rsidRPr="00B3602B">
        <w:t>Rodríguez Tabares Juan</w:t>
      </w:r>
    </w:p>
    <w:p w14:paraId="6A019EAA" w14:textId="77777777" w:rsidR="00584146" w:rsidRPr="00B3602B" w:rsidRDefault="00584146" w:rsidP="0058414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5B30C655" w14:textId="77777777" w:rsidR="00584146" w:rsidRDefault="00584146" w:rsidP="00584146">
      <w:pPr>
        <w:jc w:val="center"/>
      </w:pPr>
      <w:r>
        <w:t>215615699</w:t>
      </w:r>
    </w:p>
    <w:p w14:paraId="79359E44" w14:textId="7442BA0D" w:rsidR="00584146" w:rsidRDefault="00BC6E8C" w:rsidP="00584146">
      <w:pPr>
        <w:jc w:val="center"/>
      </w:pPr>
      <w:r>
        <w:rPr>
          <w:noProof/>
        </w:rPr>
        <w:drawing>
          <wp:inline distT="0" distB="0" distL="0" distR="0" wp14:anchorId="3FFE6905" wp14:editId="6696F0C8">
            <wp:extent cx="3891463" cy="2533650"/>
            <wp:effectExtent l="0" t="0" r="0" b="0"/>
            <wp:docPr id="4" name="Picture 4" descr="Estamos viviendo en una simulación por computador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amos viviendo en una simulación por computadora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26" cy="25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8C6B" w14:textId="77777777" w:rsidR="00584146" w:rsidRPr="00B3602B" w:rsidRDefault="00584146" w:rsidP="0058414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04E8A623" w14:textId="77777777" w:rsidR="00584146" w:rsidRPr="00B3602B" w:rsidRDefault="00584146" w:rsidP="00584146">
      <w:pPr>
        <w:jc w:val="center"/>
      </w:pPr>
      <w:r w:rsidRPr="00B3602B">
        <w:t>Ingeniería en Computación</w:t>
      </w:r>
    </w:p>
    <w:p w14:paraId="6C3A4835" w14:textId="77777777" w:rsidR="00584146" w:rsidRPr="00B3602B" w:rsidRDefault="00584146" w:rsidP="00584146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12F0FBA3" w14:textId="4E0DEC08" w:rsidR="00584146" w:rsidRPr="00B3602B" w:rsidRDefault="00720838" w:rsidP="00584146">
      <w:pPr>
        <w:jc w:val="center"/>
      </w:pPr>
      <w:r>
        <w:t>Simulación por computadora</w:t>
      </w:r>
      <w:r w:rsidR="00584146">
        <w:t>.</w:t>
      </w:r>
    </w:p>
    <w:p w14:paraId="41F262B9" w14:textId="77777777" w:rsidR="00584146" w:rsidRPr="00B3602B" w:rsidRDefault="00584146" w:rsidP="00584146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0AC22A21" w14:textId="7D5ABF9A" w:rsidR="00584146" w:rsidRPr="00B3602B" w:rsidRDefault="00463F72" w:rsidP="00584146">
      <w:pPr>
        <w:jc w:val="center"/>
      </w:pPr>
      <w:r>
        <w:t>Viernes</w:t>
      </w:r>
    </w:p>
    <w:p w14:paraId="55D6DC13" w14:textId="5641A503" w:rsidR="00584146" w:rsidRPr="00B3602B" w:rsidRDefault="00463F72" w:rsidP="00584146">
      <w:pPr>
        <w:jc w:val="center"/>
      </w:pPr>
      <w:r>
        <w:t>13</w:t>
      </w:r>
      <w:r w:rsidR="00F521D0">
        <w:t xml:space="preserve">:00 </w:t>
      </w:r>
      <w:r>
        <w:t>-</w:t>
      </w:r>
      <w:r w:rsidR="00F521D0">
        <w:t xml:space="preserve"> </w:t>
      </w:r>
      <w:r>
        <w:t>17:00</w:t>
      </w:r>
    </w:p>
    <w:p w14:paraId="2EC5A590" w14:textId="77777777" w:rsidR="00584146" w:rsidRPr="00B3602B" w:rsidRDefault="00584146" w:rsidP="00584146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30C7E1A6" w14:textId="4086B808" w:rsidR="00584146" w:rsidRPr="00584146" w:rsidRDefault="00584146" w:rsidP="00584146">
      <w:pPr>
        <w:jc w:val="center"/>
      </w:pPr>
      <w:r>
        <w:t>D0</w:t>
      </w:r>
      <w:r w:rsidR="00463F72">
        <w:t>6</w:t>
      </w:r>
    </w:p>
    <w:p w14:paraId="3E05F092" w14:textId="20E949FB" w:rsidR="007826E2" w:rsidRPr="009562FD" w:rsidRDefault="007826E2">
      <w:pPr>
        <w:rPr>
          <w:rFonts w:ascii="Aharoni" w:hAnsi="Aharoni" w:cs="Aharoni"/>
          <w:color w:val="3C4043"/>
          <w:spacing w:val="3"/>
          <w:sz w:val="28"/>
          <w:szCs w:val="28"/>
        </w:rPr>
      </w:pPr>
      <w:r w:rsidRPr="009562FD">
        <w:rPr>
          <w:rFonts w:ascii="Aharoni" w:hAnsi="Aharoni" w:cs="Aharoni" w:hint="cs"/>
          <w:color w:val="3C4043"/>
          <w:spacing w:val="3"/>
          <w:sz w:val="28"/>
          <w:szCs w:val="28"/>
        </w:rPr>
        <w:lastRenderedPageBreak/>
        <w:t>Dar ejemplos de las tres leyes de newton en los videojuegos y tres en la vida real (uno por cada ley). El de videojuegos puede ser ejemplos en los que no se esté aplicando bien cada ley.</w:t>
      </w:r>
    </w:p>
    <w:p w14:paraId="301D0DE6" w14:textId="77777777" w:rsidR="007826E2" w:rsidRDefault="007826E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4FA64EE" w14:textId="1EEE4B4B" w:rsidR="007826E2" w:rsidRPr="009562FD" w:rsidRDefault="007826E2" w:rsidP="009562FD">
      <w:pPr>
        <w:jc w:val="center"/>
        <w:rPr>
          <w:rFonts w:ascii="Arial" w:hAnsi="Arial" w:cs="Arial"/>
          <w:color w:val="1F3864" w:themeColor="accent1" w:themeShade="80"/>
          <w:spacing w:val="3"/>
          <w:sz w:val="24"/>
          <w:szCs w:val="24"/>
        </w:rPr>
      </w:pPr>
      <w:r w:rsidRPr="009562FD">
        <w:rPr>
          <w:rFonts w:ascii="Arial" w:hAnsi="Arial" w:cs="Arial"/>
          <w:color w:val="1F3864" w:themeColor="accent1" w:themeShade="80"/>
          <w:spacing w:val="3"/>
          <w:sz w:val="24"/>
          <w:szCs w:val="24"/>
        </w:rPr>
        <w:t>1ra ley:</w:t>
      </w:r>
    </w:p>
    <w:p w14:paraId="2C924F1E" w14:textId="0F839568" w:rsidR="007826E2" w:rsidRPr="005F0F8E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5F0F8E">
        <w:rPr>
          <w:rFonts w:ascii="Arial" w:hAnsi="Arial" w:cs="Arial"/>
          <w:color w:val="7030A0"/>
          <w:spacing w:val="3"/>
        </w:rPr>
        <w:t>Juego</w:t>
      </w:r>
      <w:r w:rsidRPr="005F0F8E">
        <w:rPr>
          <w:rFonts w:ascii="Arial" w:hAnsi="Arial" w:cs="Arial"/>
          <w:color w:val="000000" w:themeColor="text1"/>
          <w:spacing w:val="3"/>
        </w:rPr>
        <w:t xml:space="preserve">: </w:t>
      </w:r>
      <w:proofErr w:type="spellStart"/>
      <w:r w:rsidR="007826E2" w:rsidRPr="005F0F8E">
        <w:rPr>
          <w:rFonts w:ascii="Arial" w:hAnsi="Arial" w:cs="Arial"/>
          <w:color w:val="000000" w:themeColor="text1"/>
          <w:spacing w:val="3"/>
        </w:rPr>
        <w:t>Rocket</w:t>
      </w:r>
      <w:proofErr w:type="spellEnd"/>
      <w:r w:rsidR="007826E2" w:rsidRPr="005F0F8E">
        <w:rPr>
          <w:rFonts w:ascii="Arial" w:hAnsi="Arial" w:cs="Arial"/>
          <w:color w:val="000000" w:themeColor="text1"/>
          <w:spacing w:val="3"/>
        </w:rPr>
        <w:t xml:space="preserve"> League</w:t>
      </w:r>
      <w:r w:rsidR="005F0F8E" w:rsidRPr="005F0F8E">
        <w:rPr>
          <w:rFonts w:ascii="Arial" w:hAnsi="Arial" w:cs="Arial"/>
          <w:color w:val="000000" w:themeColor="text1"/>
          <w:spacing w:val="3"/>
        </w:rPr>
        <w:t xml:space="preserve"> – </w:t>
      </w:r>
      <w:r w:rsidR="005F0F8E">
        <w:rPr>
          <w:rFonts w:ascii="Arial" w:hAnsi="Arial" w:cs="Arial"/>
          <w:color w:val="000000" w:themeColor="text1"/>
          <w:spacing w:val="3"/>
        </w:rPr>
        <w:t>El balón se mantiene en reposo hasta que los carros lo golpean causando que este salga disparado.</w:t>
      </w:r>
    </w:p>
    <w:p w14:paraId="03F20D77" w14:textId="7635D73C" w:rsidR="007826E2" w:rsidRPr="009562FD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8C32E5">
        <w:rPr>
          <w:rFonts w:ascii="Arial" w:hAnsi="Arial" w:cs="Arial"/>
          <w:color w:val="385623" w:themeColor="accent6" w:themeShade="80"/>
          <w:spacing w:val="3"/>
        </w:rPr>
        <w:t xml:space="preserve">Real: </w:t>
      </w:r>
      <w:r w:rsidR="007826E2" w:rsidRPr="009562FD">
        <w:rPr>
          <w:rFonts w:ascii="Arial" w:hAnsi="Arial" w:cs="Arial"/>
          <w:color w:val="000000" w:themeColor="text1"/>
          <w:spacing w:val="3"/>
        </w:rPr>
        <w:t>Patear una piedra (pequeña)</w:t>
      </w:r>
      <w:r w:rsidR="005F0F8E">
        <w:rPr>
          <w:rFonts w:ascii="Arial" w:hAnsi="Arial" w:cs="Arial"/>
          <w:color w:val="000000" w:themeColor="text1"/>
          <w:spacing w:val="3"/>
        </w:rPr>
        <w:t xml:space="preserve"> – Al estar la piedra en reposo y llegar una persona y golpearla hará que esta salga disparada.</w:t>
      </w:r>
    </w:p>
    <w:p w14:paraId="77FB405B" w14:textId="77777777" w:rsidR="007826E2" w:rsidRPr="007826E2" w:rsidRDefault="007826E2" w:rsidP="007826E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7B552F4" w14:textId="6558AC79" w:rsidR="007826E2" w:rsidRPr="009562FD" w:rsidRDefault="007826E2" w:rsidP="009562FD">
      <w:pPr>
        <w:jc w:val="center"/>
        <w:rPr>
          <w:rFonts w:ascii="Arial" w:hAnsi="Arial" w:cs="Arial"/>
          <w:color w:val="1F3864" w:themeColor="accent1" w:themeShade="80"/>
          <w:spacing w:val="3"/>
          <w:sz w:val="24"/>
          <w:szCs w:val="24"/>
          <w:lang w:val="en-US"/>
        </w:rPr>
      </w:pPr>
      <w:r w:rsidRPr="009562FD">
        <w:rPr>
          <w:rFonts w:ascii="Arial" w:hAnsi="Arial" w:cs="Arial"/>
          <w:color w:val="1F3864" w:themeColor="accent1" w:themeShade="80"/>
          <w:spacing w:val="3"/>
          <w:sz w:val="24"/>
          <w:szCs w:val="24"/>
          <w:lang w:val="en-US"/>
        </w:rPr>
        <w:t>2da ley</w:t>
      </w:r>
    </w:p>
    <w:p w14:paraId="3DB881B2" w14:textId="3FA6BAEA" w:rsidR="007826E2" w:rsidRPr="005F0F8E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5F0F8E">
        <w:rPr>
          <w:rFonts w:ascii="Arial" w:hAnsi="Arial" w:cs="Arial"/>
          <w:color w:val="7030A0"/>
          <w:spacing w:val="3"/>
        </w:rPr>
        <w:t xml:space="preserve">Juego: </w:t>
      </w:r>
      <w:r w:rsidR="007826E2" w:rsidRPr="005F0F8E">
        <w:rPr>
          <w:rFonts w:ascii="Arial" w:hAnsi="Arial" w:cs="Arial"/>
          <w:color w:val="000000" w:themeColor="text1"/>
          <w:spacing w:val="3"/>
        </w:rPr>
        <w:t xml:space="preserve">Golf </w:t>
      </w:r>
      <w:proofErr w:type="spellStart"/>
      <w:r w:rsidR="007826E2" w:rsidRPr="005F0F8E">
        <w:rPr>
          <w:rFonts w:ascii="Arial" w:hAnsi="Arial" w:cs="Arial"/>
          <w:color w:val="000000" w:themeColor="text1"/>
          <w:spacing w:val="3"/>
        </w:rPr>
        <w:t>with</w:t>
      </w:r>
      <w:proofErr w:type="spellEnd"/>
      <w:r w:rsidR="007826E2" w:rsidRPr="005F0F8E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="007826E2" w:rsidRPr="005F0F8E">
        <w:rPr>
          <w:rFonts w:ascii="Arial" w:hAnsi="Arial" w:cs="Arial"/>
          <w:color w:val="000000" w:themeColor="text1"/>
          <w:spacing w:val="3"/>
        </w:rPr>
        <w:t>your</w:t>
      </w:r>
      <w:proofErr w:type="spellEnd"/>
      <w:r w:rsidR="007826E2" w:rsidRPr="005F0F8E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="007826E2" w:rsidRPr="005F0F8E">
        <w:rPr>
          <w:rFonts w:ascii="Arial" w:hAnsi="Arial" w:cs="Arial"/>
          <w:color w:val="000000" w:themeColor="text1"/>
          <w:spacing w:val="3"/>
        </w:rPr>
        <w:t>friends</w:t>
      </w:r>
      <w:proofErr w:type="spellEnd"/>
      <w:r w:rsidR="005F0F8E" w:rsidRPr="005F0F8E">
        <w:rPr>
          <w:rFonts w:ascii="Arial" w:hAnsi="Arial" w:cs="Arial"/>
          <w:color w:val="000000" w:themeColor="text1"/>
          <w:spacing w:val="3"/>
        </w:rPr>
        <w:t xml:space="preserve"> – Al golpear la pel</w:t>
      </w:r>
      <w:r w:rsidR="005F0F8E">
        <w:rPr>
          <w:rFonts w:ascii="Arial" w:hAnsi="Arial" w:cs="Arial"/>
          <w:color w:val="000000" w:themeColor="text1"/>
          <w:spacing w:val="3"/>
        </w:rPr>
        <w:t>ota de golf, esta sale disparada a la dirección a la que aplicaste fuerza.</w:t>
      </w:r>
    </w:p>
    <w:p w14:paraId="6A546B25" w14:textId="43232BCA" w:rsidR="007826E2" w:rsidRPr="009562FD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8C32E5">
        <w:rPr>
          <w:rFonts w:ascii="Arial" w:hAnsi="Arial" w:cs="Arial"/>
          <w:color w:val="385623" w:themeColor="accent6" w:themeShade="80"/>
          <w:spacing w:val="3"/>
        </w:rPr>
        <w:t xml:space="preserve">Real: </w:t>
      </w:r>
      <w:r w:rsidR="005F0F8E">
        <w:rPr>
          <w:rFonts w:ascii="Arial" w:hAnsi="Arial" w:cs="Arial"/>
          <w:color w:val="000000" w:themeColor="text1"/>
          <w:spacing w:val="3"/>
        </w:rPr>
        <w:t xml:space="preserve">Lanzar una bola de boliche – Al lanzar dicha bola sale en dirección en la que el usuario la haya querido lanzar. </w:t>
      </w:r>
    </w:p>
    <w:p w14:paraId="439F5058" w14:textId="77777777" w:rsidR="007826E2" w:rsidRPr="007826E2" w:rsidRDefault="007826E2" w:rsidP="007826E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74AE9CD" w14:textId="2205610B" w:rsidR="007826E2" w:rsidRPr="009562FD" w:rsidRDefault="007826E2" w:rsidP="009562FD">
      <w:pPr>
        <w:jc w:val="center"/>
        <w:rPr>
          <w:rFonts w:ascii="Arial" w:hAnsi="Arial" w:cs="Arial"/>
          <w:color w:val="1F3864" w:themeColor="accent1" w:themeShade="80"/>
          <w:spacing w:val="3"/>
          <w:sz w:val="24"/>
          <w:szCs w:val="24"/>
        </w:rPr>
      </w:pPr>
      <w:r w:rsidRPr="009562FD">
        <w:rPr>
          <w:rFonts w:ascii="Arial" w:hAnsi="Arial" w:cs="Arial"/>
          <w:color w:val="1F3864" w:themeColor="accent1" w:themeShade="80"/>
          <w:spacing w:val="3"/>
          <w:sz w:val="24"/>
          <w:szCs w:val="24"/>
        </w:rPr>
        <w:t>3ra ley</w:t>
      </w:r>
    </w:p>
    <w:p w14:paraId="01FB77E4" w14:textId="296CFBAB" w:rsidR="007826E2" w:rsidRPr="009562FD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8C32E5">
        <w:rPr>
          <w:rFonts w:ascii="Arial" w:hAnsi="Arial" w:cs="Arial"/>
          <w:color w:val="7030A0"/>
          <w:spacing w:val="3"/>
        </w:rPr>
        <w:t xml:space="preserve">Juego: </w:t>
      </w:r>
      <w:r w:rsidR="007826E2" w:rsidRPr="009562FD">
        <w:rPr>
          <w:rFonts w:ascii="Arial" w:hAnsi="Arial" w:cs="Arial"/>
          <w:color w:val="000000" w:themeColor="text1"/>
          <w:spacing w:val="3"/>
        </w:rPr>
        <w:t>Sprint Vector</w:t>
      </w:r>
      <w:r w:rsidR="005F0F8E">
        <w:rPr>
          <w:rFonts w:ascii="Arial" w:hAnsi="Arial" w:cs="Arial"/>
          <w:color w:val="000000" w:themeColor="text1"/>
          <w:spacing w:val="3"/>
        </w:rPr>
        <w:t xml:space="preserve"> – Al jugador se le pide que realice ciertos movimientos, entre los cuales se encuentra saltar por lo cual al ejercer ese movimiento el suelo se lo devuelve haciendo que este salte.</w:t>
      </w:r>
    </w:p>
    <w:p w14:paraId="7357DD55" w14:textId="0B138ED7" w:rsidR="007826E2" w:rsidRDefault="00FB6221" w:rsidP="007826E2">
      <w:pPr>
        <w:rPr>
          <w:rFonts w:ascii="Arial" w:hAnsi="Arial" w:cs="Arial"/>
          <w:color w:val="000000" w:themeColor="text1"/>
          <w:spacing w:val="3"/>
        </w:rPr>
      </w:pPr>
      <w:r w:rsidRPr="008C32E5">
        <w:rPr>
          <w:rFonts w:ascii="Arial" w:hAnsi="Arial" w:cs="Arial"/>
          <w:color w:val="385623" w:themeColor="accent6" w:themeShade="80"/>
          <w:spacing w:val="3"/>
        </w:rPr>
        <w:t xml:space="preserve">Real: </w:t>
      </w:r>
      <w:r w:rsidR="007826E2" w:rsidRPr="009562FD">
        <w:rPr>
          <w:rFonts w:ascii="Arial" w:hAnsi="Arial" w:cs="Arial"/>
          <w:color w:val="000000" w:themeColor="text1"/>
          <w:spacing w:val="3"/>
        </w:rPr>
        <w:t>Saltar la cuerda</w:t>
      </w:r>
      <w:r w:rsidR="005F0F8E">
        <w:rPr>
          <w:rFonts w:ascii="Arial" w:hAnsi="Arial" w:cs="Arial"/>
          <w:color w:val="000000" w:themeColor="text1"/>
          <w:spacing w:val="3"/>
        </w:rPr>
        <w:t xml:space="preserve"> – Al ejercer la fuerza hacia el suelo para poder saltar la cuerda el suelo te devolverá </w:t>
      </w:r>
      <w:r w:rsidR="000322DB">
        <w:rPr>
          <w:rFonts w:ascii="Arial" w:hAnsi="Arial" w:cs="Arial"/>
          <w:color w:val="000000" w:themeColor="text1"/>
          <w:spacing w:val="3"/>
        </w:rPr>
        <w:t>la misma cantidad de fuerza haciendo que la persona en cuestión realice la acción de saltar.</w:t>
      </w:r>
    </w:p>
    <w:p w14:paraId="7391847F" w14:textId="77C8013F" w:rsidR="00500A4A" w:rsidRDefault="00500A4A" w:rsidP="007826E2">
      <w:pPr>
        <w:rPr>
          <w:rFonts w:ascii="Arial" w:hAnsi="Arial" w:cs="Arial"/>
          <w:color w:val="000000" w:themeColor="text1"/>
          <w:spacing w:val="3"/>
        </w:rPr>
      </w:pPr>
    </w:p>
    <w:p w14:paraId="4EE4D8A7" w14:textId="3C5867CB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2692AA85" w14:textId="63A466A3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35026F81" w14:textId="397C7E1B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77FEAE44" w14:textId="00706C74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73FD5A74" w14:textId="59841CCF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3C522291" w14:textId="3604E7B2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75397B64" w14:textId="393FA277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594881E0" w14:textId="4DAB55A0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4100C081" w14:textId="77777777" w:rsidR="004B20EF" w:rsidRDefault="004B20EF" w:rsidP="007826E2">
      <w:pPr>
        <w:rPr>
          <w:rFonts w:ascii="Arial" w:hAnsi="Arial" w:cs="Arial"/>
          <w:color w:val="000000" w:themeColor="text1"/>
          <w:spacing w:val="3"/>
        </w:rPr>
      </w:pPr>
    </w:p>
    <w:p w14:paraId="61DC8992" w14:textId="758D3262" w:rsidR="00500A4A" w:rsidRPr="00500A4A" w:rsidRDefault="00500A4A">
      <w:pPr>
        <w:rPr>
          <w:rFonts w:ascii="Aharoni" w:hAnsi="Aharoni" w:cs="Aharoni"/>
          <w:color w:val="000000" w:themeColor="text1"/>
          <w:spacing w:val="3"/>
          <w:sz w:val="28"/>
          <w:szCs w:val="28"/>
        </w:rPr>
      </w:pPr>
      <w:r w:rsidRPr="00500A4A">
        <w:rPr>
          <w:rFonts w:ascii="Aharoni" w:hAnsi="Aharoni" w:cs="Aharoni" w:hint="cs"/>
          <w:color w:val="3C4043"/>
          <w:spacing w:val="3"/>
          <w:sz w:val="28"/>
          <w:szCs w:val="28"/>
        </w:rPr>
        <w:lastRenderedPageBreak/>
        <w:t xml:space="preserve">Dibujar una cámara (En papel o digital) en el que se demuestren los tres ejes coordenados y sus rotaciones Pitch, Roll y </w:t>
      </w:r>
      <w:proofErr w:type="spellStart"/>
      <w:r w:rsidRPr="00500A4A">
        <w:rPr>
          <w:rFonts w:ascii="Aharoni" w:hAnsi="Aharoni" w:cs="Aharoni" w:hint="cs"/>
          <w:color w:val="3C4043"/>
          <w:spacing w:val="3"/>
          <w:sz w:val="28"/>
          <w:szCs w:val="28"/>
        </w:rPr>
        <w:t>Yaw</w:t>
      </w:r>
      <w:proofErr w:type="spellEnd"/>
      <w:r w:rsidRPr="00500A4A">
        <w:rPr>
          <w:rFonts w:ascii="Aharoni" w:hAnsi="Aharoni" w:cs="Aharoni" w:hint="cs"/>
          <w:color w:val="3C4043"/>
          <w:spacing w:val="3"/>
          <w:sz w:val="28"/>
          <w:szCs w:val="28"/>
        </w:rPr>
        <w:t>.</w:t>
      </w:r>
    </w:p>
    <w:p w14:paraId="7D920273" w14:textId="6BE41F23" w:rsidR="00500A4A" w:rsidRDefault="00FC7A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B742AD" wp14:editId="29110FC8">
            <wp:simplePos x="0" y="0"/>
            <wp:positionH relativeFrom="column">
              <wp:posOffset>-453390</wp:posOffset>
            </wp:positionH>
            <wp:positionV relativeFrom="paragraph">
              <wp:posOffset>1270</wp:posOffset>
            </wp:positionV>
            <wp:extent cx="6464300" cy="2717800"/>
            <wp:effectExtent l="0" t="0" r="0" b="6350"/>
            <wp:wrapTight wrapText="bothSides">
              <wp:wrapPolygon edited="0">
                <wp:start x="0" y="0"/>
                <wp:lineTo x="0" y="4239"/>
                <wp:lineTo x="446" y="4845"/>
                <wp:lineTo x="446" y="5299"/>
                <wp:lineTo x="1846" y="7267"/>
                <wp:lineTo x="2164" y="7267"/>
                <wp:lineTo x="1209" y="10598"/>
                <wp:lineTo x="955" y="11961"/>
                <wp:lineTo x="955" y="12566"/>
                <wp:lineTo x="1337" y="14535"/>
                <wp:lineTo x="1400" y="16351"/>
                <wp:lineTo x="3819" y="16957"/>
                <wp:lineTo x="10185" y="16957"/>
                <wp:lineTo x="3055" y="17563"/>
                <wp:lineTo x="3055" y="19228"/>
                <wp:lineTo x="1591" y="19834"/>
                <wp:lineTo x="1591" y="21499"/>
                <wp:lineTo x="8593" y="21499"/>
                <wp:lineTo x="12540" y="21499"/>
                <wp:lineTo x="20178" y="21348"/>
                <wp:lineTo x="20178" y="19682"/>
                <wp:lineTo x="19287" y="19228"/>
                <wp:lineTo x="19287" y="17563"/>
                <wp:lineTo x="10758" y="16957"/>
                <wp:lineTo x="14068" y="16957"/>
                <wp:lineTo x="20306" y="15443"/>
                <wp:lineTo x="20242" y="14535"/>
                <wp:lineTo x="20560" y="14535"/>
                <wp:lineTo x="21388" y="12718"/>
                <wp:lineTo x="21515" y="9236"/>
                <wp:lineTo x="21515" y="8630"/>
                <wp:lineTo x="21133" y="7267"/>
                <wp:lineTo x="21197" y="6662"/>
                <wp:lineTo x="19669" y="6056"/>
                <wp:lineTo x="15914" y="4845"/>
                <wp:lineTo x="17632" y="4542"/>
                <wp:lineTo x="17887" y="3785"/>
                <wp:lineTo x="17314" y="2271"/>
                <wp:lineTo x="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38995" w14:textId="05BA2504" w:rsidR="00500A4A" w:rsidRDefault="00500A4A">
      <w:pPr>
        <w:rPr>
          <w:rFonts w:ascii="Aharoni" w:hAnsi="Aharoni" w:cs="Aharoni"/>
          <w:color w:val="3C4043"/>
          <w:spacing w:val="3"/>
          <w:sz w:val="28"/>
          <w:szCs w:val="28"/>
        </w:rPr>
      </w:pPr>
    </w:p>
    <w:p w14:paraId="512AB3AA" w14:textId="757FB7B8" w:rsidR="00300AF3" w:rsidRDefault="00300AF3">
      <w:pPr>
        <w:rPr>
          <w:rFonts w:ascii="Aharoni" w:hAnsi="Aharoni" w:cs="Aharoni"/>
          <w:color w:val="3C4043"/>
          <w:spacing w:val="3"/>
          <w:sz w:val="28"/>
          <w:szCs w:val="28"/>
        </w:rPr>
      </w:pPr>
    </w:p>
    <w:p w14:paraId="3F8C8EB0" w14:textId="14A2F3CA" w:rsidR="00500A4A" w:rsidRDefault="00500A4A">
      <w:pPr>
        <w:rPr>
          <w:rFonts w:ascii="Aharoni" w:hAnsi="Aharoni" w:cs="Aharoni"/>
          <w:color w:val="3C4043"/>
          <w:spacing w:val="3"/>
          <w:sz w:val="28"/>
          <w:szCs w:val="28"/>
        </w:rPr>
      </w:pPr>
    </w:p>
    <w:p w14:paraId="4A6F5AE8" w14:textId="77777777" w:rsidR="00837C7B" w:rsidRDefault="00837C7B">
      <w:pPr>
        <w:rPr>
          <w:rFonts w:ascii="Aharoni" w:hAnsi="Aharoni" w:cs="Aharoni"/>
          <w:color w:val="3C4043"/>
          <w:spacing w:val="3"/>
          <w:sz w:val="28"/>
          <w:szCs w:val="28"/>
        </w:rPr>
      </w:pPr>
    </w:p>
    <w:p w14:paraId="18AA5162" w14:textId="1C81EDCD" w:rsidR="00ED3C3B" w:rsidRPr="009562FD" w:rsidRDefault="00ED3C3B">
      <w:pPr>
        <w:rPr>
          <w:rFonts w:ascii="Aharoni" w:hAnsi="Aharoni" w:cs="Aharoni"/>
          <w:sz w:val="28"/>
          <w:szCs w:val="28"/>
        </w:rPr>
      </w:pPr>
      <w:r w:rsidRPr="009562FD">
        <w:rPr>
          <w:rFonts w:ascii="Aharoni" w:hAnsi="Aharoni" w:cs="Aharoni" w:hint="cs"/>
          <w:color w:val="3C4043"/>
          <w:spacing w:val="3"/>
          <w:sz w:val="28"/>
          <w:szCs w:val="28"/>
        </w:rPr>
        <w:t>Si un punto se encuentra en X=0, Y=33 y Z= -100 y se le aplican los vectores [28,-16, 60] y [-15,10,20] ¿en qué posición terminará?</w:t>
      </w:r>
    </w:p>
    <w:p w14:paraId="112F8A70" w14:textId="2CA6CE39" w:rsidR="00ED3C3B" w:rsidRDefault="00ED3C3B" w:rsidP="007826E2">
      <w:pPr>
        <w:jc w:val="both"/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33</m:t>
              </m:r>
            </m:e>
          </m:mr>
          <m:mr>
            <m:e>
              <m:r>
                <w:rPr>
                  <w:rFonts w:ascii="Cambria Math" w:hAnsi="Cambria Math"/>
                </w:rPr>
                <m:t>-100</m:t>
              </m:r>
            </m:e>
          </m:mr>
        </m:m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28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60</m:t>
              </m:r>
            </m:e>
          </m:mr>
        </m:m>
        <m:r>
          <w:rPr>
            <w:rFonts w:ascii="Cambria Math" w:eastAsiaTheme="minorEastAsia" w:hAnsi="Cambria Math"/>
          </w:rPr>
          <m:t xml:space="preserve"> +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10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 xml:space="preserve">  20</m:t>
              </m:r>
            </m:e>
          </m:mr>
        </m:m>
        <m:r>
          <w:rPr>
            <w:rFonts w:ascii="Cambria Math" w:eastAsiaTheme="minorEastAsia" w:hAnsi="Cambria Math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FF0000"/>
                </w:rPr>
                <m:t>13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FF0000"/>
                </w:rPr>
                <m:t>27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FF0000"/>
                </w:rPr>
                <m:t>-20</m:t>
              </m:r>
            </m:e>
          </m:mr>
        </m:m>
      </m:oMath>
      <w:r w:rsidRPr="00ED3C3B">
        <w:rPr>
          <w:rFonts w:eastAsiaTheme="minorEastAsia"/>
          <w:color w:val="FF0000"/>
        </w:rPr>
        <w:t xml:space="preserve"> </w:t>
      </w:r>
    </w:p>
    <w:p w14:paraId="70363A9F" w14:textId="6C6C37B9" w:rsidR="005E1420" w:rsidRPr="00566C50" w:rsidRDefault="00566C50" w:rsidP="00566C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25DBBF" wp14:editId="56F55780">
            <wp:simplePos x="0" y="0"/>
            <wp:positionH relativeFrom="column">
              <wp:posOffset>-537845</wp:posOffset>
            </wp:positionH>
            <wp:positionV relativeFrom="paragraph">
              <wp:posOffset>476885</wp:posOffset>
            </wp:positionV>
            <wp:extent cx="6734175" cy="1346835"/>
            <wp:effectExtent l="0" t="0" r="9525" b="5715"/>
            <wp:wrapTight wrapText="bothSides">
              <wp:wrapPolygon edited="0">
                <wp:start x="0" y="0"/>
                <wp:lineTo x="0" y="21386"/>
                <wp:lineTo x="21569" y="21386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0" t="38036" r="4108" b="38720"/>
                    <a:stretch/>
                  </pic:blipFill>
                  <pic:spPr bwMode="auto">
                    <a:xfrm>
                      <a:off x="0" y="0"/>
                      <a:ext cx="6734175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AB7" w:rsidRPr="005A45A3">
        <w:rPr>
          <w:rFonts w:ascii="Arial" w:hAnsi="Arial" w:cs="Arial"/>
          <w:sz w:val="24"/>
          <w:szCs w:val="24"/>
        </w:rPr>
        <w:t xml:space="preserve">En la siguiente imagen podemos apreciar como se aplicaron los vectores en la aplicación de </w:t>
      </w:r>
      <w:proofErr w:type="spellStart"/>
      <w:r w:rsidR="00D87AB7" w:rsidRPr="005A45A3">
        <w:rPr>
          <w:rFonts w:ascii="Arial" w:hAnsi="Arial" w:cs="Arial"/>
          <w:sz w:val="24"/>
          <w:szCs w:val="24"/>
        </w:rPr>
        <w:t>Blender</w:t>
      </w:r>
      <w:proofErr w:type="spellEnd"/>
      <w:r w:rsidR="00D87AB7" w:rsidRPr="005A45A3">
        <w:rPr>
          <w:rFonts w:ascii="Arial" w:hAnsi="Arial" w:cs="Arial"/>
          <w:sz w:val="24"/>
          <w:szCs w:val="24"/>
        </w:rPr>
        <w:t xml:space="preserve"> para poderlo observar de manera </w:t>
      </w:r>
      <w:r w:rsidR="0057300D" w:rsidRPr="005A45A3">
        <w:rPr>
          <w:rFonts w:ascii="Arial" w:hAnsi="Arial" w:cs="Arial"/>
          <w:sz w:val="24"/>
          <w:szCs w:val="24"/>
        </w:rPr>
        <w:t>gráfica</w:t>
      </w:r>
      <w:r w:rsidR="00D87AB7" w:rsidRPr="005A45A3">
        <w:rPr>
          <w:rFonts w:ascii="Arial" w:hAnsi="Arial" w:cs="Arial"/>
          <w:sz w:val="24"/>
          <w:szCs w:val="24"/>
        </w:rPr>
        <w:t>:</w:t>
      </w:r>
    </w:p>
    <w:p w14:paraId="1C9714C7" w14:textId="0A8C17A9" w:rsidR="00D87AB7" w:rsidRDefault="00D87AB7" w:rsidP="002A104C">
      <w:pPr>
        <w:pStyle w:val="Caption"/>
        <w:jc w:val="center"/>
      </w:pPr>
      <w:r>
        <w:t xml:space="preserve">Imagen </w:t>
      </w:r>
      <w:fldSimple w:instr=" SEQ Imagen \* ARABIC ">
        <w:r w:rsidR="00006F98">
          <w:rPr>
            <w:noProof/>
          </w:rPr>
          <w:t>1</w:t>
        </w:r>
      </w:fldSimple>
      <w:r>
        <w:t xml:space="preserve">: Aplicación de las operaciones de ventores mediante </w:t>
      </w:r>
      <w:proofErr w:type="spellStart"/>
      <w:r>
        <w:t>Blender</w:t>
      </w:r>
      <w:proofErr w:type="spellEnd"/>
      <w:r w:rsidR="0057300D">
        <w:t>.</w:t>
      </w:r>
    </w:p>
    <w:sectPr w:rsidR="00D87AB7" w:rsidSect="00837C7B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pgBorders w:offsetFrom="page">
        <w:top w:val="thickThinMediumGap" w:sz="36" w:space="24" w:color="1F3864" w:themeColor="accent1" w:themeShade="80"/>
        <w:left w:val="thickThinMediumGap" w:sz="36" w:space="24" w:color="1F3864" w:themeColor="accent1" w:themeShade="80"/>
        <w:bottom w:val="thinThickMediumGap" w:sz="36" w:space="24" w:color="1F3864" w:themeColor="accent1" w:themeShade="80"/>
        <w:right w:val="thinThickMediumGap" w:sz="36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326B" w14:textId="77777777" w:rsidR="00AE7E38" w:rsidRDefault="00AE7E38" w:rsidP="00577332">
      <w:pPr>
        <w:spacing w:after="0" w:line="240" w:lineRule="auto"/>
      </w:pPr>
      <w:r>
        <w:separator/>
      </w:r>
    </w:p>
  </w:endnote>
  <w:endnote w:type="continuationSeparator" w:id="0">
    <w:p w14:paraId="79F30D22" w14:textId="77777777" w:rsidR="00AE7E38" w:rsidRDefault="00AE7E38" w:rsidP="0057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13BFA" w14:textId="77777777" w:rsidR="00AE7E38" w:rsidRDefault="00AE7E38" w:rsidP="00577332">
      <w:pPr>
        <w:spacing w:after="0" w:line="240" w:lineRule="auto"/>
      </w:pPr>
      <w:r>
        <w:separator/>
      </w:r>
    </w:p>
  </w:footnote>
  <w:footnote w:type="continuationSeparator" w:id="0">
    <w:p w14:paraId="48DCBAC3" w14:textId="77777777" w:rsidR="00AE7E38" w:rsidRDefault="00AE7E38" w:rsidP="0057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B3D5B" w14:textId="7147BF24" w:rsidR="00577332" w:rsidRDefault="00AE7E38">
    <w:pPr>
      <w:pStyle w:val="Header"/>
    </w:pPr>
    <w:r>
      <w:rPr>
        <w:noProof/>
      </w:rPr>
      <w:pict w14:anchorId="687CC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9985" o:spid="_x0000_s2050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225F" w14:textId="1572AB76" w:rsidR="00577332" w:rsidRDefault="00AE7E38">
    <w:pPr>
      <w:pStyle w:val="Header"/>
    </w:pPr>
    <w:r>
      <w:rPr>
        <w:noProof/>
      </w:rPr>
      <w:pict w14:anchorId="6B288D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9986" o:spid="_x0000_s2051" type="#_x0000_t75" style="position:absolute;margin-left:0;margin-top:0;width:441.8pt;height:624.15pt;z-index:-251655168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  <w:r w:rsidR="00577332">
      <w:rPr>
        <w:noProof/>
      </w:rPr>
      <w:drawing>
        <wp:anchor distT="0" distB="0" distL="114300" distR="114300" simplePos="0" relativeHeight="251658240" behindDoc="1" locked="0" layoutInCell="1" allowOverlap="1" wp14:anchorId="1079C493" wp14:editId="310D81AF">
          <wp:simplePos x="0" y="0"/>
          <wp:positionH relativeFrom="column">
            <wp:posOffset>5654040</wp:posOffset>
          </wp:positionH>
          <wp:positionV relativeFrom="paragraph">
            <wp:posOffset>55245</wp:posOffset>
          </wp:positionV>
          <wp:extent cx="542925" cy="769641"/>
          <wp:effectExtent l="0" t="0" r="0" b="0"/>
          <wp:wrapNone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7696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7EF35" w14:textId="0F216AF4" w:rsidR="00577332" w:rsidRDefault="00AE7E38">
    <w:pPr>
      <w:pStyle w:val="Header"/>
    </w:pPr>
    <w:r>
      <w:rPr>
        <w:noProof/>
      </w:rPr>
      <w:pict w14:anchorId="1010D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9984" o:spid="_x0000_s2049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B7"/>
    <w:rsid w:val="00006F98"/>
    <w:rsid w:val="000322DB"/>
    <w:rsid w:val="000A0724"/>
    <w:rsid w:val="000F46C5"/>
    <w:rsid w:val="00134EB1"/>
    <w:rsid w:val="00195B74"/>
    <w:rsid w:val="002A104C"/>
    <w:rsid w:val="002D4359"/>
    <w:rsid w:val="00300AF3"/>
    <w:rsid w:val="00375773"/>
    <w:rsid w:val="00463F72"/>
    <w:rsid w:val="004B20EF"/>
    <w:rsid w:val="004D67CD"/>
    <w:rsid w:val="00500A4A"/>
    <w:rsid w:val="00543C4C"/>
    <w:rsid w:val="00566C50"/>
    <w:rsid w:val="0057300D"/>
    <w:rsid w:val="00577332"/>
    <w:rsid w:val="00584146"/>
    <w:rsid w:val="005A45A3"/>
    <w:rsid w:val="005E1420"/>
    <w:rsid w:val="005F0F8E"/>
    <w:rsid w:val="005F10F3"/>
    <w:rsid w:val="00612173"/>
    <w:rsid w:val="006B66F6"/>
    <w:rsid w:val="00720838"/>
    <w:rsid w:val="007826E2"/>
    <w:rsid w:val="00794097"/>
    <w:rsid w:val="0083132D"/>
    <w:rsid w:val="00837C7B"/>
    <w:rsid w:val="008C32E5"/>
    <w:rsid w:val="009562FD"/>
    <w:rsid w:val="00981AC4"/>
    <w:rsid w:val="00AA6253"/>
    <w:rsid w:val="00AB6B12"/>
    <w:rsid w:val="00AE7E38"/>
    <w:rsid w:val="00BC3041"/>
    <w:rsid w:val="00BC6E8C"/>
    <w:rsid w:val="00D6490A"/>
    <w:rsid w:val="00D87AB7"/>
    <w:rsid w:val="00ED3C3B"/>
    <w:rsid w:val="00F521D0"/>
    <w:rsid w:val="00F660D4"/>
    <w:rsid w:val="00FB6221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E78C2C"/>
  <w15:chartTrackingRefBased/>
  <w15:docId w15:val="{076C46D2-95EB-4C55-8B07-494578C7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4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7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3C3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4146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577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32"/>
  </w:style>
  <w:style w:type="paragraph" w:styleId="Footer">
    <w:name w:val="footer"/>
    <w:basedOn w:val="Normal"/>
    <w:link w:val="FooterChar"/>
    <w:uiPriority w:val="99"/>
    <w:unhideWhenUsed/>
    <w:rsid w:val="00577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13</cp:revision>
  <cp:lastPrinted>2021-03-01T22:37:00Z</cp:lastPrinted>
  <dcterms:created xsi:type="dcterms:W3CDTF">2021-02-28T22:34:00Z</dcterms:created>
  <dcterms:modified xsi:type="dcterms:W3CDTF">2021-03-01T22:37:00Z</dcterms:modified>
</cp:coreProperties>
</file>