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spacing w:before="1000" w:after="160"/>
        <w:jc w:val="center"/>
      </w:pPr>
      <w:r>
        <w:rPr>
          <w:rStyle w:val="Ninguno"/>
          <w:b w:val="1"/>
          <w:bCs w:val="1"/>
          <w:outline w:val="0"/>
          <w:color w:val="f96167"/>
          <w:spacing w:val="100"/>
          <w:sz w:val="18"/>
          <w:szCs w:val="18"/>
          <w:u w:color="f96167"/>
          <w:rtl w:val="0"/>
          <w:lang w:val="en-US"/>
          <w14:textFill>
            <w14:solidFill>
              <w14:srgbClr w14:val="F96167"/>
            </w14:solidFill>
          </w14:textFill>
        </w:rPr>
        <w:t xml:space="preserve">CLASE 9 </w:t>
      </w:r>
      <w:r>
        <w:rPr>
          <w:rStyle w:val="Ninguno"/>
          <w:b w:val="1"/>
          <w:bCs w:val="1"/>
          <w:outline w:val="0"/>
          <w:color w:val="f96167"/>
          <w:spacing w:val="100"/>
          <w:sz w:val="18"/>
          <w:szCs w:val="18"/>
          <w:u w:color="f96167"/>
          <w:rtl w:val="0"/>
          <w:lang w:val="de-DE"/>
          <w14:textFill>
            <w14:solidFill>
              <w14:srgbClr w14:val="F96167"/>
            </w14:solidFill>
          </w14:textFill>
        </w:rPr>
        <w:t xml:space="preserve">· </w:t>
      </w:r>
      <w:r>
        <w:rPr>
          <w:rStyle w:val="Ninguno"/>
          <w:b w:val="1"/>
          <w:bCs w:val="1"/>
          <w:outline w:val="0"/>
          <w:color w:val="f96167"/>
          <w:spacing w:val="100"/>
          <w:sz w:val="18"/>
          <w:szCs w:val="18"/>
          <w:u w:color="f96167"/>
          <w:rtl w:val="0"/>
          <w:lang w:val="es-ES_tradnl"/>
          <w14:textFill>
            <w14:solidFill>
              <w14:srgbClr w14:val="F96167"/>
            </w14:solidFill>
          </w14:textFill>
        </w:rPr>
        <w:t>MODULO 2</w:t>
      </w:r>
    </w:p>
    <w:p>
      <w:pPr>
        <w:pStyle w:val="Cuerpo"/>
        <w:spacing w:after="120"/>
        <w:jc w:val="center"/>
      </w:pPr>
      <w:r>
        <w:rPr>
          <w:rStyle w:val="Ninguno"/>
          <w:b w:val="1"/>
          <w:bCs w:val="1"/>
          <w:outline w:val="0"/>
          <w:color w:val="21295c"/>
          <w:sz w:val="64"/>
          <w:szCs w:val="64"/>
          <w:u w:color="21295c"/>
          <w:rtl w:val="0"/>
          <w:lang w:val="en-US"/>
          <w14:textFill>
            <w14:solidFill>
              <w14:srgbClr w14:val="21295C"/>
            </w14:solidFill>
          </w14:textFill>
        </w:rPr>
        <w:t>Performance Testing</w:t>
      </w:r>
    </w:p>
    <w:p>
      <w:pPr>
        <w:pStyle w:val="Cuerpo"/>
        <w:spacing w:after="500"/>
        <w:jc w:val="center"/>
      </w:pPr>
      <w:r>
        <w:rPr>
          <w:rStyle w:val="Ninguno"/>
          <w:i w:val="1"/>
          <w:iCs w:val="1"/>
          <w:outline w:val="0"/>
          <w:color w:val="1c7293"/>
          <w:sz w:val="30"/>
          <w:szCs w:val="30"/>
          <w:u w:color="1c7293"/>
          <w:rtl w:val="0"/>
          <w:lang w:val="es-ES_tradnl"/>
          <w14:textFill>
            <w14:solidFill>
              <w14:srgbClr w14:val="1C7293"/>
            </w14:solidFill>
          </w14:textFill>
        </w:rPr>
        <w:t>Practica con k6 sobre TaskFlow API</w:t>
      </w:r>
    </w:p>
    <w:tbl>
      <w:tblPr>
        <w:tblW w:w="1008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00"/>
        <w:gridCol w:w="5000"/>
        <w:gridCol w:w="2000"/>
        <w:gridCol w:w="1880"/>
      </w:tblGrid>
      <w:tr>
        <w:tblPrEx>
          <w:shd w:val="clear" w:color="auto" w:fill="156082"/>
        </w:tblPrEx>
        <w:trPr>
          <w:trHeight w:val="226" w:hRule="atLeast"/>
          <w:tblHeader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#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Titulo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Tiempo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Objetivo</w:t>
            </w:r>
          </w:p>
        </w:tc>
      </w:tr>
      <w:tr>
        <w:tblPrEx>
          <w:shd w:val="clear" w:color="auto" w:fill="cad1d7"/>
        </w:tblPrEx>
        <w:trPr>
          <w:trHeight w:val="48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14:textFill>
                  <w14:solidFill>
                    <w14:srgbClr w14:val="F96167"/>
                  </w14:solidFill>
                </w14:textFill>
              </w:rPr>
              <w:t>0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Setup y verificacion del entorno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10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API corriendo + k6 instalado</w:t>
            </w:r>
          </w:p>
        </w:tc>
      </w:tr>
      <w:tr>
        <w:tblPrEx>
          <w:shd w:val="clear" w:color="auto" w:fill="cad1d7"/>
        </w:tblPrEx>
        <w:trPr>
          <w:trHeight w:val="48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14:textFill>
                  <w14:solidFill>
                    <w14:srgbClr w14:val="F96167"/>
                  </w14:solidFill>
                </w14:textFill>
              </w:rPr>
              <w:t>1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Smoke test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diagnosticar el script inicial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20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Script corregido, corriendo verde</w:t>
            </w:r>
          </w:p>
        </w:tc>
      </w:tr>
      <w:tr>
        <w:tblPrEx>
          <w:shd w:val="clear" w:color="auto" w:fill="cad1d7"/>
        </w:tblPrEx>
        <w:trPr>
          <w:trHeight w:val="48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14:textFill>
                  <w14:solidFill>
                    <w14:srgbClr w14:val="F96167"/>
                  </w14:solidFill>
                </w14:textFill>
              </w:rPr>
              <w:t>2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Load test con thresholds (SLOs)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25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Reporte con p95 y error_rate</w:t>
            </w:r>
          </w:p>
        </w:tc>
      </w:tr>
      <w:tr>
        <w:tblPrEx>
          <w:shd w:val="clear" w:color="auto" w:fill="cad1d7"/>
        </w:tblPrEx>
        <w:trPr>
          <w:trHeight w:val="48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14:textFill>
                  <w14:solidFill>
                    <w14:srgbClr w14:val="F96167"/>
                  </w14:solidFill>
                </w14:textFill>
              </w:rPr>
              <w:t>3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it-IT"/>
                <w14:textFill>
                  <w14:solidFill>
                    <w14:srgbClr w14:val="1A1A1A"/>
                  </w14:solidFill>
                </w14:textFill>
              </w:rPr>
              <w:t xml:space="preserve">Scenario spike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pt-PT"/>
                <w14:textFill>
                  <w14:solidFill>
                    <w14:srgbClr w14:val="1A1A1A"/>
                  </w14:solidFill>
                </w14:textFill>
              </w:rPr>
              <w:t>interpretar resultados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15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Analisis escrito del reporte</w:t>
            </w:r>
          </w:p>
        </w:tc>
      </w:tr>
      <w:tr>
        <w:tblPrEx>
          <w:shd w:val="clear" w:color="auto" w:fill="cad1d7"/>
        </w:tblPrEx>
        <w:trPr>
          <w:trHeight w:val="48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14:textFill>
                  <w14:solidFill>
                    <w14:srgbClr w14:val="F96167"/>
                  </w14:solidFill>
                </w14:textFill>
              </w:rPr>
              <w:t>4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Diagnosticar el bug de performance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15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Sintoma + causa probable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1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96167"/>
                <w:sz w:val="20"/>
                <w:szCs w:val="20"/>
                <w:u w:color="f96167"/>
                <w:shd w:val="nil" w:color="auto" w:fill="auto"/>
                <w:rtl w:val="0"/>
                <w:lang w:val="en-US"/>
                <w14:textFill>
                  <w14:solidFill>
                    <w14:srgbClr w14:val="F96167"/>
                  </w14:solidFill>
                </w14:textFill>
              </w:rPr>
              <w:t>—</w:t>
            </w:r>
          </w:p>
        </w:tc>
        <w:tc>
          <w:tcPr>
            <w:tcW w:type="dxa" w:w="5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Cierre y conexion con CI/CD</w:t>
            </w:r>
          </w:p>
        </w:tc>
        <w:tc>
          <w:tcPr>
            <w:tcW w:type="dxa" w:w="20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5 min</w:t>
            </w:r>
          </w:p>
        </w:tc>
        <w:tc>
          <w:tcPr>
            <w:tcW w:type="dxa" w:w="18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—</w:t>
            </w:r>
          </w:p>
        </w:tc>
      </w:tr>
    </w:tbl>
    <w:p>
      <w:pPr>
        <w:pStyle w:val="Cuerpo"/>
        <w:widowControl w:val="0"/>
        <w:spacing w:after="500"/>
        <w:jc w:val="center"/>
      </w:pPr>
    </w:p>
    <w:p>
      <w:pPr>
        <w:pStyle w:val="Cuerpo"/>
        <w:spacing w:after="60" w:line="280" w:lineRule="auto"/>
      </w:pPr>
    </w:p>
    <w:p>
      <w:pPr>
        <w:pStyle w:val="Cuerpo"/>
        <w:spacing w:before="160" w:after="800"/>
        <w:jc w:val="center"/>
      </w:pPr>
      <w:r>
        <w:rPr>
          <w:rStyle w:val="Ninguno"/>
          <w:i w:val="1"/>
          <w:iCs w:val="1"/>
          <w:outline w:val="0"/>
          <w:color w:val="5a6b7c"/>
          <w:sz w:val="20"/>
          <w:szCs w:val="20"/>
          <w:u w:color="5a6b7c"/>
          <w:rtl w:val="0"/>
          <w:lang w:val="es-ES_tradnl"/>
          <w14:textFill>
            <w14:solidFill>
              <w14:srgbClr w14:val="5A6B7C"/>
            </w14:solidFill>
          </w14:textFill>
        </w:rPr>
        <w:t>Trabajo en equipos. Cada equipo entrega el script k6 corregido y el analisis escrito (secciones marcadas con lineas de respuesta).</w:t>
      </w:r>
    </w:p>
    <w:p>
      <w:pPr>
        <w:pStyle w:val="Cuerpo"/>
        <w:shd w:val="clear" w:color="auto" w:fill="1c7293"/>
        <w:spacing w:before="40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pacing w:val="80"/>
          <w:sz w:val="20"/>
          <w:szCs w:val="20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PARTE 0</w:t>
      </w:r>
      <w:r>
        <w:rPr>
          <w:rStyle w:val="Ninguno"/>
          <w:outline w:val="0"/>
          <w:color w:val="a8c4d4"/>
          <w:sz w:val="18"/>
          <w:szCs w:val="18"/>
          <w:u w:color="a8c4d4"/>
          <w:rtl w:val="0"/>
          <w14:textFill>
            <w14:solidFill>
              <w14:srgbClr w14:val="A8C4D4"/>
            </w14:solidFill>
          </w14:textFill>
        </w:rPr>
        <w:t xml:space="preserve">    10 min</w:t>
      </w:r>
    </w:p>
    <w:p>
      <w:pPr>
        <w:pStyle w:val="Cuerpo"/>
        <w:shd w:val="clear" w:color="auto" w:fill="21295c"/>
        <w:spacing w:after="24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Setup y verificacion del entorno</w:t>
      </w:r>
    </w:p>
    <w:p>
      <w:pPr>
        <w:pStyle w:val="heading 3"/>
      </w:pPr>
      <w:r>
        <w:rPr>
          <w:rStyle w:val="Ninguno"/>
          <w:rtl w:val="0"/>
          <w:lang w:val="pt-PT"/>
        </w:rPr>
        <w:t>Objetivo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Confirmar que la API de TaskFlow corre correctamente y que k6 esta instalado antes de arrancar el ejercicio principal.</w:t>
      </w:r>
    </w:p>
    <w:p>
      <w:pPr>
        <w:pStyle w:val="heading 3"/>
      </w:pPr>
      <w:r>
        <w:rPr>
          <w:rStyle w:val="Ninguno"/>
          <w:rtl w:val="0"/>
          <w:lang w:val="pt-PT"/>
        </w:rPr>
        <w:t>Pasos</w:t>
      </w:r>
    </w:p>
    <w:p>
      <w:pPr>
        <w:pStyle w:val="List Paragraph"/>
        <w:numPr>
          <w:ilvl w:val="0"/>
          <w:numId w:val="2"/>
        </w:numPr>
        <w:spacing w:after="10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Levantar la API de TaskFlow. </w:t>
      </w:r>
      <w:r>
        <w:rPr>
          <w:rStyle w:val="Ninguno"/>
          <w:rtl w:val="0"/>
          <w:lang w:val="es-ES_tradnl"/>
        </w:rPr>
        <w:t>Desde la raiz del repo: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npm run dev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# La API debe escuchar en http://localhost:3001</w:t>
      </w:r>
    </w:p>
    <w:p>
      <w:pPr>
        <w:pStyle w:val="List Paragraph"/>
        <w:numPr>
          <w:ilvl w:val="0"/>
          <w:numId w:val="2"/>
        </w:numPr>
        <w:spacing w:after="10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Verificar que el seed tiene datos. </w:t>
      </w:r>
      <w:r>
        <w:rPr>
          <w:rStyle w:val="Ninguno"/>
          <w:rtl w:val="0"/>
          <w:lang w:val="en-US"/>
        </w:rPr>
        <w:t>Con curl o Thunder Client: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# Autenticarse con el usuario de seed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curl -s -X POST http://localhost:3001/api/auth/login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fr-FR"/>
          <w14:textFill>
            <w14:solidFill>
              <w14:srgbClr w14:val="CDD6F4"/>
            </w14:solidFill>
          </w14:textFill>
        </w:rPr>
        <w:t xml:space="preserve">  -H "Content-Type: application/json"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-d '{"email":"alice@taskflow.dev","password":"Password1"}' | jq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# Si responde con token: el seed esta ok</w:t>
      </w:r>
    </w:p>
    <w:p>
      <w:pPr>
        <w:pStyle w:val="List Paragraph"/>
        <w:numPr>
          <w:ilvl w:val="0"/>
          <w:numId w:val="2"/>
        </w:numPr>
        <w:spacing w:after="100" w:line="280" w:lineRule="auto"/>
        <w:rPr>
          <w:lang w:val="pt-PT"/>
        </w:rPr>
      </w:pPr>
      <w:r>
        <w:rPr>
          <w:rStyle w:val="Ninguno"/>
          <w:b w:val="1"/>
          <w:bCs w:val="1"/>
          <w:rtl w:val="0"/>
          <w:lang w:val="pt-PT"/>
        </w:rPr>
        <w:t xml:space="preserve">Verificar k6. </w:t>
      </w:r>
      <w:r>
        <w:rPr>
          <w:rStyle w:val="Ninguno"/>
          <w:rtl w:val="0"/>
          <w:lang w:val="es-ES_tradnl"/>
        </w:rPr>
        <w:t>En una terminal nueva: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>k6 version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# Debe mostrar v0.50.x o superior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1c7293"/>
          <w:u w:color="1c7293"/>
          <w:rtl w:val="0"/>
          <w:lang w:val="es-ES_tradnl"/>
          <w14:textFill>
            <w14:solidFill>
              <w14:srgbClr w14:val="1C7293"/>
            </w14:solidFill>
          </w14:textFill>
        </w:rPr>
        <w:t>Si k6 no esta instalado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macOS:    brew install k6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Linux:    sudo snap install k6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Windows:  winget install k6  o descargar desde k6.io/docs/getting-started/installation</w:t>
      </w:r>
    </w:p>
    <w:p>
      <w:pPr>
        <w:pStyle w:val="List Paragraph"/>
        <w:numPr>
          <w:ilvl w:val="0"/>
          <w:numId w:val="2"/>
        </w:numPr>
        <w:spacing w:after="10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Revisar el script inicial. </w:t>
      </w:r>
      <w:r>
        <w:rPr>
          <w:rStyle w:val="Ninguno"/>
          <w:rtl w:val="0"/>
          <w:lang w:val="pt-PT"/>
        </w:rPr>
        <w:t xml:space="preserve">Abrir </w:t>
      </w:r>
      <w:r>
        <w:rPr>
          <w:rStyle w:val="Ninguno"/>
          <w:rFonts w:ascii="Consolas" w:cs="Consolas" w:hAnsi="Consolas" w:eastAsia="Consolas"/>
          <w:rtl w:val="0"/>
          <w:lang w:val="en-US"/>
        </w:rPr>
        <w:t>performance/scenarios/api-load.k6.js</w:t>
      </w:r>
      <w:r>
        <w:rPr>
          <w:rStyle w:val="Ninguno"/>
          <w:rtl w:val="0"/>
          <w:lang w:val="es-ES_tradnl"/>
        </w:rPr>
        <w:t xml:space="preserve"> y leerlo completo (2 minutos). No lo editen todavia.</w:t>
      </w:r>
    </w:p>
    <w:p>
      <w:pPr>
        <w:pStyle w:val="Cuerpo"/>
        <w:shd w:val="clear" w:color="auto" w:fill="1c7293"/>
        <w:spacing w:before="40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pacing w:val="80"/>
          <w:sz w:val="20"/>
          <w:szCs w:val="20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PARTE 1</w:t>
      </w:r>
      <w:r>
        <w:rPr>
          <w:rStyle w:val="Ninguno"/>
          <w:outline w:val="0"/>
          <w:color w:val="a8c4d4"/>
          <w:sz w:val="18"/>
          <w:szCs w:val="18"/>
          <w:u w:color="a8c4d4"/>
          <w:rtl w:val="0"/>
          <w:lang w:val="de-DE"/>
          <w14:textFill>
            <w14:solidFill>
              <w14:srgbClr w14:val="A8C4D4"/>
            </w14:solidFill>
          </w14:textFill>
        </w:rPr>
        <w:t xml:space="preserve">    20 min</w:t>
      </w:r>
    </w:p>
    <w:p>
      <w:pPr>
        <w:pStyle w:val="Cuerpo"/>
        <w:shd w:val="clear" w:color="auto" w:fill="21295c"/>
        <w:spacing w:after="24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 xml:space="preserve">Smoke test </w:t>
      </w: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diagnosticar el script inicial</w:t>
      </w:r>
    </w:p>
    <w:p>
      <w:pPr>
        <w:pStyle w:val="heading 3"/>
      </w:pPr>
      <w:r>
        <w:rPr>
          <w:rStyle w:val="Ninguno"/>
          <w:rtl w:val="0"/>
          <w:lang w:val="pt-PT"/>
        </w:rPr>
        <w:t>Objetivo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Correr el script tal como esta en el repo, leer los errores, identificar los bugs y corregirlos hasta que el smoke test pase en verde.</w:t>
      </w:r>
    </w:p>
    <w:p>
      <w:pPr>
        <w:pStyle w:val="heading 3"/>
      </w:pPr>
      <w:r>
        <w:rPr>
          <w:rStyle w:val="Ninguno"/>
          <w:rtl w:val="0"/>
        </w:rPr>
        <w:t xml:space="preserve">1.1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Correr el script tal como esta (sin modificarlo)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k6 run --env BASE_URL=http://localhost:3001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--vus 1 --duration 10s \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 xml:space="preserve">       performance/scenarios/api-load.k6.js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1c7293"/>
          <w:u w:color="1c7293"/>
          <w:rtl w:val="0"/>
          <w:lang w:val="en-US"/>
          <w14:textFill>
            <w14:solidFill>
              <w14:srgbClr w14:val="1C7293"/>
            </w14:solidFill>
          </w14:textFill>
        </w:rPr>
        <w:t>Por que --vus 1 --duration 10s?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Anulamos los scenarios definidos en options y corremos con 1 solo VU durante 10 segundos.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Esto es un smoke test: queremos saber si el script funciona en absoluto, antes de agregar carga.</w:t>
      </w:r>
    </w:p>
    <w:p>
      <w:pPr>
        <w:pStyle w:val="heading 3"/>
      </w:pPr>
      <w:r>
        <w:rPr>
          <w:rStyle w:val="Ninguno"/>
          <w:rtl w:val="0"/>
        </w:rPr>
        <w:t xml:space="preserve">1.2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Registrar lo que pasa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Observen el output de k6. Anoten los errores y comportamientos inesperados: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  <w:rPr>
          <w:rStyle w:val="Ninguno"/>
        </w:rPr>
      </w:pPr>
      <w:r>
        <w:rPr>
          <w:rStyle w:val="Ninguno"/>
          <w:b w:val="1"/>
          <w:bCs w:val="1"/>
          <w:outline w:val="0"/>
          <w:color w:val="5a6b7c"/>
          <w:spacing w:val="40"/>
          <w:sz w:val="18"/>
          <w:szCs w:val="18"/>
          <w:u w:color="5a6b7c"/>
          <w:rtl w:val="0"/>
          <w:lang w:val="es-ES_tradnl"/>
          <w14:textFill>
            <w14:solidFill>
              <w14:srgbClr w14:val="5A6B7C"/>
            </w14:solidFill>
          </w14:textFill>
        </w:rPr>
        <w:t>ERRORES / CHECKS FALLIDOS QUE OBSERVAN: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  <w:rPr>
          <w:rStyle w:val="Ninguno"/>
        </w:rPr>
      </w:pPr>
      <w:r>
        <w:rPr>
          <w:rStyle w:val="Ninguno"/>
          <w:rtl w:val="0"/>
          <w:lang w:val="es-ES_tradnl"/>
        </w:rPr>
        <w:t xml:space="preserve"> - Al correr k6 desde `apps/api`, el script no se encontraba por ruta relativa: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  <w:lang w:val="es-ES_tradnl"/>
        </w:rPr>
        <w:t>- Al correr el smoke test desde la ra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z del repo, el escenario s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ejecutaba y los checks pasaban.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  <w:lang w:val="es-ES_tradnl"/>
        </w:rPr>
        <w:t xml:space="preserve">- El 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nico fallo real que aparec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it-IT"/>
        </w:rPr>
        <w:t>a era del login/API, la API devolv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a `500 Internal Server Error` porque la base de datos no estaba accesible / la configuraci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n local de `DATABASE_URL` era incorrecta.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  <w:rPr>
          <w:rStyle w:val="Ninguno"/>
        </w:rPr>
      </w:pPr>
      <w:r>
        <w:rPr>
          <w:rStyle w:val="Ninguno"/>
          <w:rtl w:val="0"/>
          <w:lang w:val="es-ES_tradnl"/>
        </w:rPr>
        <w:t>- Una vez levantado Postgres y corregida la configuraci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local, el login devolvi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es-ES_tradnl"/>
        </w:rPr>
        <w:t>`200 OK` y k6 pas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</w:rPr>
        <w:t>en verde.</w:t>
      </w:r>
    </w:p>
    <w:p>
      <w:pPr>
        <w:pStyle w:val="Cuerpo"/>
        <w:spacing w:after="160" w:line="280" w:lineRule="auto"/>
      </w:pPr>
    </w:p>
    <w:p>
      <w:pPr>
        <w:pStyle w:val="heading 3"/>
      </w:pPr>
      <w:r>
        <w:rPr>
          <w:rStyle w:val="Ninguno"/>
          <w:rtl w:val="0"/>
        </w:rPr>
        <w:t xml:space="preserve">1.3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Identificar los bugs del script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El script tiene tres problemas que hacen que los checks fallen o que parte del test nunca se ejecute. Usando el output anterior y leyendo el codigo, completar:</w:t>
      </w:r>
    </w:p>
    <w:tbl>
      <w:tblPr>
        <w:tblW w:w="100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600"/>
        <w:gridCol w:w="6480"/>
      </w:tblGrid>
      <w:tr>
        <w:tblPrEx>
          <w:shd w:val="clear" w:color="auto" w:fill="156082"/>
        </w:tblPrEx>
        <w:trPr>
          <w:trHeight w:val="226" w:hRule="atLeast"/>
          <w:tblHeader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Descripcion del problema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Linea(s) afectada(s) en el script</w:t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Bug 1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URL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hd w:val="nil" w:color="auto" w:fill="auto"/>
                <w:rtl w:val="0"/>
                <w:lang w:val="es-ES_tradnl"/>
              </w:rPr>
              <w:t>T</w:t>
            </w:r>
            <w:r>
              <w:rPr>
                <w:rStyle w:val="Ninguno"/>
                <w:shd w:val="nil" w:color="auto" w:fill="auto"/>
                <w:rtl w:val="0"/>
                <w:lang w:val="es-ES_tradnl"/>
              </w:rPr>
              <w:t>odas las llamadas que dependen de BASE_URL en el archivo. La idea es que el script depende de una URL base correcta; si se ejecuta con la ruta/host equivocado, no encuentra la API.</w:t>
            </w:r>
          </w:p>
        </w:tc>
      </w:tr>
      <w:tr>
        <w:tblPrEx>
          <w:shd w:val="clear" w:color="auto" w:fill="cad1d7"/>
        </w:tblPrEx>
        <w:trPr>
          <w:trHeight w:val="481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Bug 2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nl-NL"/>
                <w14:textFill>
                  <w14:solidFill>
                    <w14:srgbClr w14:val="1A1A1A"/>
                  </w14:solidFill>
                </w14:textFill>
              </w:rPr>
              <w:t>Login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hd w:val="nil" w:color="auto" w:fill="auto"/>
                <w:rtl w:val="0"/>
                <w:lang w:val="es-ES_tradnl"/>
              </w:rPr>
              <w:t>En setup() se crea el usuario y se usa el token devuelto por el registro; si ese flujo falla, el resto del test no arranca autenticado.</w:t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Bug 3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nl-NL"/>
                <w14:textFill>
                  <w14:solidFill>
                    <w14:srgbClr w14:val="1A1A1A"/>
                  </w14:solidFill>
                </w14:textFill>
              </w:rPr>
              <w:t>Datos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hd w:val="nil" w:color="auto" w:fill="auto"/>
                <w:rtl w:val="0"/>
                <w:lang w:val="es-ES_tradnl"/>
              </w:rPr>
              <w:t>Si no hay proyecto, GET /projects puede devolver [], projectsRes.json('0.id') da undefined y entonces nunca se ejecuta el paso de tareas.</w:t>
            </w:r>
          </w:p>
        </w:tc>
      </w:tr>
    </w:tbl>
    <w:p>
      <w:pPr>
        <w:pStyle w:val="Cuerpo"/>
        <w:widowControl w:val="0"/>
        <w:spacing w:after="120"/>
      </w:pP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e8a33d"/>
          <w:u w:color="e8a33d"/>
          <w:rtl w:val="0"/>
          <w:lang w:val="es-ES_tradnl"/>
          <w14:textFill>
            <w14:solidFill>
              <w14:srgbClr w14:val="E8A33D"/>
            </w14:solidFill>
          </w14:textFill>
        </w:rPr>
        <w:t>Pista si no encuentran el Bug 3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El setup() registra un usuario nuevo con email perf-{timestamp}@test.com.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Ese usuario no tiene proyectos. Entonces, que devuelve GET /api/projects?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Y si projectId es undefined, que pasa con el paso de tareas?</w:t>
      </w:r>
    </w:p>
    <w:p>
      <w:pPr>
        <w:pStyle w:val="heading 3"/>
      </w:pPr>
      <w:r>
        <w:rPr>
          <w:rStyle w:val="Ninguno"/>
          <w:rtl w:val="0"/>
        </w:rPr>
        <w:t xml:space="preserve">1.4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Corregir el script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Aplicar las tres correcciones. El script corregido debe: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Usar el prefijo correcto en todas las URLs </w:t>
      </w:r>
      <w:r>
        <w:rPr>
          <w:rStyle w:val="Ninguno"/>
          <w:rtl w:val="0"/>
          <w:lang w:val="es-ES_tradnl"/>
        </w:rPr>
        <w:t>(revisar Clase 4 para confirmar la base de los endpoints).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Que el VU use el token creado en setup(), </w:t>
      </w:r>
      <w:r>
        <w:rPr>
          <w:rStyle w:val="Ninguno"/>
          <w:rtl w:val="0"/>
          <w:lang w:val="es-ES_tradnl"/>
        </w:rPr>
        <w:t>en lugar de hacer un login separado con credenciales hardcodeadas.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Que el setup() cree un proyecto y una tarea </w:t>
      </w:r>
      <w:r>
        <w:rPr>
          <w:rStyle w:val="Ninguno"/>
          <w:rtl w:val="0"/>
          <w:lang w:val="es-ES_tradnl"/>
        </w:rPr>
        <w:t>para el usuario que registra, de modo que GET /api/projects devuelva datos reales.</w:t>
      </w:r>
    </w:p>
    <w:p>
      <w:pPr>
        <w:pStyle w:val="Cuerpo"/>
        <w:spacing w:after="120" w:line="280" w:lineRule="auto"/>
      </w:pP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1c7293"/>
          <w:u w:color="1c7293"/>
          <w:rtl w:val="0"/>
          <w:lang w:val="es-ES_tradnl"/>
          <w14:textFill>
            <w14:solidFill>
              <w14:srgbClr w14:val="1C7293"/>
            </w14:solidFill>
          </w14:textFill>
        </w:rPr>
        <w:t>Estructura del setup() corregido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El setup() debe: (1) registrar usuario, (2) crear proyecto con POST /api/projects,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(3) crear una tarea con POST /api/projects/:id/tasks, (4) retornar { token, projectId }.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El default function recibe ese objeto y lo usa en los headers y en las URLs.</w:t>
      </w:r>
    </w:p>
    <w:p>
      <w:pPr>
        <w:pStyle w:val="heading 3"/>
      </w:pPr>
      <w:r>
        <w:rPr>
          <w:rStyle w:val="Ninguno"/>
          <w:rtl w:val="0"/>
        </w:rPr>
        <w:t xml:space="preserve">1.5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Verificar que el smoke test pasa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k6 run --env BASE_URL=http://localhost:3001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       --vus 1 --duration 15s \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 xml:space="preserve">       performance/scenarios/api-load.k6.js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El resultado esperado:</w:t>
      </w:r>
    </w:p>
    <w:p>
      <w:pPr>
        <w:pStyle w:val="List Paragraph"/>
        <w:numPr>
          <w:ilvl w:val="0"/>
          <w:numId w:val="4"/>
        </w:numPr>
        <w:spacing w:after="80" w:line="280" w:lineRule="auto"/>
      </w:pPr>
      <w:r>
        <w:rPr>
          <w:rStyle w:val="Ninguno"/>
          <w:rFonts w:ascii="Consolas" w:cs="Consolas" w:hAnsi="Consolas" w:eastAsia="Consolas"/>
          <w:rtl w:val="0"/>
        </w:rPr>
        <w:t>login status 200</w:t>
      </w:r>
      <w:r>
        <w:rPr>
          <w:rStyle w:val="Ninguno"/>
          <w:outline w:val="0"/>
          <w:color w:val="2e8b57"/>
          <w:u w:color="2e8b57"/>
          <w:rtl w:val="0"/>
          <w14:textFill>
            <w14:solidFill>
              <w14:srgbClr w14:val="2E8B57"/>
            </w14:solidFill>
          </w14:textFill>
        </w:rPr>
        <w:t>: 100%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n-US"/>
        </w:rPr>
      </w:pPr>
      <w:r>
        <w:rPr>
          <w:rStyle w:val="Ninguno"/>
          <w:rFonts w:ascii="Consolas" w:cs="Consolas" w:hAnsi="Consolas" w:eastAsia="Consolas"/>
          <w:rtl w:val="0"/>
          <w:lang w:val="en-US"/>
        </w:rPr>
        <w:t>projects status 200</w:t>
      </w:r>
      <w:r>
        <w:rPr>
          <w:rStyle w:val="Ninguno"/>
          <w:outline w:val="0"/>
          <w:color w:val="2e8b57"/>
          <w:u w:color="2e8b57"/>
          <w:rtl w:val="0"/>
          <w14:textFill>
            <w14:solidFill>
              <w14:srgbClr w14:val="2E8B57"/>
            </w14:solidFill>
          </w14:textFill>
        </w:rPr>
        <w:t>: 100%</w:t>
      </w:r>
    </w:p>
    <w:p>
      <w:pPr>
        <w:pStyle w:val="List Paragraph"/>
        <w:numPr>
          <w:ilvl w:val="0"/>
          <w:numId w:val="4"/>
        </w:numPr>
        <w:spacing w:after="80" w:line="280" w:lineRule="auto"/>
      </w:pPr>
      <w:r>
        <w:rPr>
          <w:rStyle w:val="Ninguno"/>
          <w:rFonts w:ascii="Consolas" w:cs="Consolas" w:hAnsi="Consolas" w:eastAsia="Consolas"/>
          <w:rtl w:val="0"/>
        </w:rPr>
        <w:t>tasks status 200</w:t>
      </w:r>
      <w:r>
        <w:rPr>
          <w:rStyle w:val="Ninguno"/>
          <w:outline w:val="0"/>
          <w:color w:val="2e8b57"/>
          <w:u w:color="2e8b57"/>
          <w:rtl w:val="0"/>
          <w14:textFill>
            <w14:solidFill>
              <w14:srgbClr w14:val="2E8B57"/>
            </w14:solidFill>
          </w14:textFill>
        </w:rPr>
        <w:t>: 100%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n-US"/>
        </w:rPr>
      </w:pPr>
      <w:r>
        <w:rPr>
          <w:rStyle w:val="Ninguno"/>
          <w:rFonts w:ascii="Consolas" w:cs="Consolas" w:hAnsi="Consolas" w:eastAsia="Consolas"/>
          <w:rtl w:val="0"/>
          <w:lang w:val="en-US"/>
        </w:rPr>
        <w:t>error_rate</w:t>
      </w:r>
      <w:r>
        <w:rPr>
          <w:rStyle w:val="Ninguno"/>
          <w:outline w:val="0"/>
          <w:color w:val="2e8b57"/>
          <w:u w:color="2e8b57"/>
          <w:rtl w:val="0"/>
          <w14:textFill>
            <w14:solidFill>
              <w14:srgbClr w14:val="2E8B57"/>
            </w14:solidFill>
          </w14:textFill>
        </w:rPr>
        <w:t>: 0.00%</w:t>
      </w:r>
    </w:p>
    <w:p>
      <w:pPr>
        <w:pStyle w:val="Cuerpo"/>
        <w:pBdr>
          <w:top w:val="nil"/>
          <w:left w:val="single" w:color="2e8b57" w:sz="18" w:space="6" w:shadow="0" w:frame="0"/>
          <w:bottom w:val="nil"/>
          <w:right w:val="nil"/>
        </w:pBdr>
        <w:shd w:val="clear" w:color="auto" w:fill="f0fdf4"/>
        <w:spacing w:before="160" w:after="60"/>
        <w:ind w:left="240" w:firstLine="0"/>
        <w:rPr>
          <w:rStyle w:val="Ninguno"/>
          <w:b w:val="1"/>
          <w:bCs w:val="1"/>
          <w:outline w:val="0"/>
          <w:color w:val="2e8b57"/>
          <w:u w:color="2e8b57"/>
          <w14:textFill>
            <w14:solidFill>
              <w14:srgbClr w14:val="2E8B57"/>
            </w14:solidFill>
          </w14:textFill>
        </w:rPr>
      </w:pPr>
      <w:r>
        <w:rPr>
          <w:rStyle w:val="Ninguno"/>
          <w:b w:val="1"/>
          <w:bCs w:val="1"/>
          <w:outline w:val="0"/>
          <w:color w:val="2e8b57"/>
          <w:u w:color="2e8b57"/>
          <w:rtl w:val="0"/>
          <w:lang w:val="es-ES_tradnl"/>
          <w14:textFill>
            <w14:solidFill>
              <w14:srgbClr w14:val="2E8B57"/>
            </w14:solidFill>
          </w14:textFill>
        </w:rPr>
        <w:t>Cuando el smoke test pasa en verde, avancen a la Parte 2.</w:t>
      </w:r>
    </w:p>
    <w:p>
      <w:pPr>
        <w:pStyle w:val="heading 3"/>
        <w:jc w:val="center"/>
        <w:rPr>
          <w:rStyle w:val="Ninguno"/>
        </w:rPr>
      </w:pPr>
      <w:r>
        <w:rPr>
          <w:rStyle w:val="Ninguno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265647" cy="1578459"/>
            <wp:effectExtent l="0" t="0" r="0" b="0"/>
            <wp:docPr id="1073741825" name="officeArt object" descr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n 1" descr="Imagen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647" cy="157845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heading 3"/>
      </w:pPr>
      <w:r>
        <w:rPr>
          <w:rStyle w:val="Ninguno"/>
          <w:rtl w:val="0"/>
          <w:lang w:val="it-IT"/>
        </w:rPr>
        <w:t>Scaffold del script corregido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Pueden usar este scaffold como punto de partida. Los comentarios TODO indican lo que deben completar: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14:textFill>
            <w14:solidFill>
              <w14:srgbClr w14:val="89B4FA"/>
            </w14:solidFill>
          </w14:textFill>
        </w:rPr>
        <w:t>javascript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import http from 'k6/http'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import { check, sleep } from 'k6'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import { Rate, Trend } from 'k6/metrics'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const errorRate = new Rate('error_rate')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const listDuration = new Trend('list_duration', true)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const tasksDuration = new Trend('tasks_duration', true)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const options =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thresholds: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http_req_duration: ['p(95)&lt;500', 'p(99)&lt;1000'],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error_rate: ['rate&lt;0.01'],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list_duration: ['p(95)&lt;400'],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tasks_duration: ['p(95)&lt;400'],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scenarios: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load: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executor: 'ramping-vus',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startVUs: 0,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stages: [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'30s', target: 50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'1m',  target: 50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'30s', target: 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spike: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executor: 'ramping-vus',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startVUs: 0,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stages: [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'10s', target: 200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'30s', target: 200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 { duration: '10s', target: 0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 startTime: '3m',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},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const BASE_URL = __ENV.BASE_URL || 'http://localhost:3001'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function setup()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 xml:space="preserve">  // TODO 1: Registrar usuario con email dinamico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  POST /api/auth/register { email, password, name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  Guardar el token de la respuesta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TODO 2: Crear un proyecto para ese usuario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  POST /api/projects { name, description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  Necesitan pasar el token en Authorization: Bearer &lt;token&gt;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  Guardar el projectId de la respuesta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TODO 3: Crear una tarea dentro del proyecto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  POST /api/projects/:projectId/tasks { title, priority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TODO 4: Retornar los datos que necesita el VU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nl-NL"/>
          <w14:textFill>
            <w14:solidFill>
              <w14:srgbClr w14:val="CDD6F4"/>
            </w14:solidFill>
          </w14:textFill>
        </w:rPr>
        <w:t xml:space="preserve">  return { token: '???', projectId: '???'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default function (data)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const headers =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nl-NL"/>
          <w14:textFill>
            <w14:solidFill>
              <w14:srgbClr w14:val="CDD6F4"/>
            </w14:solidFill>
          </w14:textFill>
        </w:rPr>
        <w:t xml:space="preserve">    'Content-Type': 'application/json',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'Authorization': `Bearer ${data.token}`,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Paso 1: listar proyectos del usuario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TODO 5: GET /api/projects con los headers correctos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fr-FR"/>
          <w14:textFill>
            <w14:solidFill>
              <w14:srgbClr w14:val="CDD6F4"/>
            </w14:solidFill>
          </w14:textFill>
        </w:rPr>
        <w:t xml:space="preserve">  // Registrar duration en listDuration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Registrar en errorRate si status != 200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check: 'projects status 200'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sleep(0.5)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Paso 2: listar tareas del proyecto creado en setup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TODO 6: GET /api/projects/${data.projectId}/tasks?status=TODO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Registrar duration en tasksDuration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// check: 'tasks status 200'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sleep(1)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Cuerpo"/>
        <w:shd w:val="clear" w:color="auto" w:fill="1c7293"/>
        <w:spacing w:before="40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pacing w:val="80"/>
          <w:sz w:val="20"/>
          <w:szCs w:val="20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PARTE 2</w:t>
      </w:r>
      <w:r>
        <w:rPr>
          <w:rStyle w:val="Ninguno"/>
          <w:outline w:val="0"/>
          <w:color w:val="a8c4d4"/>
          <w:sz w:val="18"/>
          <w:szCs w:val="18"/>
          <w:u w:color="a8c4d4"/>
          <w:rtl w:val="0"/>
          <w14:textFill>
            <w14:solidFill>
              <w14:srgbClr w14:val="A8C4D4"/>
            </w14:solidFill>
          </w14:textFill>
        </w:rPr>
        <w:t xml:space="preserve">    25 min</w:t>
      </w:r>
    </w:p>
    <w:p>
      <w:pPr>
        <w:pStyle w:val="Cuerpo"/>
        <w:shd w:val="clear" w:color="auto" w:fill="21295c"/>
        <w:spacing w:after="24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Load test con thresholds (SLOs)</w:t>
      </w:r>
    </w:p>
    <w:p>
      <w:pPr>
        <w:pStyle w:val="heading 3"/>
      </w:pPr>
      <w:r>
        <w:rPr>
          <w:rStyle w:val="Ninguno"/>
          <w:rtl w:val="0"/>
          <w:lang w:val="pt-PT"/>
        </w:rPr>
        <w:t>Objetivo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Correr el scenario load completo (50 VUs durante 2 minutos) y analizar si los SLOs definidos en los thresholds se cumplen.</w:t>
      </w:r>
    </w:p>
    <w:p>
      <w:pPr>
        <w:pStyle w:val="heading 3"/>
      </w:pPr>
      <w:r>
        <w:rPr>
          <w:rStyle w:val="Ninguno"/>
          <w:rtl w:val="0"/>
        </w:rPr>
        <w:t xml:space="preserve">2.1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Correr el load test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k6 run --env BASE_URL=http://localhost:3001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  --scenario load \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 xml:space="preserve">       performance/scenarios/api-load.k6.js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1c7293"/>
          <w:u w:color="1c7293"/>
          <w:rtl w:val="0"/>
          <w:lang w:val="es-ES_tradnl"/>
          <w14:textFill>
            <w14:solidFill>
              <w14:srgbClr w14:val="1C7293"/>
            </w14:solidFill>
          </w14:textFill>
        </w:rPr>
        <w:t>El flag --scenario load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Ejecuta solo el scenario 'load' (50 VUs, 2 min), ignorando el spike.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it-IT"/>
          <w14:textFill>
            <w14:solidFill>
              <w14:srgbClr w14:val="1A1A1A"/>
            </w14:solidFill>
          </w14:textFill>
        </w:rPr>
        <w:t>El test completo tarda ~3.5 minutos. El load solo tarda ~2 minutos.</w:t>
      </w:r>
    </w:p>
    <w:p>
      <w:pPr>
        <w:pStyle w:val="heading 3"/>
      </w:pPr>
      <w:r>
        <w:rPr>
          <w:rStyle w:val="Ninguno"/>
          <w:rtl w:val="0"/>
        </w:rPr>
        <w:t xml:space="preserve">2.2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Registrar las metricas del reporte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Al terminar el test, k6 muestra un summary. Completar la tabla con los valores obtenidos:</w:t>
      </w:r>
    </w:p>
    <w:tbl>
      <w:tblPr>
        <w:tblW w:w="100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200"/>
        <w:gridCol w:w="2400"/>
        <w:gridCol w:w="2200"/>
        <w:gridCol w:w="3280"/>
      </w:tblGrid>
      <w:tr>
        <w:tblPrEx>
          <w:shd w:val="clear" w:color="auto" w:fill="156082"/>
        </w:tblPrEx>
        <w:trPr>
          <w:trHeight w:val="226" w:hRule="atLeast"/>
          <w:tblHeader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Metrica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Valor obtenido</w:t>
            </w:r>
          </w:p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Threshold (SLO)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Cumple?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http_req_duration p95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&lt; 500 ms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14:textFill>
                  <w14:solidFill>
                    <w14:srgbClr w14:val="5A6B7C"/>
                  </w14:solidFill>
                </w14:textFill>
              </w:rPr>
              <w:t>SI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http_req_duration p99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&lt; 1000 ms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14:textFill>
                  <w14:solidFill>
                    <w14:srgbClr w14:val="5A6B7C"/>
                  </w14:solidFill>
                </w14:textFill>
              </w:rPr>
              <w:t>SI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error_rate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&lt; 1%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14:textFill>
                  <w14:solidFill>
                    <w14:srgbClr w14:val="5A6B7C"/>
                  </w14:solidFill>
                </w14:textFill>
              </w:rPr>
              <w:t>SI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list_duration p95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&lt; 400 ms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14:textFill>
                  <w14:solidFill>
                    <w14:srgbClr w14:val="5A6B7C"/>
                  </w14:solidFill>
                </w14:textFill>
              </w:rPr>
              <w:t>SI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tasks_duration p95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&lt; 400 ms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14:textFill>
                  <w14:solidFill>
                    <w14:srgbClr w14:val="5A6B7C"/>
                  </w14:solidFill>
                </w14:textFill>
              </w:rPr>
              <w:t>SI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throughput (http_reqs/s)</w:t>
            </w:r>
          </w:p>
        </w:tc>
        <w:tc>
          <w:tcPr>
            <w:tcW w:type="dxa" w:w="24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—</w:t>
            </w:r>
          </w:p>
        </w:tc>
        <w:tc>
          <w:tcPr>
            <w:tcW w:type="dxa" w:w="32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:lang w:val="en-US"/>
                <w14:textFill>
                  <w14:solidFill>
                    <w14:srgbClr w14:val="5A6B7C"/>
                  </w14:solidFill>
                </w14:textFill>
              </w:rPr>
              <w:t>—</w:t>
            </w:r>
          </w:p>
        </w:tc>
      </w:tr>
    </w:tbl>
    <w:p>
      <w:pPr>
        <w:pStyle w:val="Cuerpo"/>
        <w:widowControl w:val="0"/>
        <w:spacing w:after="120"/>
      </w:pPr>
    </w:p>
    <w:p>
      <w:pPr>
        <w:pStyle w:val="heading 3"/>
      </w:pPr>
      <w:r>
        <w:rPr>
          <w:rStyle w:val="Ninguno"/>
          <w:rtl w:val="0"/>
        </w:rPr>
        <w:t xml:space="preserve">2.3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Analizar el reporte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Responder en base a los numeros que obtuvieron:</w:t>
      </w: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1. </w:t>
      </w:r>
      <w:r>
        <w:rPr>
          <w:rStyle w:val="Ninguno"/>
          <w:rtl w:val="0"/>
          <w:lang w:val="es-ES_tradnl"/>
        </w:rPr>
        <w:t>En que orden leyeron las metricas (error rate -&gt; percentiles -&gt; throughput -&gt; recursos)? Que concluyen primero?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  <w:r>
        <w:rPr>
          <w:rStyle w:val="Ninguno"/>
          <w:rtl w:val="0"/>
          <w:lang w:val="en-US"/>
        </w:rPr>
        <w:t>Primero mire error_rate, despues los checks, luego percentiles p95/p99 y por ultimo throughput, la primera conclusi</w:t>
      </w:r>
      <w:r>
        <w:rPr>
          <w:rStyle w:val="Ninguno"/>
          <w:rtl w:val="0"/>
          <w:lang w:val="en-US"/>
        </w:rPr>
        <w:t>ó</w:t>
      </w:r>
      <w:r>
        <w:rPr>
          <w:rStyle w:val="Ninguno"/>
          <w:rtl w:val="0"/>
          <w:lang w:val="en-US"/>
        </w:rPr>
        <w:t>n es que el test es estable, no hubo errores y todos los chefs pasaron al 100%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2. </w:t>
      </w:r>
      <w:r>
        <w:rPr>
          <w:rStyle w:val="Ninguno"/>
          <w:rtl w:val="0"/>
          <w:lang w:val="es-ES_tradnl"/>
        </w:rPr>
        <w:t>Si algun threshold fallo (linea roja en k6), describir el sintoma con precision: que metrica, que valor, cuanto supera al SLO.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  <w:r>
        <w:rPr>
          <w:rStyle w:val="Ninguno"/>
          <w:rtl w:val="0"/>
          <w:lang w:val="en-US"/>
        </w:rPr>
        <w:t>No fallo ninguno.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3. </w:t>
      </w:r>
      <w:r>
        <w:rPr>
          <w:rStyle w:val="Ninguno"/>
          <w:rtl w:val="0"/>
          <w:lang w:val="es-ES_tradnl"/>
        </w:rPr>
        <w:t>El throughput se aplano antes de los 50 VUs, o siguio creciendo linealmente? Que implica eso para el sistema?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  <w:r>
        <w:rPr>
          <w:rStyle w:val="Ninguno"/>
          <w:rtl w:val="0"/>
          <w:lang w:val="en-US"/>
        </w:rPr>
        <w:t xml:space="preserve">El throughput credit linealmente hasta los 50 VUs, se mantuvo por 1 minuto en 50 VUs, y en los </w:t>
      </w:r>
      <w:r>
        <w:rPr>
          <w:rStyle w:val="Ninguno"/>
          <w:rtl w:val="0"/>
          <w:lang w:val="en-US"/>
        </w:rPr>
        <w:t>ú</w:t>
      </w:r>
      <w:r>
        <w:rPr>
          <w:rStyle w:val="Ninguno"/>
          <w:rtl w:val="0"/>
          <w:lang w:val="en-US"/>
        </w:rPr>
        <w:t>ltimos 30 segundos disminuyo linealmente. Como no hubo errores y los tiempos de respuesta se mantuvieron bajos significa que el sistema soporto correctamente el escenario load y no mostr</w:t>
      </w:r>
      <w:r>
        <w:rPr>
          <w:rStyle w:val="Ninguno"/>
          <w:rtl w:val="0"/>
          <w:lang w:val="en-US"/>
        </w:rPr>
        <w:t xml:space="preserve">ó </w:t>
      </w:r>
      <w:r>
        <w:rPr>
          <w:rStyle w:val="Ninguno"/>
          <w:rtl w:val="0"/>
          <w:lang w:val="en-US"/>
        </w:rPr>
        <w:t>se</w:t>
      </w:r>
      <w:r>
        <w:rPr>
          <w:rStyle w:val="Ninguno"/>
          <w:rtl w:val="0"/>
          <w:lang w:val="en-US"/>
        </w:rPr>
        <w:t>ñ</w:t>
      </w:r>
      <w:r>
        <w:rPr>
          <w:rStyle w:val="Ninguno"/>
          <w:rtl w:val="0"/>
          <w:lang w:val="en-US"/>
        </w:rPr>
        <w:t>ales de saturaci</w:t>
      </w:r>
      <w:r>
        <w:rPr>
          <w:rStyle w:val="Ninguno"/>
          <w:rtl w:val="0"/>
          <w:lang w:val="en-US"/>
        </w:rPr>
        <w:t>ó</w:t>
      </w:r>
      <w:r>
        <w:rPr>
          <w:rStyle w:val="Ninguno"/>
          <w:rtl w:val="0"/>
          <w:lang w:val="en-US"/>
        </w:rPr>
        <w:t>n.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hd w:val="clear" w:color="auto" w:fill="1c7293"/>
        <w:spacing w:before="40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pacing w:val="80"/>
          <w:sz w:val="20"/>
          <w:szCs w:val="20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PARTE 3</w:t>
      </w:r>
      <w:r>
        <w:rPr>
          <w:rStyle w:val="Ninguno"/>
          <w:outline w:val="0"/>
          <w:color w:val="a8c4d4"/>
          <w:sz w:val="18"/>
          <w:szCs w:val="18"/>
          <w:u w:color="a8c4d4"/>
          <w:rtl w:val="0"/>
          <w14:textFill>
            <w14:solidFill>
              <w14:srgbClr w14:val="A8C4D4"/>
            </w14:solidFill>
          </w14:textFill>
        </w:rPr>
        <w:t xml:space="preserve">    15 min</w:t>
      </w:r>
    </w:p>
    <w:p>
      <w:pPr>
        <w:pStyle w:val="Cuerpo"/>
        <w:shd w:val="clear" w:color="auto" w:fill="21295c"/>
        <w:spacing w:after="24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Scenario spike </w:t>
      </w: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interpretar resultados</w:t>
      </w:r>
    </w:p>
    <w:p>
      <w:pPr>
        <w:pStyle w:val="heading 3"/>
      </w:pPr>
      <w:r>
        <w:rPr>
          <w:rStyle w:val="Ninguno"/>
          <w:rtl w:val="0"/>
          <w:lang w:val="pt-PT"/>
        </w:rPr>
        <w:t>Objetivo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Correr el scenario spike (200 VUs en pico subito) y comparar el comportamiento del sistema frente al load test.</w:t>
      </w:r>
    </w:p>
    <w:p>
      <w:pPr>
        <w:pStyle w:val="heading 3"/>
      </w:pPr>
      <w:r>
        <w:rPr>
          <w:rStyle w:val="Ninguno"/>
          <w:rtl w:val="0"/>
        </w:rPr>
        <w:t xml:space="preserve">3.1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Correr el spike test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bash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k6 run --env BASE_URL=http://localhost:3001 \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       --scenario spike \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it-IT"/>
          <w14:textFill>
            <w14:solidFill>
              <w14:srgbClr w14:val="CDD6F4"/>
            </w14:solidFill>
          </w14:textFill>
        </w:rPr>
        <w:t xml:space="preserve">       performance/scenarios/api-load.k6.js</w:t>
      </w:r>
    </w:p>
    <w:p>
      <w:pPr>
        <w:pStyle w:val="heading 3"/>
      </w:pPr>
      <w:r>
        <w:rPr>
          <w:rStyle w:val="Ninguno"/>
          <w:rtl w:val="0"/>
        </w:rPr>
        <w:t xml:space="preserve">3.2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Comparar con el load test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Completar la tabla comparativa:</w:t>
      </w:r>
    </w:p>
    <w:tbl>
      <w:tblPr>
        <w:tblW w:w="100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360"/>
        <w:gridCol w:w="3360"/>
        <w:gridCol w:w="3360"/>
      </w:tblGrid>
      <w:tr>
        <w:tblPrEx>
          <w:shd w:val="clear" w:color="auto" w:fill="156082"/>
        </w:tblPrEx>
        <w:trPr>
          <w:trHeight w:val="226" w:hRule="atLeast"/>
          <w:tblHeader/>
        </w:trPr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Metrica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Load (50 VUs)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Spike (200 VUs)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p95 total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:lang w:val="es-ES_tradnl"/>
                <w14:textFill>
                  <w14:solidFill>
                    <w14:srgbClr w14:val="5A6B7C"/>
                  </w14:solidFill>
                </w14:textFill>
              </w:rPr>
              <w:t>(del paso 2)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p99 total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:lang w:val="es-ES_tradnl"/>
                <w14:textFill>
                  <w14:solidFill>
                    <w14:srgbClr w14:val="5A6B7C"/>
                  </w14:solidFill>
                </w14:textFill>
              </w:rPr>
              <w:t>(del paso 2)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error_rate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:lang w:val="es-ES_tradnl"/>
                <w14:textFill>
                  <w14:solidFill>
                    <w14:srgbClr w14:val="5A6B7C"/>
                  </w14:solidFill>
                </w14:textFill>
              </w:rPr>
              <w:t>(del paso 2)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tasks_duration p95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i w:val="1"/>
                <w:iCs w:val="1"/>
                <w:outline w:val="0"/>
                <w:color w:val="5a6b7c"/>
                <w:sz w:val="20"/>
                <w:szCs w:val="20"/>
                <w:u w:color="5a6b7c"/>
                <w:shd w:val="nil" w:color="auto" w:fill="auto"/>
                <w:rtl w:val="0"/>
                <w:lang w:val="es-ES_tradnl"/>
                <w14:textFill>
                  <w14:solidFill>
                    <w14:srgbClr w14:val="5A6B7C"/>
                  </w14:solidFill>
                </w14:textFill>
              </w:rPr>
              <w:t>(del paso 2)</w:t>
            </w:r>
          </w:p>
        </w:tc>
        <w:tc>
          <w:tcPr>
            <w:tcW w:type="dxa" w:w="336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uerpo"/>
        <w:widowControl w:val="0"/>
        <w:spacing w:after="120"/>
      </w:pPr>
    </w:p>
    <w:p>
      <w:pPr>
        <w:pStyle w:val="heading 3"/>
      </w:pPr>
      <w:r>
        <w:rPr>
          <w:rStyle w:val="Ninguno"/>
          <w:rtl w:val="0"/>
        </w:rPr>
        <w:t xml:space="preserve">3.3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Preguntas de analisis</w:t>
      </w: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1. </w:t>
      </w:r>
      <w:r>
        <w:rPr>
          <w:rStyle w:val="Ninguno"/>
          <w:rtl w:val="0"/>
          <w:lang w:val="es-ES_tradnl"/>
        </w:rPr>
        <w:t>Usando la clasificacion del modulo teorico, a que modo de falla corresponde el comportamiento del sistema bajo spike? (Slow under all load / Slow under heavy load / Degrada en el tiempo / Responde pero entrega mal)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2. </w:t>
      </w:r>
      <w:r>
        <w:rPr>
          <w:rStyle w:val="Ninguno"/>
          <w:rtl w:val="0"/>
          <w:lang w:val="es-ES_tradnl"/>
        </w:rPr>
        <w:t>El sistema se recupero cuando la carga volvio a 0? Como lo pueden verificar en el reporte de k6?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3. </w:t>
      </w:r>
      <w:r>
        <w:rPr>
          <w:rStyle w:val="Ninguno"/>
          <w:rtl w:val="0"/>
          <w:lang w:val="es-ES_tradnl"/>
        </w:rPr>
        <w:t>Si tuvieran que agregarle un threshold especifico al scenario spike, que umbral eligirian para p95? Justificar: no tienen que usar el mismo que en el load test.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hd w:val="clear" w:color="auto" w:fill="1c7293"/>
        <w:spacing w:before="40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pacing w:val="80"/>
          <w:sz w:val="20"/>
          <w:szCs w:val="20"/>
          <w:u w:color="ffffff"/>
          <w:rtl w:val="0"/>
          <w:lang w:val="de-DE"/>
          <w14:textFill>
            <w14:solidFill>
              <w14:srgbClr w14:val="FFFFFF"/>
            </w14:solidFill>
          </w14:textFill>
        </w:rPr>
        <w:t>PARTE 4</w:t>
      </w:r>
      <w:r>
        <w:rPr>
          <w:rStyle w:val="Ninguno"/>
          <w:outline w:val="0"/>
          <w:color w:val="a8c4d4"/>
          <w:sz w:val="18"/>
          <w:szCs w:val="18"/>
          <w:u w:color="a8c4d4"/>
          <w:rtl w:val="0"/>
          <w14:textFill>
            <w14:solidFill>
              <w14:srgbClr w14:val="A8C4D4"/>
            </w14:solidFill>
          </w14:textFill>
        </w:rPr>
        <w:t xml:space="preserve">    15 min</w:t>
      </w:r>
    </w:p>
    <w:p>
      <w:pPr>
        <w:pStyle w:val="Cuerpo"/>
        <w:shd w:val="clear" w:color="auto" w:fill="21295c"/>
        <w:spacing w:after="240"/>
        <w:ind w:left="200" w:right="200" w:firstLine="0"/>
      </w:pPr>
      <w:r>
        <w:rPr>
          <w:rStyle w:val="Ninguno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Diagnosticar el bug de performance</w:t>
      </w:r>
    </w:p>
    <w:p>
      <w:pPr>
        <w:pStyle w:val="heading 3"/>
      </w:pPr>
      <w:r>
        <w:rPr>
          <w:rStyle w:val="Ninguno"/>
          <w:rtl w:val="0"/>
          <w:lang w:val="pt-PT"/>
        </w:rPr>
        <w:t>Objetivo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El endpoint GET /api/projects se degrada de forma notoria bajo el scenario spike. Usando los numeros del reporte y el codigo fuente, identificar la causa raiz.</w:t>
      </w:r>
    </w:p>
    <w:p>
      <w:pPr>
        <w:pStyle w:val="heading 3"/>
      </w:pPr>
      <w:r>
        <w:rPr>
          <w:rStyle w:val="Ninguno"/>
          <w:rtl w:val="0"/>
        </w:rPr>
        <w:t xml:space="preserve">4.1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Observacion del sintoma</w:t>
      </w: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  <w:lang w:val="es-ES_tradnl"/>
        </w:rPr>
        <w:t xml:space="preserve">Pregunta: </w:t>
      </w:r>
      <w:r>
        <w:rPr>
          <w:rStyle w:val="Ninguno"/>
          <w:rtl w:val="0"/>
          <w:lang w:val="es-ES_tradnl"/>
        </w:rPr>
        <w:t>Comparando list_duration p95 en load vs spike, el deterioro es mayor al esperado por la diferencia de VUs? Cuanto (en ms y en %).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heading 3"/>
      </w:pPr>
      <w:r>
        <w:rPr>
          <w:rStyle w:val="Ninguno"/>
          <w:rtl w:val="0"/>
        </w:rPr>
        <w:t xml:space="preserve">4.2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Buscar la causa en el codigo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Abrir el archivo apps/api/src/services/project.service.ts y buscar la funcion listProjects (cerca de las lineas 45-55).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n-US"/>
        </w:rPr>
        <w:t>Responder:</w:t>
      </w: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1. </w:t>
      </w:r>
      <w:r>
        <w:rPr>
          <w:rStyle w:val="Ninguno"/>
          <w:rtl w:val="0"/>
          <w:lang w:val="es-ES_tradnl"/>
        </w:rPr>
        <w:t>Que condicion de filtro falta en la query de Prisma?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2. </w:t>
      </w:r>
      <w:r>
        <w:rPr>
          <w:rStyle w:val="Ninguno"/>
          <w:rtl w:val="0"/>
          <w:lang w:val="es-ES_tradnl"/>
        </w:rPr>
        <w:t>Que impacto tiene esa omision cuando hay muchos proyectos archivados en la base de datos?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Cuerpo"/>
        <w:spacing w:after="120" w:line="280" w:lineRule="auto"/>
      </w:pPr>
      <w:r>
        <w:rPr>
          <w:rStyle w:val="Ninguno"/>
          <w:b w:val="1"/>
          <w:bCs w:val="1"/>
          <w:rtl w:val="0"/>
        </w:rPr>
        <w:t xml:space="preserve">3. </w:t>
      </w:r>
      <w:r>
        <w:rPr>
          <w:rStyle w:val="Ninguno"/>
          <w:rtl w:val="0"/>
          <w:lang w:val="es-ES_tradnl"/>
        </w:rPr>
        <w:t>Usando la tabla de diagnostico de la teoria (sintoma -&gt; causa -&gt; donde mirar), completar para este caso:</w:t>
      </w:r>
    </w:p>
    <w:tbl>
      <w:tblPr>
        <w:tblW w:w="100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600"/>
        <w:gridCol w:w="6480"/>
      </w:tblGrid>
      <w:tr>
        <w:tblPrEx>
          <w:shd w:val="clear" w:color="auto" w:fill="156082"/>
        </w:tblPrEx>
        <w:trPr>
          <w:trHeight w:val="226" w:hRule="atLeast"/>
          <w:tblHeader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21295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Su respuesta</w:t>
            </w:r>
          </w:p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pt-PT"/>
                <w14:textFill>
                  <w14:solidFill>
                    <w14:srgbClr w14:val="1A1A1A"/>
                  </w14:solidFill>
                </w14:textFill>
              </w:rPr>
              <w:t>Sintoma observable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Causa probable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>Donde mirarian para confirmar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26" w:hRule="atLeast"/>
        </w:trPr>
        <w:tc>
          <w:tcPr>
            <w:tcW w:type="dxa" w:w="360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2f4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s-ES_tradnl"/>
                <w14:textFill>
                  <w14:solidFill>
                    <w14:srgbClr w14:val="1A1A1A"/>
                  </w14:solidFill>
                </w14:textFill>
              </w:rPr>
              <w:t xml:space="preserve">Tipo de falla (segun ISTQB 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§</w:t>
            </w:r>
            <w:r>
              <w:rPr>
                <w:rStyle w:val="Ninguno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1.5)</w:t>
            </w:r>
          </w:p>
        </w:tc>
        <w:tc>
          <w:tcPr>
            <w:tcW w:type="dxa" w:w="6480"/>
            <w:tcBorders>
              <w:top w:val="single" w:color="cbd5e1" w:sz="4" w:space="0" w:shadow="0" w:frame="0"/>
              <w:left w:val="single" w:color="cbd5e1" w:sz="4" w:space="0" w:shadow="0" w:frame="0"/>
              <w:bottom w:val="single" w:color="cbd5e1" w:sz="4" w:space="0" w:shadow="0" w:frame="0"/>
              <w:right w:val="single" w:color="cbd5e1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uerpo"/>
        <w:widowControl w:val="0"/>
        <w:spacing w:after="120"/>
      </w:pPr>
    </w:p>
    <w:p>
      <w:pPr>
        <w:pStyle w:val="heading 3"/>
      </w:pPr>
      <w:r>
        <w:rPr>
          <w:rStyle w:val="Ninguno"/>
          <w:rtl w:val="0"/>
        </w:rPr>
        <w:t xml:space="preserve">4.3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Proponer la correccion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Escribir la linea de codigo que corrige el bug en project.service.ts: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:lang w:val="en-US"/>
          <w14:textFill>
            <w14:solidFill>
              <w14:srgbClr w14:val="89B4FA"/>
            </w14:solidFill>
          </w14:textFill>
        </w:rPr>
        <w:t>typescript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// Agregar dentro del bloque where: { ... 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// de la funcion listProjects: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// TODO: escribir aqui la condicion que falta</w:t>
      </w:r>
    </w:p>
    <w:p>
      <w:pPr>
        <w:pStyle w:val="Cuerpo"/>
        <w:pBdr>
          <w:top w:val="single" w:color="cbd5e1" w:sz="4" w:space="0" w:shadow="0" w:frame="0"/>
          <w:left w:val="single" w:color="cbd5e1" w:sz="4" w:space="0" w:shadow="0" w:frame="0"/>
          <w:bottom w:val="nil"/>
          <w:right w:val="single" w:color="cbd5e1" w:sz="4" w:space="0" w:shadow="0" w:frame="0"/>
        </w:pBdr>
        <w:shd w:val="clear" w:color="auto" w:fill="f8fafc"/>
        <w:spacing w:before="120"/>
        <w:ind w:left="160" w:right="160" w:firstLine="0"/>
      </w:pPr>
      <w:r>
        <w:rPr>
          <w:rStyle w:val="Ninguno"/>
          <w:b w:val="1"/>
          <w:bCs w:val="1"/>
          <w:outline w:val="0"/>
          <w:color w:val="5a6b7c"/>
          <w:spacing w:val="40"/>
          <w:sz w:val="18"/>
          <w:szCs w:val="18"/>
          <w:u w:color="5a6b7c"/>
          <w:rtl w:val="0"/>
          <w:lang w:val="es-ES_tradnl"/>
          <w14:textFill>
            <w14:solidFill>
              <w14:srgbClr w14:val="5A6B7C"/>
            </w14:solidFill>
          </w14:textFill>
        </w:rPr>
        <w:t>Justificacion de la correccion (una oracion):</w:t>
      </w:r>
    </w:p>
    <w:p>
      <w:pPr>
        <w:pStyle w:val="Cuerpo"/>
        <w:pBdr>
          <w:top w:val="nil"/>
          <w:left w:val="single" w:color="cbd5e1" w:sz="4" w:space="6" w:shadow="0" w:frame="0"/>
          <w:bottom w:val="nil"/>
          <w:right w:val="single" w:color="cbd5e1" w:sz="4" w:space="6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pBdr>
          <w:top w:val="nil"/>
          <w:left w:val="single" w:color="cbd5e1" w:sz="4" w:space="0" w:shadow="0" w:frame="0"/>
          <w:bottom w:val="single" w:color="cbd5e1" w:sz="4" w:space="0" w:shadow="0" w:frame="0"/>
          <w:right w:val="single" w:color="cbd5e1" w:sz="4" w:space="0" w:shadow="0" w:frame="0"/>
        </w:pBdr>
        <w:shd w:val="clear" w:color="auto" w:fill="f8fafc"/>
        <w:spacing w:line="360" w:lineRule="auto"/>
        <w:ind w:left="160" w:right="160" w:firstLine="0"/>
      </w:pPr>
      <w:r>
        <w:rPr>
          <w:rStyle w:val="Ninguno"/>
          <w:rtl w:val="0"/>
        </w:rPr>
        <w:t xml:space="preserve"> </w:t>
      </w:r>
    </w:p>
    <w:p>
      <w:pPr>
        <w:pStyle w:val="Cuerpo"/>
        <w:spacing w:after="160" w:line="280" w:lineRule="auto"/>
      </w:pPr>
    </w:p>
    <w:p>
      <w:pPr>
        <w:pStyle w:val="heading 1"/>
        <w:shd w:val="clear" w:color="auto" w:fill="21295c"/>
        <w:ind w:left="200" w:right="200" w:firstLine="0"/>
      </w:pPr>
      <w:r>
        <w:rPr>
          <w:rStyle w:val="Ninguno"/>
          <w:rtl w:val="0"/>
          <w:lang w:val="fr-FR"/>
        </w:rPr>
        <w:t xml:space="preserve">Cierre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es-ES_tradnl"/>
        </w:rPr>
        <w:t>Conexion con CI/CD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n-US"/>
        </w:rPr>
        <w:t>El workflow nightly.yml del repo ya define un job que corre k6 en GitHub Actions. La logica es: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s-ES_tradnl"/>
        </w:rPr>
      </w:pPr>
      <w:r>
        <w:rPr>
          <w:rStyle w:val="Ninguno"/>
          <w:b w:val="1"/>
          <w:bCs w:val="1"/>
          <w:rtl w:val="0"/>
          <w:lang w:val="es-ES_tradnl"/>
        </w:rPr>
        <w:t xml:space="preserve">En cada PR: </w:t>
      </w:r>
      <w:r>
        <w:rPr>
          <w:rStyle w:val="Ninguno"/>
          <w:rtl w:val="0"/>
          <w:lang w:val="es-ES_tradnl"/>
        </w:rPr>
        <w:t>smoke test (1 VU, 30 s). Bloquea el merge si alguna check falla.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fr-FR"/>
        </w:rPr>
      </w:pPr>
      <w:r>
        <w:rPr>
          <w:rStyle w:val="Ninguno"/>
          <w:b w:val="1"/>
          <w:bCs w:val="1"/>
          <w:rtl w:val="0"/>
          <w:lang w:val="fr-FR"/>
        </w:rPr>
        <w:t xml:space="preserve">En merge a main: </w:t>
      </w:r>
      <w:r>
        <w:rPr>
          <w:rStyle w:val="Ninguno"/>
          <w:rtl w:val="0"/>
          <w:lang w:val="es-ES_tradnl"/>
        </w:rPr>
        <w:t>load test completo contra la API levantada en el job. Compara con baseline.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n-US"/>
        </w:rPr>
      </w:pPr>
      <w:r>
        <w:rPr>
          <w:rStyle w:val="Ninguno"/>
          <w:b w:val="1"/>
          <w:bCs w:val="1"/>
          <w:rtl w:val="0"/>
          <w:lang w:val="en-US"/>
        </w:rPr>
        <w:t xml:space="preserve">Nightly: </w:t>
      </w:r>
      <w:r>
        <w:rPr>
          <w:rStyle w:val="Ninguno"/>
          <w:rtl w:val="0"/>
          <w:lang w:val="es-ES_tradnl"/>
        </w:rPr>
        <w:t>spike + load. Resultados en el artifact del run, no bloquean merges.</w:t>
      </w:r>
    </w:p>
    <w:p>
      <w:pPr>
        <w:pStyle w:val="Cuerpo"/>
        <w:spacing w:after="120" w:line="280" w:lineRule="auto"/>
      </w:pP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1c7293"/>
          <w:u w:color="1c7293"/>
          <w:rtl w:val="0"/>
          <w:lang w:val="pt-PT"/>
          <w14:textFill>
            <w14:solidFill>
              <w14:srgbClr w14:val="1C7293"/>
            </w14:solidFill>
          </w14:textFill>
        </w:rPr>
        <w:t>Para Hito 6 (Clase 13)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El entregable exige documentar p95 &lt; 500 ms para el endpoint POST /api/projects/:id/tasks.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Reutilicen el script corregido de hoy como base. Solo necesitan agregar el scenario</w:t>
      </w:r>
    </w:p>
    <w:p>
      <w:pPr>
        <w:pStyle w:val="Cuerpo"/>
        <w:pBdr>
          <w:top w:val="nil"/>
          <w:left w:val="single" w:color="1c7293" w:sz="18" w:space="6" w:shadow="0" w:frame="0"/>
          <w:bottom w:val="nil"/>
          <w:right w:val="nil"/>
        </w:pBdr>
        <w:shd w:val="clear" w:color="auto" w:fill="eff6ff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y los thresholds especificos para ese endpoint.</w:t>
      </w:r>
    </w:p>
    <w:p>
      <w:pPr>
        <w:pStyle w:val="Cuerpo"/>
        <w:pBdr>
          <w:top w:val="nil"/>
          <w:left w:val="nil"/>
          <w:bottom w:val="single" w:color="e2e8f0" w:sz="4" w:space="0" w:shadow="0" w:frame="0"/>
          <w:right w:val="nil"/>
        </w:pBdr>
        <w:spacing w:before="160" w:after="160"/>
      </w:pPr>
    </w:p>
    <w:p>
      <w:pPr>
        <w:pStyle w:val="heading 2"/>
        <w:pBdr>
          <w:top w:val="nil"/>
          <w:left w:val="nil"/>
          <w:bottom w:val="single" w:color="1c7293" w:sz="8" w:space="0" w:shadow="0" w:frame="0"/>
          <w:right w:val="nil"/>
        </w:pBdr>
      </w:pPr>
      <w:r>
        <w:rPr>
          <w:rStyle w:val="Ninguno"/>
          <w:rtl w:val="0"/>
          <w:lang w:val="es-ES_tradnl"/>
        </w:rPr>
        <w:t>Entregable de la clase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Al finalizar el modulo, el repositorio de la pareja debe tener: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n-US"/>
        </w:rPr>
      </w:pPr>
      <w:r>
        <w:rPr>
          <w:rStyle w:val="Ninguno"/>
          <w:rFonts w:ascii="Consolas" w:cs="Consolas" w:hAnsi="Consolas" w:eastAsia="Consolas"/>
          <w:rtl w:val="0"/>
          <w:lang w:val="en-US"/>
        </w:rPr>
        <w:t xml:space="preserve">performance/scenarios/api-load.k6.js </w:t>
      </w:r>
      <w:r>
        <w:rPr>
          <w:rStyle w:val="Ninguno"/>
          <w:rtl w:val="0"/>
          <w:lang w:val="es-ES_tradnl"/>
        </w:rPr>
        <w:t>con los tres bugs corregidos y el setup() funcionando.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es-ES_tradnl"/>
        </w:rPr>
      </w:pPr>
      <w:r>
        <w:rPr>
          <w:rStyle w:val="Ninguno"/>
          <w:rtl w:val="0"/>
          <w:lang w:val="es-ES_tradnl"/>
        </w:rPr>
        <w:t>Este documento completado con las respuestas escritas en las secciones marcadas.</w:t>
      </w:r>
    </w:p>
    <w:p>
      <w:pPr>
        <w:pStyle w:val="List Paragraph"/>
        <w:numPr>
          <w:ilvl w:val="0"/>
          <w:numId w:val="4"/>
        </w:numPr>
        <w:spacing w:after="80" w:line="280" w:lineRule="auto"/>
        <w:rPr>
          <w:lang w:val="it-IT"/>
        </w:rPr>
      </w:pPr>
      <w:r>
        <w:rPr>
          <w:rStyle w:val="Ninguno"/>
          <w:rtl w:val="0"/>
          <w:lang w:val="it-IT"/>
        </w:rPr>
        <w:t xml:space="preserve">Un archivo </w:t>
      </w:r>
      <w:r>
        <w:rPr>
          <w:rStyle w:val="Ninguno"/>
          <w:rFonts w:ascii="Consolas" w:cs="Consolas" w:hAnsi="Consolas" w:eastAsia="Consolas"/>
          <w:rtl w:val="0"/>
          <w:lang w:val="pt-PT"/>
        </w:rPr>
        <w:t>performance/resultados-clase9.md</w:t>
      </w:r>
      <w:r>
        <w:rPr>
          <w:rStyle w:val="Ninguno"/>
          <w:rtl w:val="0"/>
          <w:lang w:val="es-ES_tradnl"/>
        </w:rPr>
        <w:t xml:space="preserve"> con una tabla de los valores obtenidos en el load test y el spike test.</w:t>
      </w:r>
    </w:p>
    <w:p>
      <w:pPr>
        <w:pStyle w:val="Cuerpo"/>
        <w:spacing w:after="120" w:line="280" w:lineRule="auto"/>
      </w:pP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before="160" w:after="60"/>
        <w:ind w:left="240" w:firstLine="0"/>
      </w:pPr>
      <w:r>
        <w:rPr>
          <w:rStyle w:val="Ninguno"/>
          <w:b w:val="1"/>
          <w:bCs w:val="1"/>
          <w:outline w:val="0"/>
          <w:color w:val="e8a33d"/>
          <w:u w:color="e8a33d"/>
          <w:rtl w:val="0"/>
          <w:lang w:val="es-ES_tradnl"/>
          <w14:textFill>
            <w14:solidFill>
              <w14:srgbClr w14:val="E8A33D"/>
            </w14:solidFill>
          </w14:textFill>
        </w:rPr>
        <w:t>Criterio de aprobacion de la practica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El smoke test del script corregido debe pasar con 0% error rate.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6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Los tres bugs identificados en 1.3 deben estar descriptos correctamente.</w:t>
      </w:r>
    </w:p>
    <w:p>
      <w:pPr>
        <w:pStyle w:val="Cuerpo"/>
        <w:pBdr>
          <w:top w:val="nil"/>
          <w:left w:val="single" w:color="e8a33d" w:sz="18" w:space="6" w:shadow="0" w:frame="0"/>
          <w:bottom w:val="nil"/>
          <w:right w:val="nil"/>
        </w:pBdr>
        <w:shd w:val="clear" w:color="auto" w:fill="fffbeb"/>
        <w:spacing w:after="180" w:line="280" w:lineRule="auto"/>
        <w:ind w:left="240" w:firstLine="0"/>
      </w:pPr>
      <w:r>
        <w:rPr>
          <w:rStyle w:val="Ninguno"/>
          <w:outline w:val="0"/>
          <w:color w:val="1a1a1a"/>
          <w:u w:color="1a1a1a"/>
          <w:rtl w:val="0"/>
          <w:lang w:val="es-ES_tradnl"/>
          <w14:textFill>
            <w14:solidFill>
              <w14:srgbClr w14:val="1A1A1A"/>
            </w14:solidFill>
          </w14:textFill>
        </w:rPr>
        <w:t>Las preguntas de analisis de la Parte 3 y Parte 4 deben estar respondidas.</w:t>
      </w:r>
    </w:p>
    <w:p>
      <w:pPr>
        <w:pStyle w:val="Cuerpo"/>
        <w:pageBreakBefore w:val="1"/>
      </w:pPr>
    </w:p>
    <w:p>
      <w:pPr>
        <w:pStyle w:val="heading 1"/>
        <w:shd w:val="clear" w:color="auto" w:fill="21295c"/>
        <w:ind w:left="200" w:right="200" w:firstLine="0"/>
      </w:pPr>
      <w:r>
        <w:rPr>
          <w:rStyle w:val="Ninguno"/>
          <w:rtl w:val="0"/>
          <w:lang w:val="pt-PT"/>
        </w:rPr>
        <w:t xml:space="preserve">Anexo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pt-PT"/>
        </w:rPr>
        <w:t>Referencia rapida de k6</w:t>
      </w:r>
    </w:p>
    <w:p>
      <w:pPr>
        <w:pStyle w:val="heading 2"/>
        <w:pBdr>
          <w:top w:val="nil"/>
          <w:left w:val="nil"/>
          <w:bottom w:val="single" w:color="1c7293" w:sz="8" w:space="0" w:shadow="0" w:frame="0"/>
          <w:right w:val="nil"/>
        </w:pBdr>
      </w:pPr>
      <w:r>
        <w:rPr>
          <w:rStyle w:val="Ninguno"/>
          <w:rtl w:val="0"/>
          <w:lang w:val="es-ES_tradnl"/>
        </w:rPr>
        <w:t>Leer el summary de k6</w:t>
      </w:r>
    </w:p>
    <w:p>
      <w:pPr>
        <w:pStyle w:val="Cuerpo"/>
        <w:spacing w:after="120" w:line="280" w:lineRule="auto"/>
      </w:pPr>
      <w:r>
        <w:rPr>
          <w:rStyle w:val="Ninguno"/>
          <w:rtl w:val="0"/>
          <w:lang w:val="es-ES_tradnl"/>
        </w:rPr>
        <w:t>k6 muestra un summary al terminar. Las secciones importantes: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scenarios: (100.00%) 1 scenario, 50 max VUs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checks.........................: 100.00%  240 out of 240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data_received..................: 180 kB   1.5 kB/s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     http_req_duration..............: avg=142ms  min=80ms  med=130ms  max=890ms  p(90)=220ms  p(95)=310ms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{ expected_response:true }...: avg=142ms  ...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 http_req_failed................: 0.00%    0 out of 240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     http_reqs......................: 240      2.0/s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thresholds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     http_req_duration.............: p(95)&lt;500  OK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   error_rate....................: rate&lt;0.01  OK</w:t>
      </w:r>
    </w:p>
    <w:p>
      <w:pPr>
        <w:pStyle w:val="heading 2"/>
        <w:pBdr>
          <w:top w:val="nil"/>
          <w:left w:val="nil"/>
          <w:bottom w:val="single" w:color="1c7293" w:sz="8" w:space="0" w:shadow="0" w:frame="0"/>
          <w:right w:val="nil"/>
        </w:pBdr>
      </w:pPr>
      <w:r>
        <w:rPr>
          <w:rStyle w:val="Ninguno"/>
          <w:rtl w:val="0"/>
          <w:lang w:val="da-DK"/>
        </w:rPr>
        <w:t xml:space="preserve">Thresholds </w:t>
      </w:r>
      <w:r>
        <w:rPr>
          <w:rStyle w:val="Ninguno"/>
          <w:rtl w:val="0"/>
          <w:lang w:val="en-US"/>
        </w:rPr>
        <w:t xml:space="preserve">— </w:t>
      </w:r>
      <w:r>
        <w:rPr>
          <w:rStyle w:val="Ninguno"/>
          <w:rtl w:val="0"/>
          <w:lang w:val="pt-PT"/>
        </w:rPr>
        <w:t>valores de referencia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14:textFill>
            <w14:solidFill>
              <w14:srgbClr w14:val="89B4FA"/>
            </w14:solidFill>
          </w14:textFill>
        </w:rPr>
        <w:t>javascript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const options =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thresholds: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  // Todos los requests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'http_req_duration': ['p(95)&lt;500'],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  // Solo los requests con tag especifico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'http_req_duration{endpoint:tasks}': ['p(95)&lt;400'],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// Custom metric tipo Rate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  'error_rate': ['rate&lt;0.01'],  // menos del 1%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// Custom metric tipo Trend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  'tasks_duration': ['p(95)&lt;400'],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 }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heading 2"/>
        <w:pBdr>
          <w:top w:val="nil"/>
          <w:left w:val="nil"/>
          <w:bottom w:val="single" w:color="1c7293" w:sz="8" w:space="0" w:shadow="0" w:frame="0"/>
          <w:right w:val="nil"/>
        </w:pBdr>
      </w:pPr>
      <w:r>
        <w:rPr>
          <w:rStyle w:val="Ninguno"/>
          <w:rtl w:val="0"/>
          <w:lang w:val="es-ES_tradnl"/>
        </w:rPr>
        <w:t>Tags para separar metricas por endpoint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14:textFill>
            <w14:solidFill>
              <w14:srgbClr w14:val="89B4FA"/>
            </w14:solidFill>
          </w14:textFill>
        </w:rPr>
        <w:t>javascript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// Agregar tags al request para filtrar en el reporte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>const res = http.get(url,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headers,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tags: { endpoint: 'tasks' },  // aparece en el summary filtrado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// Threshold especifico para ese tag: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// 'http_req_duration{endpoint:tasks}': ['p(95)&lt;400']</w:t>
      </w:r>
    </w:p>
    <w:p>
      <w:pPr>
        <w:pStyle w:val="heading 2"/>
        <w:pBdr>
          <w:top w:val="nil"/>
          <w:left w:val="nil"/>
          <w:bottom w:val="single" w:color="1c7293" w:sz="8" w:space="0" w:shadow="0" w:frame="0"/>
          <w:right w:val="nil"/>
        </w:pBdr>
      </w:pPr>
      <w:r>
        <w:rPr>
          <w:rStyle w:val="Ninguno"/>
          <w:rtl w:val="0"/>
          <w:lang w:val="en-US"/>
        </w:rPr>
        <w:t>Lifecycle functions de k6</w:t>
      </w:r>
    </w:p>
    <w:p>
      <w:pPr>
        <w:pStyle w:val="Cuerpo"/>
        <w:shd w:val="clear" w:color="auto" w:fill="161622"/>
        <w:spacing w:before="160"/>
        <w:ind w:left="200" w:right="200" w:firstLine="0"/>
      </w:pPr>
      <w:r>
        <w:rPr>
          <w:rStyle w:val="Ninguno"/>
          <w:rFonts w:ascii="Consolas" w:cs="Consolas" w:hAnsi="Consolas" w:eastAsia="Consolas"/>
          <w:b w:val="1"/>
          <w:bCs w:val="1"/>
          <w:outline w:val="0"/>
          <w:color w:val="89b4fa"/>
          <w:sz w:val="16"/>
          <w:szCs w:val="16"/>
          <w:u w:color="89b4fa"/>
          <w:rtl w:val="0"/>
          <w14:textFill>
            <w14:solidFill>
              <w14:srgbClr w14:val="89B4FA"/>
            </w14:solidFill>
          </w14:textFill>
        </w:rPr>
        <w:t>javascript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// Orden de ejecucion: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de-DE"/>
          <w14:textFill>
            <w14:solidFill>
              <w14:srgbClr w14:val="CDD6F4"/>
            </w14:solidFill>
          </w14:textFill>
        </w:rPr>
        <w:t xml:space="preserve">// 1. setup()           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—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una vez, antes de todo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// 2. default function  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—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pt-PT"/>
          <w14:textFill>
            <w14:solidFill>
              <w14:srgbClr w14:val="CDD6F4"/>
            </w14:solidFill>
          </w14:textFill>
        </w:rPr>
        <w:t>una vez por VU por iteracion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// 3. teardown(data)    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— </w:t>
      </w: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>una vez, al final (recibe lo que devuelve setup)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function setup()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 xml:space="preserve">  return { token: '...', projectId: '...' }  // disponible en default y teardown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default function(data)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nl-NL"/>
          <w14:textFill>
            <w14:solidFill>
              <w14:srgbClr w14:val="CDD6F4"/>
            </w14:solidFill>
          </w14:textFill>
        </w:rPr>
        <w:t xml:space="preserve">  // data.token, data.projectId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 xml:space="preserve"> 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n-US"/>
          <w14:textFill>
            <w14:solidFill>
              <w14:srgbClr w14:val="CDD6F4"/>
            </w14:solidFill>
          </w14:textFill>
        </w:rPr>
        <w:t>export function teardown(data) {</w:t>
      </w:r>
    </w:p>
    <w:p>
      <w:pPr>
        <w:pStyle w:val="Cuerpo"/>
        <w:shd w:val="clear" w:color="auto" w:fill="1e1e2e"/>
        <w:spacing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:lang w:val="es-ES_tradnl"/>
          <w14:textFill>
            <w14:solidFill>
              <w14:srgbClr w14:val="CDD6F4"/>
            </w14:solidFill>
          </w14:textFill>
        </w:rPr>
        <w:t xml:space="preserve">  // limpiar recursos si hace falta (opcional)</w:t>
      </w:r>
    </w:p>
    <w:p>
      <w:pPr>
        <w:pStyle w:val="Cuerpo"/>
        <w:shd w:val="clear" w:color="auto" w:fill="1e1e2e"/>
        <w:spacing w:after="160" w:line="260" w:lineRule="auto"/>
        <w:ind w:left="200" w:right="200" w:firstLine="0"/>
      </w:pPr>
      <w:r>
        <w:rPr>
          <w:rStyle w:val="Ninguno"/>
          <w:rFonts w:ascii="Consolas" w:cs="Consolas" w:hAnsi="Consolas" w:eastAsia="Consolas"/>
          <w:outline w:val="0"/>
          <w:color w:val="cdd6f4"/>
          <w:sz w:val="20"/>
          <w:szCs w:val="20"/>
          <w:u w:color="cdd6f4"/>
          <w:rtl w:val="0"/>
          <w14:textFill>
            <w14:solidFill>
              <w14:srgbClr w14:val="CDD6F4"/>
            </w14:solidFill>
          </w14:textFill>
        </w:rPr>
        <w:t>}</w:t>
      </w:r>
    </w:p>
    <w:sectPr>
      <w:headerReference w:type="default" r:id="rId5"/>
      <w:footerReference w:type="default" r:id="rId6"/>
      <w:pgSz w:w="12240" w:h="15840" w:orient="portrait"/>
      <w:pgMar w:top="1080" w:right="1080" w:bottom="1080" w:left="108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Aptos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uerpo"/>
      <w:jc w:val="center"/>
    </w:pPr>
    <w:r>
      <w:rPr>
        <w:rStyle w:val="Ninguno"/>
        <w:outline w:val="0"/>
        <w:color w:val="5a6b7c"/>
        <w:sz w:val="18"/>
        <w:szCs w:val="18"/>
        <w:u w:color="5a6b7c"/>
        <w:rtl w:val="0"/>
        <w:lang w:val="it-IT"/>
        <w14:textFill>
          <w14:solidFill>
            <w14:srgbClr w14:val="5A6B7C"/>
          </w14:solidFill>
        </w14:textFill>
      </w:rPr>
      <w:t xml:space="preserve">Clase 9  Modulo 2  Performance Testing con k6    Pagina </w:t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begin" w:fldLock="0"/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instrText xml:space="preserve"> PAGE </w:instrText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separate" w:fldLock="0"/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end" w:fldLock="0"/>
    </w:r>
    <w:r>
      <w:rPr>
        <w:rStyle w:val="Ninguno"/>
        <w:outline w:val="0"/>
        <w:color w:val="5a6b7c"/>
        <w:sz w:val="18"/>
        <w:szCs w:val="18"/>
        <w:u w:color="5a6b7c"/>
        <w:rtl w:val="0"/>
        <w:lang w:val="es-ES_tradnl"/>
        <w14:textFill>
          <w14:solidFill>
            <w14:srgbClr w14:val="5A6B7C"/>
          </w14:solidFill>
        </w14:textFill>
      </w:rPr>
      <w:t xml:space="preserve"> de </w:t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begin" w:fldLock="0"/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instrText xml:space="preserve"> NUMPAGES </w:instrText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separate" w:fldLock="0"/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</w:r>
    <w:r>
      <w:rPr>
        <w:rStyle w:val="Ninguno"/>
        <w:outline w:val="0"/>
        <w:color w:val="5a6b7c"/>
        <w:sz w:val="18"/>
        <w:szCs w:val="18"/>
        <w:u w:color="5a6b7c"/>
        <w:rtl w:val="0"/>
        <w14:textFill>
          <w14:solidFill>
            <w14:srgbClr w14:val="5A6B7C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decimal"/>
      <w:suff w:val="tab"/>
      <w:lvlText w:val="%1."/>
      <w:lvlJc w:val="left"/>
      <w:pPr>
        <w:ind w:left="48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2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74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46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18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390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2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34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06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•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8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ind w:left="20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ind w:left="26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ind w:left="3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ind w:left="38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ind w:left="4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ind w:left="50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it-IT"/>
    </w:rPr>
  </w:style>
  <w:style w:type="paragraph" w:styleId="heading 3">
    <w:name w:val="heading 3"/>
    <w:next w:val="heading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00" w:line="240" w:lineRule="auto"/>
      <w:ind w:left="0" w:right="0" w:firstLine="0"/>
      <w:jc w:val="left"/>
      <w:outlineLvl w:val="2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c7293"/>
      <w:spacing w:val="0"/>
      <w:kern w:val="0"/>
      <w:position w:val="0"/>
      <w:sz w:val="24"/>
      <w:szCs w:val="24"/>
      <w:u w:val="none" w:color="1c7293"/>
      <w:shd w:val="nil" w:color="auto" w:fill="auto"/>
      <w:vertAlign w:val="baseline"/>
      <w:lang w:val="pt-PT"/>
      <w14:textFill>
        <w14:solidFill>
          <w14:srgbClr w14:val="1C7293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paragraph" w:styleId="heading 1">
    <w:name w:val="heading 1"/>
    <w:next w:val="heading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20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36"/>
      <w:szCs w:val="36"/>
      <w:u w:val="none" w:color="ffffff"/>
      <w:shd w:val="nil" w:color="auto" w:fill="auto"/>
      <w:vertAlign w:val="baseline"/>
      <w:lang w:val="fr-FR"/>
      <w14:textFill>
        <w14:solidFill>
          <w14:srgbClr w14:val="FFFFFF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20" w:after="160" w:line="240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1295c"/>
      <w:spacing w:val="0"/>
      <w:kern w:val="0"/>
      <w:position w:val="0"/>
      <w:sz w:val="28"/>
      <w:szCs w:val="28"/>
      <w:u w:val="none" w:color="21295c"/>
      <w:shd w:val="nil" w:color="auto" w:fill="auto"/>
      <w:vertAlign w:val="baseline"/>
      <w:lang w:val="es-ES_tradnl"/>
      <w14:textFill>
        <w14:solidFill>
          <w14:srgbClr w14:val="21295C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