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B8EFF">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3C374D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CB749E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b/>
          <w:bCs/>
          <w:sz w:val="24"/>
          <w:szCs w:val="24"/>
          <w:lang w:val="es-CO"/>
        </w:rPr>
      </w:pPr>
      <w:r>
        <w:rPr>
          <w:rFonts w:hint="default" w:cs="Times New Roman" w:asciiTheme="minorAscii" w:hAnsiTheme="minorAscii"/>
          <w:b/>
          <w:bCs/>
          <w:sz w:val="24"/>
          <w:szCs w:val="24"/>
          <w:lang w:val="es-CO"/>
        </w:rPr>
        <w:t xml:space="preserve">RED COMUNITARIA DE </w:t>
      </w:r>
    </w:p>
    <w:p w14:paraId="4B4D97F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b/>
          <w:bCs/>
          <w:sz w:val="24"/>
          <w:szCs w:val="24"/>
          <w:lang w:val="es-CO"/>
        </w:rPr>
        <w:t>EMPRENDIMIENTO E INNOVACIÓN</w:t>
      </w:r>
    </w:p>
    <w:p w14:paraId="048341FC">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1B4468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6477B4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A435E1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89430DA">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CEA0DB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2A36AB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D573F7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9CBE54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5F840CC">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04E2C7A">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b/>
          <w:bCs/>
          <w:sz w:val="24"/>
          <w:szCs w:val="24"/>
          <w:lang w:val="es-CO"/>
        </w:rPr>
        <w:t>TRABAJO PRESENTADO POR:</w:t>
      </w:r>
    </w:p>
    <w:p w14:paraId="7BA1BD1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Juan David Giraldo Peña</w:t>
      </w:r>
    </w:p>
    <w:p w14:paraId="7AA2D2A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Santiago García Jiménez</w:t>
      </w:r>
    </w:p>
    <w:p w14:paraId="1A23E6C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31F06D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933B36C">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D884C4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27C9491">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93B25FE">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3B722B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6C3371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0C5FC4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Bootcamp de Programación</w:t>
      </w:r>
    </w:p>
    <w:p w14:paraId="1589F20E">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TalentoTech2</w:t>
      </w:r>
    </w:p>
    <w:p w14:paraId="0AE9622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E2B7DE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7D897A1">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8E092D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AB0422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7AA5C0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383F9E1">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6C36E9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30320F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Universidad de Caldas</w:t>
      </w:r>
    </w:p>
    <w:p w14:paraId="176B489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B0002D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Diciembre 4 de 2024</w:t>
      </w:r>
    </w:p>
    <w:p w14:paraId="4364159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Manizales, Caldas, Colombia</w:t>
      </w:r>
    </w:p>
    <w:p w14:paraId="788BDAD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2EE2FB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78E25DA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26554F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7699E05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b/>
          <w:bCs/>
          <w:sz w:val="24"/>
          <w:szCs w:val="24"/>
          <w:lang w:val="es-CO"/>
        </w:rPr>
      </w:pPr>
      <w:r>
        <w:rPr>
          <w:rFonts w:hint="default" w:cs="Times New Roman" w:asciiTheme="minorAscii" w:hAnsiTheme="minorAscii"/>
          <w:b/>
          <w:bCs/>
          <w:sz w:val="24"/>
          <w:szCs w:val="24"/>
          <w:lang w:val="es-CO"/>
        </w:rPr>
        <w:t xml:space="preserve">RED COMUNITARIA DE </w:t>
      </w:r>
    </w:p>
    <w:p w14:paraId="1093474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b/>
          <w:bCs/>
          <w:sz w:val="24"/>
          <w:szCs w:val="24"/>
          <w:lang w:val="es-CO"/>
        </w:rPr>
        <w:t>EMPRENDIMIENTO E INNOVACIÓN</w:t>
      </w:r>
    </w:p>
    <w:p w14:paraId="71B588C1">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0E3EF1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28E310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7DC6D9AF">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9AFDCD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8D13D1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DC1A64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A1498D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b/>
          <w:bCs/>
          <w:sz w:val="24"/>
          <w:szCs w:val="24"/>
          <w:lang w:val="es-CO"/>
        </w:rPr>
        <w:t>TRABAJO PRESENTADO POR:</w:t>
      </w:r>
    </w:p>
    <w:p w14:paraId="774E81DB">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Juan David Giraldo Peña</w:t>
      </w:r>
    </w:p>
    <w:p w14:paraId="7D94D42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Santiago García Jiménez</w:t>
      </w:r>
    </w:p>
    <w:p w14:paraId="1182147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83B75B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25BA23E">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D0E53A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186E21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4FEE23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967B3A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b/>
          <w:bCs/>
          <w:sz w:val="24"/>
          <w:szCs w:val="24"/>
          <w:lang w:val="es-CO"/>
        </w:rPr>
        <w:t>PROFESORES:</w:t>
      </w:r>
    </w:p>
    <w:p w14:paraId="0B2BA7D3">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Carlos García</w:t>
      </w:r>
    </w:p>
    <w:p w14:paraId="7E3519FE">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Santiago Bustos</w:t>
      </w:r>
    </w:p>
    <w:p w14:paraId="0798531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p>
    <w:p w14:paraId="50EC4F3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p>
    <w:p w14:paraId="724483E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p>
    <w:p w14:paraId="7005300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742078E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61F1CCF">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6038C9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drawing>
          <wp:inline distT="0" distB="0" distL="114300" distR="114300">
            <wp:extent cx="1069975" cy="1068070"/>
            <wp:effectExtent l="0" t="0" r="15875" b="17780"/>
            <wp:docPr id="2" name="Imagen 2" descr="LogoUni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UniCaldas"/>
                    <pic:cNvPicPr>
                      <a:picLocks noChangeAspect="1"/>
                    </pic:cNvPicPr>
                  </pic:nvPicPr>
                  <pic:blipFill>
                    <a:blip r:embed="rId6"/>
                    <a:stretch>
                      <a:fillRect/>
                    </a:stretch>
                  </pic:blipFill>
                  <pic:spPr>
                    <a:xfrm>
                      <a:off x="0" y="0"/>
                      <a:ext cx="1069975" cy="1068070"/>
                    </a:xfrm>
                    <a:prstGeom prst="rect">
                      <a:avLst/>
                    </a:prstGeom>
                  </pic:spPr>
                </pic:pic>
              </a:graphicData>
            </a:graphic>
          </wp:inline>
        </w:drawing>
      </w:r>
    </w:p>
    <w:p w14:paraId="7EB4B04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Universidad de Caldas</w:t>
      </w:r>
    </w:p>
    <w:p w14:paraId="3794DA2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CAE08CE">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Diciembre 4 de 2024</w:t>
      </w:r>
    </w:p>
    <w:p w14:paraId="321A609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lang w:val="es-CO"/>
        </w:rPr>
      </w:pPr>
      <w:r>
        <w:rPr>
          <w:rFonts w:hint="default" w:cs="Times New Roman" w:asciiTheme="minorAscii" w:hAnsiTheme="minorAscii"/>
          <w:sz w:val="24"/>
          <w:szCs w:val="24"/>
          <w:lang w:val="es-CO"/>
        </w:rPr>
        <w:t>Manizales, Caldas, Colombia</w:t>
      </w:r>
    </w:p>
    <w:p w14:paraId="3FED454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5CDB2A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E262E7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sdt>
      <w:sdtPr>
        <w:rPr>
          <w:rFonts w:ascii="SimSun" w:hAnsi="SimSun" w:eastAsia="SimSun" w:cstheme="minorBidi"/>
          <w:sz w:val="21"/>
          <w:lang w:val="en-US" w:eastAsia="zh-CN" w:bidi="ar-SA"/>
        </w:rPr>
        <w:id w:val="147466938"/>
        <w15:color w:val="DBDBDB"/>
        <w:docPartObj>
          <w:docPartGallery w:val="Table of Contents"/>
          <w:docPartUnique/>
        </w:docPartObj>
      </w:sdtPr>
      <w:sdtEndPr>
        <w:rPr>
          <w:rFonts w:hint="default" w:cs="Times New Roman" w:asciiTheme="minorAscii" w:hAnsiTheme="minorAscii" w:eastAsiaTheme="minorEastAsia"/>
          <w:szCs w:val="24"/>
          <w:lang w:val="en-US" w:eastAsia="zh-CN" w:bidi="ar-SA"/>
        </w:rPr>
      </w:sdtEndPr>
      <w:sdtContent>
        <w:p w14:paraId="0C527A8A">
          <w:pPr>
            <w:spacing w:before="0" w:beforeLines="0" w:after="0" w:afterLines="0" w:line="240" w:lineRule="auto"/>
            <w:ind w:left="0" w:leftChars="0" w:right="0" w:rightChars="0" w:firstLine="0" w:firstLineChars="0"/>
            <w:jc w:val="center"/>
            <w:rPr>
              <w:rFonts w:hint="default" w:ascii="Calibri" w:hAnsi="Calibri" w:eastAsia="SimSun" w:cs="Calibri"/>
              <w:b/>
              <w:bCs/>
              <w:sz w:val="24"/>
              <w:szCs w:val="24"/>
            </w:rPr>
          </w:pPr>
          <w:r>
            <w:rPr>
              <w:rFonts w:hint="default" w:ascii="Calibri" w:hAnsi="Calibri" w:eastAsia="SimSun" w:cs="Calibri"/>
              <w:b/>
              <w:bCs/>
              <w:sz w:val="24"/>
              <w:szCs w:val="24"/>
            </w:rPr>
            <w:t>TABLA DE CONTENIDO</w:t>
          </w:r>
        </w:p>
        <w:p w14:paraId="7F0BED05">
          <w:pPr>
            <w:spacing w:before="0" w:beforeLines="0" w:after="0" w:afterLines="0" w:line="240" w:lineRule="auto"/>
            <w:ind w:left="0" w:leftChars="0" w:right="0" w:rightChars="0" w:firstLine="0" w:firstLineChars="0"/>
            <w:jc w:val="center"/>
            <w:rPr>
              <w:rFonts w:hint="default" w:ascii="Calibri" w:hAnsi="Calibri" w:eastAsia="SimSun" w:cs="Calibri"/>
              <w:b/>
              <w:bCs/>
              <w:sz w:val="24"/>
              <w:szCs w:val="24"/>
            </w:rPr>
          </w:pPr>
        </w:p>
        <w:p w14:paraId="2A1B2936">
          <w:pPr>
            <w:pStyle w:val="6"/>
            <w:tabs>
              <w:tab w:val="right" w:leader="dot" w:pos="9360"/>
            </w:tabs>
            <w:rPr>
              <w:rFonts w:hint="default" w:ascii="Calibri" w:hAnsi="Calibri" w:cs="Calibri"/>
              <w:b/>
              <w:bCs/>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TOC \o "1-1" \h \u </w:instrText>
          </w:r>
          <w:r>
            <w:rPr>
              <w:rFonts w:hint="default" w:ascii="Calibri" w:hAnsi="Calibri" w:cs="Calibri"/>
              <w:sz w:val="24"/>
              <w:szCs w:val="24"/>
            </w:rPr>
            <w:fldChar w:fldCharType="separate"/>
          </w: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_Toc5618 </w:instrText>
          </w:r>
          <w:r>
            <w:rPr>
              <w:rFonts w:hint="default" w:ascii="Calibri" w:hAnsi="Calibri" w:cs="Calibri"/>
              <w:b/>
              <w:bCs/>
              <w:sz w:val="24"/>
              <w:szCs w:val="24"/>
            </w:rPr>
            <w:fldChar w:fldCharType="separate"/>
          </w:r>
          <w:r>
            <w:rPr>
              <w:rFonts w:hint="default" w:ascii="Calibri" w:hAnsi="Calibri" w:cs="Calibri"/>
              <w:b/>
              <w:bCs/>
              <w:sz w:val="24"/>
              <w:szCs w:val="24"/>
              <w:lang w:val="es-CO"/>
            </w:rPr>
            <w:t>ÍNDICE</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_Toc5618 \h </w:instrText>
          </w:r>
          <w:r>
            <w:rPr>
              <w:rFonts w:hint="default" w:ascii="Calibri" w:hAnsi="Calibri" w:cs="Calibri"/>
              <w:b/>
              <w:bCs/>
              <w:sz w:val="24"/>
              <w:szCs w:val="24"/>
            </w:rPr>
            <w:fldChar w:fldCharType="separate"/>
          </w:r>
          <w:r>
            <w:rPr>
              <w:rFonts w:hint="default" w:ascii="Calibri" w:hAnsi="Calibri" w:cs="Calibri"/>
              <w:b/>
              <w:bCs/>
              <w:sz w:val="24"/>
              <w:szCs w:val="24"/>
            </w:rPr>
            <w:t>4</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0D77B62D">
          <w:pPr>
            <w:pStyle w:val="6"/>
            <w:tabs>
              <w:tab w:val="right" w:leader="dot" w:pos="9360"/>
            </w:tabs>
            <w:rPr>
              <w:rFonts w:hint="default" w:ascii="Calibri" w:hAnsi="Calibri" w:cs="Calibri"/>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_Toc30099 </w:instrText>
          </w:r>
          <w:r>
            <w:rPr>
              <w:rFonts w:hint="default" w:ascii="Calibri" w:hAnsi="Calibri" w:cs="Calibri"/>
              <w:b/>
              <w:bCs/>
              <w:sz w:val="24"/>
              <w:szCs w:val="24"/>
            </w:rPr>
            <w:fldChar w:fldCharType="separate"/>
          </w:r>
          <w:r>
            <w:rPr>
              <w:rFonts w:hint="default" w:ascii="Calibri" w:hAnsi="Calibri" w:cs="Calibri"/>
              <w:b/>
              <w:bCs/>
              <w:sz w:val="24"/>
              <w:szCs w:val="24"/>
            </w:rPr>
            <w:t>1.</w:t>
          </w:r>
          <w:r>
            <w:rPr>
              <w:rFonts w:hint="default" w:ascii="Calibri" w:hAnsi="Calibri" w:cs="Calibri"/>
              <w:b/>
              <w:bCs/>
              <w:sz w:val="24"/>
              <w:szCs w:val="24"/>
            </w:rPr>
            <w:t xml:space="preserve"> </w:t>
          </w:r>
          <w:r>
            <w:rPr>
              <w:rFonts w:hint="default" w:ascii="Calibri" w:hAnsi="Calibri" w:cs="Calibri"/>
              <w:b/>
              <w:bCs/>
              <w:sz w:val="24"/>
              <w:szCs w:val="24"/>
              <w:lang w:val="es-CO"/>
            </w:rPr>
            <w:t>RESUMEN EJECUTIVO</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_Toc30099 \h </w:instrText>
          </w:r>
          <w:r>
            <w:rPr>
              <w:rFonts w:hint="default" w:ascii="Calibri" w:hAnsi="Calibri" w:cs="Calibri"/>
              <w:b/>
              <w:bCs/>
              <w:sz w:val="24"/>
              <w:szCs w:val="24"/>
            </w:rPr>
            <w:fldChar w:fldCharType="separate"/>
          </w:r>
          <w:r>
            <w:rPr>
              <w:rFonts w:hint="default" w:ascii="Calibri" w:hAnsi="Calibri" w:cs="Calibri"/>
              <w:b/>
              <w:bCs/>
              <w:sz w:val="24"/>
              <w:szCs w:val="24"/>
            </w:rPr>
            <w:t>4</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41584D4C">
          <w:pPr>
            <w:keepNext w:val="0"/>
            <w:keepLines w:val="0"/>
            <w:pageBreakBefore w:val="0"/>
            <w:widowControl/>
            <w:numPr>
              <w:ilvl w:val="1"/>
              <w:numId w:val="1"/>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r>
            <w:rPr>
              <w:rFonts w:hint="default" w:asciiTheme="minorAscii" w:hAnsiTheme="minorAscii"/>
              <w:sz w:val="24"/>
              <w:szCs w:val="24"/>
              <w:lang w:val="es-CO"/>
            </w:rPr>
            <w:t>D</w:t>
          </w:r>
          <w:r>
            <w:rPr>
              <w:rFonts w:hint="default" w:asciiTheme="minorAscii" w:hAnsiTheme="minorAscii"/>
              <w:sz w:val="24"/>
              <w:szCs w:val="24"/>
            </w:rPr>
            <w:t>efinición</w:t>
          </w:r>
        </w:p>
        <w:p w14:paraId="52B92CD2">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lang w:val="es-CO"/>
            </w:rPr>
            <w:t>O</w:t>
          </w:r>
          <w:r>
            <w:rPr>
              <w:rFonts w:hint="default" w:asciiTheme="minorAscii" w:hAnsiTheme="minorAscii"/>
              <w:sz w:val="24"/>
              <w:szCs w:val="24"/>
            </w:rPr>
            <w:t>bjetivo</w:t>
          </w:r>
          <w:r>
            <w:rPr>
              <w:rFonts w:hint="default" w:asciiTheme="minorAscii" w:hAnsiTheme="minorAscii"/>
              <w:sz w:val="24"/>
              <w:szCs w:val="24"/>
              <w:lang w:val="es-CO"/>
            </w:rPr>
            <w:t>s</w:t>
          </w:r>
        </w:p>
        <w:p w14:paraId="7AC39BB7">
          <w:pPr>
            <w:keepNext w:val="0"/>
            <w:keepLines w:val="0"/>
            <w:pageBreakBefore w:val="0"/>
            <w:widowControl/>
            <w:numPr>
              <w:ilvl w:val="2"/>
              <w:numId w:val="2"/>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r>
            <w:rPr>
              <w:rFonts w:hint="default" w:asciiTheme="minorAscii" w:hAnsiTheme="minorAscii"/>
              <w:sz w:val="24"/>
              <w:szCs w:val="24"/>
            </w:rPr>
            <w:t>Objetivos</w:t>
          </w:r>
          <w:r>
            <w:rPr>
              <w:rFonts w:hint="default" w:asciiTheme="minorAscii" w:hAnsiTheme="minorAscii"/>
              <w:sz w:val="24"/>
              <w:szCs w:val="24"/>
              <w:lang w:val="es-CO"/>
            </w:rPr>
            <w:t xml:space="preserve"> G</w:t>
          </w:r>
          <w:r>
            <w:rPr>
              <w:rFonts w:hint="default" w:asciiTheme="minorAscii" w:hAnsiTheme="minorAscii"/>
              <w:sz w:val="24"/>
              <w:szCs w:val="24"/>
            </w:rPr>
            <w:t>enerales</w:t>
          </w:r>
        </w:p>
        <w:p w14:paraId="4E2F7F45">
          <w:pPr>
            <w:keepNext w:val="0"/>
            <w:keepLines w:val="0"/>
            <w:pageBreakBefore w:val="0"/>
            <w:widowControl/>
            <w:numPr>
              <w:ilvl w:val="2"/>
              <w:numId w:val="2"/>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r>
            <w:rPr>
              <w:rFonts w:hint="default" w:asciiTheme="minorAscii" w:hAnsiTheme="minorAscii"/>
              <w:sz w:val="24"/>
              <w:szCs w:val="24"/>
            </w:rPr>
            <w:t>Objetivos</w:t>
          </w:r>
          <w:r>
            <w:rPr>
              <w:rFonts w:hint="default" w:asciiTheme="minorAscii" w:hAnsiTheme="minorAscii"/>
              <w:sz w:val="24"/>
              <w:szCs w:val="24"/>
              <w:lang w:val="es-CO"/>
            </w:rPr>
            <w:t xml:space="preserve"> E</w:t>
          </w:r>
          <w:r>
            <w:rPr>
              <w:rFonts w:hint="default" w:asciiTheme="minorAscii" w:hAnsiTheme="minorAscii"/>
              <w:sz w:val="24"/>
              <w:szCs w:val="24"/>
            </w:rPr>
            <w:t>specíficos</w:t>
          </w:r>
        </w:p>
        <w:p w14:paraId="06140092">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Justificación</w:t>
          </w:r>
        </w:p>
        <w:p w14:paraId="7A686FB4">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lang w:val="es-CO"/>
            </w:rPr>
            <w:t>L</w:t>
          </w:r>
          <w:r>
            <w:rPr>
              <w:rFonts w:hint="default" w:asciiTheme="minorAscii" w:hAnsiTheme="minorAscii"/>
              <w:sz w:val="24"/>
              <w:szCs w:val="24"/>
            </w:rPr>
            <w:t>imitaciones</w:t>
          </w:r>
        </w:p>
        <w:p w14:paraId="24135EAF">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Viabilidad</w:t>
          </w:r>
          <w:r>
            <w:rPr>
              <w:rFonts w:hint="default" w:asciiTheme="minorAscii" w:hAnsiTheme="minorAscii"/>
              <w:sz w:val="24"/>
              <w:szCs w:val="24"/>
              <w:lang w:val="es-CO"/>
            </w:rPr>
            <w:t xml:space="preserve">es </w:t>
          </w:r>
          <w:r>
            <w:rPr>
              <w:rFonts w:hint="default" w:asciiTheme="minorAscii" w:hAnsiTheme="minorAscii"/>
              <w:sz w:val="24"/>
              <w:szCs w:val="24"/>
            </w:rPr>
            <w:t>o factibilidad</w:t>
          </w:r>
          <w:r>
            <w:rPr>
              <w:rFonts w:hint="default" w:asciiTheme="minorAscii" w:hAnsiTheme="minorAscii"/>
              <w:sz w:val="24"/>
              <w:szCs w:val="24"/>
              <w:lang w:val="es-CO"/>
            </w:rPr>
            <w:t>es</w:t>
          </w:r>
          <w:r>
            <w:rPr>
              <w:rFonts w:hint="default" w:asciiTheme="minorAscii" w:hAnsiTheme="minorAscii"/>
              <w:sz w:val="24"/>
              <w:szCs w:val="24"/>
            </w:rPr>
            <w:t xml:space="preserve"> del proyecto</w:t>
          </w:r>
        </w:p>
        <w:p w14:paraId="0A761961">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 xml:space="preserve">Planteamiento </w:t>
          </w:r>
          <w:r>
            <w:rPr>
              <w:rFonts w:hint="default" w:asciiTheme="minorAscii" w:hAnsiTheme="minorAscii"/>
              <w:sz w:val="24"/>
              <w:szCs w:val="24"/>
              <w:lang w:val="es-CO"/>
            </w:rPr>
            <w:t>d</w:t>
          </w:r>
          <w:r>
            <w:rPr>
              <w:rFonts w:hint="default" w:asciiTheme="minorAscii" w:hAnsiTheme="minorAscii"/>
              <w:sz w:val="24"/>
              <w:szCs w:val="24"/>
            </w:rPr>
            <w:t xml:space="preserve">el </w:t>
          </w:r>
          <w:r>
            <w:rPr>
              <w:rFonts w:hint="default" w:asciiTheme="minorAscii" w:hAnsiTheme="minorAscii"/>
              <w:sz w:val="24"/>
              <w:szCs w:val="24"/>
              <w:lang w:val="es-CO"/>
            </w:rPr>
            <w:t>p</w:t>
          </w:r>
          <w:r>
            <w:rPr>
              <w:rFonts w:hint="default" w:asciiTheme="minorAscii" w:hAnsiTheme="minorAscii"/>
              <w:sz w:val="24"/>
              <w:szCs w:val="24"/>
            </w:rPr>
            <w:t>roblema</w:t>
          </w:r>
        </w:p>
        <w:p w14:paraId="764ED333">
          <w:pPr>
            <w:pStyle w:val="6"/>
            <w:tabs>
              <w:tab w:val="right" w:leader="dot" w:pos="9360"/>
            </w:tabs>
            <w:rPr>
              <w:rFonts w:hint="default" w:ascii="Calibri" w:hAnsi="Calibri" w:cs="Calibri"/>
              <w:b/>
              <w:bCs/>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_Toc17647 </w:instrText>
          </w:r>
          <w:r>
            <w:rPr>
              <w:rFonts w:hint="default" w:ascii="Calibri" w:hAnsi="Calibri" w:cs="Calibri"/>
              <w:b/>
              <w:bCs/>
              <w:sz w:val="24"/>
              <w:szCs w:val="24"/>
            </w:rPr>
            <w:fldChar w:fldCharType="separate"/>
          </w:r>
          <w:r>
            <w:rPr>
              <w:rFonts w:hint="default" w:ascii="Calibri" w:hAnsi="Calibri" w:cs="Calibri"/>
              <w:b/>
              <w:bCs/>
              <w:sz w:val="24"/>
              <w:szCs w:val="24"/>
            </w:rPr>
            <w:t>2.</w:t>
          </w:r>
          <w:r>
            <w:rPr>
              <w:rFonts w:hint="default" w:ascii="Calibri" w:hAnsi="Calibri" w:cs="Calibri"/>
              <w:b/>
              <w:bCs/>
              <w:sz w:val="24"/>
              <w:szCs w:val="24"/>
            </w:rPr>
            <w:t xml:space="preserve"> </w:t>
          </w:r>
          <w:r>
            <w:rPr>
              <w:rFonts w:hint="default" w:ascii="Calibri" w:hAnsi="Calibri" w:cs="Calibri"/>
              <w:b/>
              <w:bCs/>
              <w:sz w:val="24"/>
              <w:szCs w:val="24"/>
              <w:lang w:val="es-CO"/>
            </w:rPr>
            <w:t>INTRODUCCIÓN</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_Toc17647 \h </w:instrText>
          </w:r>
          <w:r>
            <w:rPr>
              <w:rFonts w:hint="default" w:ascii="Calibri" w:hAnsi="Calibri" w:cs="Calibri"/>
              <w:b/>
              <w:bCs/>
              <w:sz w:val="24"/>
              <w:szCs w:val="24"/>
            </w:rPr>
            <w:fldChar w:fldCharType="separate"/>
          </w:r>
          <w:r>
            <w:rPr>
              <w:rFonts w:hint="default" w:ascii="Calibri" w:hAnsi="Calibri" w:cs="Calibri"/>
              <w:b/>
              <w:bCs/>
              <w:sz w:val="24"/>
              <w:szCs w:val="24"/>
            </w:rPr>
            <w:t>4</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3100F8FC">
          <w:pPr>
            <w:pStyle w:val="6"/>
            <w:tabs>
              <w:tab w:val="right" w:leader="dot" w:pos="9360"/>
            </w:tabs>
            <w:rPr>
              <w:rFonts w:hint="default" w:ascii="Calibri" w:hAnsi="Calibri" w:cs="Calibri"/>
              <w:b/>
              <w:bCs/>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_Toc17106 </w:instrText>
          </w:r>
          <w:r>
            <w:rPr>
              <w:rFonts w:hint="default" w:ascii="Calibri" w:hAnsi="Calibri" w:cs="Calibri"/>
              <w:b/>
              <w:bCs/>
              <w:sz w:val="24"/>
              <w:szCs w:val="24"/>
            </w:rPr>
            <w:fldChar w:fldCharType="separate"/>
          </w:r>
          <w:r>
            <w:rPr>
              <w:rFonts w:hint="default" w:ascii="Calibri" w:hAnsi="Calibri" w:cs="Calibri"/>
              <w:b/>
              <w:bCs/>
              <w:sz w:val="24"/>
              <w:szCs w:val="24"/>
            </w:rPr>
            <w:t xml:space="preserve">3. </w:t>
          </w:r>
          <w:r>
            <w:rPr>
              <w:rFonts w:hint="default" w:ascii="Calibri" w:hAnsi="Calibri" w:cs="Calibri"/>
              <w:b/>
              <w:bCs/>
              <w:sz w:val="24"/>
              <w:szCs w:val="24"/>
              <w:lang w:val="es-CO"/>
            </w:rPr>
            <w:t>M</w:t>
          </w:r>
          <w:r>
            <w:rPr>
              <w:rFonts w:hint="default" w:ascii="Calibri" w:hAnsi="Calibri" w:cs="Calibri"/>
              <w:b/>
              <w:bCs/>
              <w:sz w:val="24"/>
              <w:szCs w:val="24"/>
            </w:rPr>
            <w:t>ARCO</w:t>
          </w:r>
          <w:r>
            <w:rPr>
              <w:rFonts w:hint="default" w:ascii="Calibri" w:hAnsi="Calibri" w:cs="Calibri"/>
              <w:b/>
              <w:bCs/>
              <w:sz w:val="24"/>
              <w:szCs w:val="24"/>
              <w:lang w:val="es-CO"/>
            </w:rPr>
            <w:t xml:space="preserve"> </w:t>
          </w:r>
          <w:r>
            <w:rPr>
              <w:rFonts w:hint="default" w:ascii="Calibri" w:hAnsi="Calibri" w:cs="Calibri"/>
              <w:b/>
              <w:bCs/>
              <w:sz w:val="24"/>
              <w:szCs w:val="24"/>
            </w:rPr>
            <w:t>TEÓRICO</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_Toc17106 \h </w:instrText>
          </w:r>
          <w:r>
            <w:rPr>
              <w:rFonts w:hint="default" w:ascii="Calibri" w:hAnsi="Calibri" w:cs="Calibri"/>
              <w:b/>
              <w:bCs/>
              <w:sz w:val="24"/>
              <w:szCs w:val="24"/>
            </w:rPr>
            <w:fldChar w:fldCharType="separate"/>
          </w:r>
          <w:r>
            <w:rPr>
              <w:rFonts w:hint="default" w:ascii="Calibri" w:hAnsi="Calibri" w:cs="Calibri"/>
              <w:b/>
              <w:bCs/>
              <w:sz w:val="24"/>
              <w:szCs w:val="24"/>
            </w:rPr>
            <w:t>4</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5EFE8C9C">
          <w:pPr>
            <w:pStyle w:val="6"/>
            <w:tabs>
              <w:tab w:val="right" w:leader="dot" w:pos="9360"/>
            </w:tabs>
            <w:rPr>
              <w:rFonts w:hint="default" w:ascii="Calibri" w:hAnsi="Calibri" w:cs="Calibri"/>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_Toc8502 </w:instrText>
          </w:r>
          <w:r>
            <w:rPr>
              <w:rFonts w:hint="default" w:ascii="Calibri" w:hAnsi="Calibri" w:cs="Calibri"/>
              <w:b/>
              <w:bCs/>
              <w:sz w:val="24"/>
              <w:szCs w:val="24"/>
            </w:rPr>
            <w:fldChar w:fldCharType="separate"/>
          </w:r>
          <w:r>
            <w:rPr>
              <w:rFonts w:hint="default" w:ascii="Calibri" w:hAnsi="Calibri" w:cs="Calibri"/>
              <w:b/>
              <w:bCs/>
              <w:sz w:val="24"/>
              <w:szCs w:val="24"/>
            </w:rPr>
            <w:t>4. METODOLOGÍA</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_Toc8502 \h </w:instrText>
          </w:r>
          <w:r>
            <w:rPr>
              <w:rFonts w:hint="default" w:ascii="Calibri" w:hAnsi="Calibri" w:cs="Calibri"/>
              <w:b/>
              <w:bCs/>
              <w:sz w:val="24"/>
              <w:szCs w:val="24"/>
            </w:rPr>
            <w:fldChar w:fldCharType="separate"/>
          </w:r>
          <w:r>
            <w:rPr>
              <w:rFonts w:hint="default" w:ascii="Calibri" w:hAnsi="Calibri" w:cs="Calibri"/>
              <w:b/>
              <w:bCs/>
              <w:sz w:val="24"/>
              <w:szCs w:val="24"/>
            </w:rPr>
            <w:t>4</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0262BA4B">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val="0"/>
              <w:bCs w:val="0"/>
              <w:sz w:val="24"/>
              <w:szCs w:val="24"/>
            </w:rPr>
          </w:pPr>
          <w:r>
            <w:rPr>
              <w:rFonts w:hint="default" w:asciiTheme="minorAscii" w:hAnsiTheme="minorAscii"/>
              <w:b w:val="0"/>
              <w:bCs w:val="0"/>
              <w:sz w:val="24"/>
              <w:szCs w:val="24"/>
              <w:lang w:val="es-CO"/>
            </w:rPr>
            <w:t>I</w:t>
          </w:r>
          <w:r>
            <w:rPr>
              <w:rFonts w:hint="default" w:asciiTheme="minorAscii" w:hAnsiTheme="minorAscii"/>
              <w:b w:val="0"/>
              <w:bCs w:val="0"/>
              <w:sz w:val="24"/>
              <w:szCs w:val="24"/>
            </w:rPr>
            <w:t>ntroducción</w:t>
          </w:r>
        </w:p>
        <w:p w14:paraId="4F7537F9">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Diseño</w:t>
          </w:r>
          <w:r>
            <w:rPr>
              <w:rFonts w:hint="default" w:asciiTheme="minorAscii" w:hAnsiTheme="minorAscii"/>
              <w:sz w:val="24"/>
              <w:szCs w:val="24"/>
              <w:lang w:val="es-CO"/>
            </w:rPr>
            <w:t xml:space="preserve"> </w:t>
          </w:r>
          <w:r>
            <w:rPr>
              <w:rFonts w:hint="default" w:asciiTheme="minorAscii" w:hAnsiTheme="minorAscii"/>
              <w:sz w:val="24"/>
              <w:szCs w:val="24"/>
            </w:rPr>
            <w:t>del proyecto</w:t>
          </w:r>
        </w:p>
        <w:p w14:paraId="5DC9E729">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Herramientas</w:t>
          </w:r>
          <w:r>
            <w:rPr>
              <w:rFonts w:hint="default" w:asciiTheme="minorAscii" w:hAnsiTheme="minorAscii"/>
              <w:sz w:val="24"/>
              <w:szCs w:val="24"/>
              <w:lang w:val="es-CO"/>
            </w:rPr>
            <w:t xml:space="preserve"> </w:t>
          </w:r>
          <w:r>
            <w:rPr>
              <w:rFonts w:hint="default" w:asciiTheme="minorAscii" w:hAnsiTheme="minorAscii"/>
              <w:sz w:val="24"/>
              <w:szCs w:val="24"/>
            </w:rPr>
            <w:t>usadas</w:t>
          </w:r>
        </w:p>
        <w:p w14:paraId="2B9E50C1">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sz w:val="24"/>
              <w:szCs w:val="24"/>
            </w:rPr>
          </w:pPr>
          <w:r>
            <w:rPr>
              <w:rFonts w:hint="default" w:asciiTheme="minorAscii" w:hAnsiTheme="minorAscii"/>
              <w:sz w:val="24"/>
              <w:szCs w:val="24"/>
            </w:rPr>
            <w:t>Proceso</w:t>
          </w:r>
          <w:r>
            <w:rPr>
              <w:rFonts w:hint="default" w:asciiTheme="minorAscii" w:hAnsiTheme="minorAscii"/>
              <w:sz w:val="24"/>
              <w:szCs w:val="24"/>
              <w:lang w:val="es-CO"/>
            </w:rPr>
            <w:t xml:space="preserve"> </w:t>
          </w:r>
          <w:r>
            <w:rPr>
              <w:rFonts w:hint="default" w:asciiTheme="minorAscii" w:hAnsiTheme="minorAscii"/>
              <w:sz w:val="24"/>
              <w:szCs w:val="24"/>
            </w:rPr>
            <w:t>de desarroll</w:t>
          </w:r>
          <w:r>
            <w:rPr>
              <w:rFonts w:hint="default" w:asciiTheme="minorAscii" w:hAnsiTheme="minorAscii"/>
              <w:sz w:val="24"/>
              <w:szCs w:val="24"/>
              <w:lang w:val="es-CO"/>
            </w:rPr>
            <w:t>o</w:t>
          </w:r>
        </w:p>
        <w:p w14:paraId="1C6A0948">
          <w:pPr>
            <w:keepNext w:val="0"/>
            <w:keepLines w:val="0"/>
            <w:pageBreakBefore w:val="0"/>
            <w:widowControl/>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Calibri" w:hAnsi="Calibri" w:cs="Calibri"/>
              <w:sz w:val="24"/>
              <w:szCs w:val="24"/>
            </w:rPr>
          </w:pPr>
          <w:r>
            <w:rPr>
              <w:rFonts w:hint="default" w:asciiTheme="minorAscii" w:hAnsiTheme="minorAscii"/>
              <w:sz w:val="24"/>
              <w:szCs w:val="24"/>
            </w:rPr>
            <w:t>Cronograma</w:t>
          </w:r>
        </w:p>
        <w:p w14:paraId="0FF97F8A">
          <w:pPr>
            <w:pStyle w:val="6"/>
            <w:tabs>
              <w:tab w:val="right" w:leader="dot" w:pos="9360"/>
            </w:tabs>
            <w:rPr>
              <w:rFonts w:hint="default" w:ascii="Calibri" w:hAnsi="Calibri" w:cs="Calibri"/>
              <w:b/>
              <w:bCs/>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_Toc27155 </w:instrText>
          </w:r>
          <w:r>
            <w:rPr>
              <w:rFonts w:hint="default" w:ascii="Calibri" w:hAnsi="Calibri" w:cs="Calibri"/>
              <w:b/>
              <w:bCs/>
              <w:sz w:val="24"/>
              <w:szCs w:val="24"/>
            </w:rPr>
            <w:fldChar w:fldCharType="separate"/>
          </w:r>
          <w:r>
            <w:rPr>
              <w:rFonts w:hint="default" w:ascii="Calibri" w:hAnsi="Calibri" w:cs="Calibri"/>
              <w:b/>
              <w:bCs/>
              <w:sz w:val="24"/>
              <w:szCs w:val="24"/>
            </w:rPr>
            <w:t>5. PROBLEMAS DE EJECUCIÓN</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_Toc27155 \h </w:instrText>
          </w:r>
          <w:r>
            <w:rPr>
              <w:rFonts w:hint="default" w:ascii="Calibri" w:hAnsi="Calibri" w:cs="Calibri"/>
              <w:b/>
              <w:bCs/>
              <w:sz w:val="24"/>
              <w:szCs w:val="24"/>
            </w:rPr>
            <w:fldChar w:fldCharType="separate"/>
          </w:r>
          <w:r>
            <w:rPr>
              <w:rFonts w:hint="default" w:ascii="Calibri" w:hAnsi="Calibri" w:cs="Calibri"/>
              <w:b/>
              <w:bCs/>
              <w:sz w:val="24"/>
              <w:szCs w:val="24"/>
            </w:rPr>
            <w:t>5</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637FD0B7">
          <w:pPr>
            <w:pStyle w:val="6"/>
            <w:tabs>
              <w:tab w:val="right" w:leader="dot" w:pos="9360"/>
            </w:tabs>
            <w:rPr>
              <w:rFonts w:hint="default" w:ascii="Calibri" w:hAnsi="Calibri" w:cs="Calibri"/>
              <w:b/>
              <w:bCs/>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_Toc24276 </w:instrText>
          </w:r>
          <w:r>
            <w:rPr>
              <w:rFonts w:hint="default" w:ascii="Calibri" w:hAnsi="Calibri" w:cs="Calibri"/>
              <w:b/>
              <w:bCs/>
              <w:sz w:val="24"/>
              <w:szCs w:val="24"/>
            </w:rPr>
            <w:fldChar w:fldCharType="separate"/>
          </w:r>
          <w:r>
            <w:rPr>
              <w:rFonts w:hint="default" w:ascii="Calibri" w:hAnsi="Calibri" w:cs="Calibri"/>
              <w:b/>
              <w:bCs/>
              <w:sz w:val="24"/>
              <w:szCs w:val="24"/>
            </w:rPr>
            <w:t>6. CONCLUSIONES</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_Toc24276 \h </w:instrText>
          </w:r>
          <w:r>
            <w:rPr>
              <w:rFonts w:hint="default" w:ascii="Calibri" w:hAnsi="Calibri" w:cs="Calibri"/>
              <w:b/>
              <w:bCs/>
              <w:sz w:val="24"/>
              <w:szCs w:val="24"/>
            </w:rPr>
            <w:fldChar w:fldCharType="separate"/>
          </w:r>
          <w:r>
            <w:rPr>
              <w:rFonts w:hint="default" w:ascii="Calibri" w:hAnsi="Calibri" w:cs="Calibri"/>
              <w:b/>
              <w:bCs/>
              <w:sz w:val="24"/>
              <w:szCs w:val="24"/>
            </w:rPr>
            <w:t>5</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715734E9">
          <w:pPr>
            <w:pStyle w:val="6"/>
            <w:tabs>
              <w:tab w:val="right" w:leader="dot" w:pos="9360"/>
            </w:tabs>
            <w:rPr>
              <w:rFonts w:hint="default" w:ascii="Calibri" w:hAnsi="Calibri" w:cs="Calibri"/>
              <w:b/>
              <w:bCs/>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_Toc24633 </w:instrText>
          </w:r>
          <w:r>
            <w:rPr>
              <w:rFonts w:hint="default" w:ascii="Calibri" w:hAnsi="Calibri" w:cs="Calibri"/>
              <w:b/>
              <w:bCs/>
              <w:sz w:val="24"/>
              <w:szCs w:val="24"/>
            </w:rPr>
            <w:fldChar w:fldCharType="separate"/>
          </w:r>
          <w:r>
            <w:rPr>
              <w:rFonts w:hint="default" w:ascii="Calibri" w:hAnsi="Calibri" w:cs="Calibri"/>
              <w:b/>
              <w:bCs/>
              <w:sz w:val="24"/>
              <w:szCs w:val="24"/>
            </w:rPr>
            <w:t xml:space="preserve">7. </w:t>
          </w:r>
          <w:r>
            <w:rPr>
              <w:rFonts w:hint="default" w:ascii="Calibri" w:hAnsi="Calibri" w:cs="Calibri"/>
              <w:b/>
              <w:bCs/>
              <w:sz w:val="24"/>
              <w:szCs w:val="24"/>
              <w:lang w:val="es-CO"/>
            </w:rPr>
            <w:t>BIBLIOGRAFÍA</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_Toc24633 \h </w:instrText>
          </w:r>
          <w:r>
            <w:rPr>
              <w:rFonts w:hint="default" w:ascii="Calibri" w:hAnsi="Calibri" w:cs="Calibri"/>
              <w:b/>
              <w:bCs/>
              <w:sz w:val="24"/>
              <w:szCs w:val="24"/>
            </w:rPr>
            <w:fldChar w:fldCharType="separate"/>
          </w:r>
          <w:r>
            <w:rPr>
              <w:rFonts w:hint="default" w:ascii="Calibri" w:hAnsi="Calibri" w:cs="Calibri"/>
              <w:b/>
              <w:bCs/>
              <w:sz w:val="24"/>
              <w:szCs w:val="24"/>
            </w:rPr>
            <w:t>5</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00945E8E">
          <w:pPr>
            <w:pStyle w:val="6"/>
            <w:tabs>
              <w:tab w:val="right" w:leader="dot" w:pos="9360"/>
            </w:tabs>
            <w:rPr>
              <w:rFonts w:hint="default" w:ascii="Calibri" w:hAnsi="Calibri" w:cs="Calibri"/>
              <w:sz w:val="24"/>
              <w:szCs w:val="24"/>
            </w:rPr>
          </w:pP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_Toc5120 </w:instrText>
          </w:r>
          <w:r>
            <w:rPr>
              <w:rFonts w:hint="default" w:ascii="Calibri" w:hAnsi="Calibri" w:cs="Calibri"/>
              <w:b/>
              <w:bCs/>
              <w:sz w:val="24"/>
              <w:szCs w:val="24"/>
            </w:rPr>
            <w:fldChar w:fldCharType="separate"/>
          </w:r>
          <w:r>
            <w:rPr>
              <w:rFonts w:hint="default" w:ascii="Calibri" w:hAnsi="Calibri" w:cs="Calibri"/>
              <w:b/>
              <w:bCs/>
              <w:sz w:val="24"/>
              <w:szCs w:val="24"/>
            </w:rPr>
            <w:t xml:space="preserve">8. </w:t>
          </w:r>
          <w:r>
            <w:rPr>
              <w:rFonts w:hint="default" w:ascii="Calibri" w:hAnsi="Calibri" w:cs="Calibri"/>
              <w:b/>
              <w:bCs/>
              <w:sz w:val="24"/>
              <w:szCs w:val="24"/>
              <w:lang w:val="es-CO"/>
            </w:rPr>
            <w:t>A</w:t>
          </w:r>
          <w:r>
            <w:rPr>
              <w:rFonts w:hint="default" w:ascii="Calibri" w:hAnsi="Calibri" w:cs="Calibri"/>
              <w:b/>
              <w:bCs/>
              <w:sz w:val="24"/>
              <w:szCs w:val="24"/>
            </w:rPr>
            <w:t>NEXOS</w:t>
          </w:r>
          <w:r>
            <w:rPr>
              <w:rFonts w:hint="default" w:ascii="Calibri" w:hAnsi="Calibri" w:cs="Calibri"/>
              <w:b/>
              <w:bCs/>
              <w:sz w:val="24"/>
              <w:szCs w:val="24"/>
            </w:rPr>
            <w:tab/>
          </w:r>
          <w:r>
            <w:rPr>
              <w:rFonts w:hint="default" w:ascii="Calibri" w:hAnsi="Calibri" w:cs="Calibri"/>
              <w:b/>
              <w:bCs/>
              <w:sz w:val="24"/>
              <w:szCs w:val="24"/>
            </w:rPr>
            <w:fldChar w:fldCharType="begin"/>
          </w:r>
          <w:r>
            <w:rPr>
              <w:rFonts w:hint="default" w:ascii="Calibri" w:hAnsi="Calibri" w:cs="Calibri"/>
              <w:b/>
              <w:bCs/>
              <w:sz w:val="24"/>
              <w:szCs w:val="24"/>
            </w:rPr>
            <w:instrText xml:space="preserve"> PAGEREF _Toc5120 \h </w:instrText>
          </w:r>
          <w:r>
            <w:rPr>
              <w:rFonts w:hint="default" w:ascii="Calibri" w:hAnsi="Calibri" w:cs="Calibri"/>
              <w:b/>
              <w:bCs/>
              <w:sz w:val="24"/>
              <w:szCs w:val="24"/>
            </w:rPr>
            <w:fldChar w:fldCharType="separate"/>
          </w:r>
          <w:r>
            <w:rPr>
              <w:rFonts w:hint="default" w:ascii="Calibri" w:hAnsi="Calibri" w:cs="Calibri"/>
              <w:b/>
              <w:bCs/>
              <w:sz w:val="24"/>
              <w:szCs w:val="24"/>
            </w:rPr>
            <w:t>5</w:t>
          </w:r>
          <w:r>
            <w:rPr>
              <w:rFonts w:hint="default" w:ascii="Calibri" w:hAnsi="Calibri" w:cs="Calibri"/>
              <w:b/>
              <w:bCs/>
              <w:sz w:val="24"/>
              <w:szCs w:val="24"/>
            </w:rPr>
            <w:fldChar w:fldCharType="end"/>
          </w:r>
          <w:r>
            <w:rPr>
              <w:rFonts w:hint="default" w:ascii="Calibri" w:hAnsi="Calibri" w:cs="Calibri"/>
              <w:b/>
              <w:bCs/>
              <w:sz w:val="24"/>
              <w:szCs w:val="24"/>
            </w:rPr>
            <w:fldChar w:fldCharType="end"/>
          </w:r>
        </w:p>
        <w:p w14:paraId="494BA4AD">
          <w:pPr>
            <w:keepNext w:val="0"/>
            <w:keepLines w:val="0"/>
            <w:pageBreakBefore w:val="0"/>
            <w:widowControl/>
            <w:kinsoku/>
            <w:wordWrap/>
            <w:overflowPunct/>
            <w:topLinePunct w:val="0"/>
            <w:autoSpaceDE/>
            <w:autoSpaceDN/>
            <w:bidi w:val="0"/>
            <w:adjustRightInd/>
            <w:snapToGrid/>
            <w:jc w:val="both"/>
            <w:textAlignment w:val="auto"/>
            <w:rPr>
              <w:rFonts w:hint="default" w:cs="Times New Roman" w:asciiTheme="minorAscii" w:hAnsiTheme="minorAscii" w:eastAsiaTheme="minorEastAsia"/>
              <w:szCs w:val="24"/>
              <w:lang w:val="en-US" w:eastAsia="zh-CN" w:bidi="ar-SA"/>
            </w:rPr>
          </w:pPr>
          <w:r>
            <w:rPr>
              <w:rFonts w:hint="default" w:ascii="Calibri" w:hAnsi="Calibri" w:cs="Calibri"/>
              <w:sz w:val="24"/>
              <w:szCs w:val="24"/>
            </w:rPr>
            <w:fldChar w:fldCharType="end"/>
          </w:r>
        </w:p>
      </w:sdtContent>
    </w:sdt>
    <w:p w14:paraId="73FD690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eastAsiaTheme="minorEastAsia"/>
          <w:szCs w:val="24"/>
          <w:lang w:val="en-US" w:eastAsia="zh-CN" w:bidi="ar-SA"/>
        </w:rPr>
      </w:pPr>
    </w:p>
    <w:p w14:paraId="4D42848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23C5584">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71760FE0">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3D9B52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2831B372">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4FDBEE1">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769931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38025E2D">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5FB350D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D082F16">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6D2C7B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333B11F">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0EF18CC7">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13DBBB9">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1A7DAA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69054C85">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40BA18BA">
      <w:pPr>
        <w:keepNext w:val="0"/>
        <w:keepLines w:val="0"/>
        <w:pageBreakBefore w:val="0"/>
        <w:widowControl/>
        <w:numPr>
          <w:ilvl w:val="0"/>
          <w:numId w:val="3"/>
        </w:numPr>
        <w:kinsoku/>
        <w:wordWrap/>
        <w:overflowPunct/>
        <w:topLinePunct w:val="0"/>
        <w:autoSpaceDE/>
        <w:autoSpaceDN/>
        <w:bidi w:val="0"/>
        <w:adjustRightInd/>
        <w:snapToGrid/>
        <w:ind w:left="0" w:leftChars="0" w:firstLine="0" w:firstLineChars="0"/>
        <w:jc w:val="center"/>
        <w:textAlignment w:val="auto"/>
        <w:outlineLvl w:val="0"/>
        <w:rPr>
          <w:rFonts w:hint="default" w:asciiTheme="minorAscii" w:hAnsiTheme="minorAscii"/>
          <w:b/>
          <w:bCs/>
          <w:sz w:val="24"/>
          <w:szCs w:val="24"/>
        </w:rPr>
      </w:pPr>
      <w:bookmarkStart w:id="0" w:name="_Toc3066"/>
      <w:r>
        <w:rPr>
          <w:rFonts w:hint="default" w:asciiTheme="minorAscii" w:hAnsiTheme="minorAscii"/>
          <w:b/>
          <w:bCs/>
          <w:sz w:val="24"/>
          <w:szCs w:val="24"/>
          <w:lang w:val="es-CO"/>
        </w:rPr>
        <w:t>RESUMEN EJECUTIVO</w:t>
      </w:r>
      <w:bookmarkEnd w:id="0"/>
    </w:p>
    <w:p w14:paraId="5B371318">
      <w:pPr>
        <w:keepNext w:val="0"/>
        <w:keepLines w:val="0"/>
        <w:pageBreakBefore w:val="0"/>
        <w:widowControl/>
        <w:kinsoku/>
        <w:wordWrap/>
        <w:overflowPunct/>
        <w:topLinePunct w:val="0"/>
        <w:autoSpaceDE/>
        <w:autoSpaceDN/>
        <w:bidi w:val="0"/>
        <w:adjustRightInd/>
        <w:snapToGrid/>
        <w:jc w:val="center"/>
        <w:textAlignment w:val="auto"/>
        <w:rPr>
          <w:rFonts w:hint="default" w:cs="Times New Roman" w:asciiTheme="minorAscii" w:hAnsiTheme="minorAscii"/>
          <w:sz w:val="24"/>
          <w:szCs w:val="24"/>
        </w:rPr>
      </w:pPr>
    </w:p>
    <w:p w14:paraId="10CE17E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El emprendimiento y la innovación son pilares esenciales para el desarrollo económico y social de las naciones. En Colombia, el ecosistema de emprendimiento ha crecido de manera constante, impulsado por políticas públicas, iniciativas privadas y el dinamismo de emprendedores locales. Sin embargo, persisten desafíos para garantizar que la información, herramientas y recursos estén al alcance de todos los interesados en iniciar o fortalecer el proyecto.</w:t>
      </w:r>
    </w:p>
    <w:p w14:paraId="05D97050">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4653E17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La falta de acceso centralizado a datos, herramientas educativas y redes de apoyo limita el potencial de emprendimiento e innovación en diversas regiones de Colombia. Esto afecta especialmente a comunidades con menor infraestructura tecnológica o con acceso restringido a formación y datos actualizados</w:t>
      </w:r>
      <w:r>
        <w:rPr>
          <w:rFonts w:hint="default" w:asciiTheme="minorAscii" w:hAnsiTheme="minorAscii"/>
          <w:sz w:val="24"/>
          <w:szCs w:val="24"/>
          <w:lang w:val="es-CO"/>
        </w:rPr>
        <w:t>.</w:t>
      </w:r>
    </w:p>
    <w:p w14:paraId="5574A14D">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Theme="minorAscii" w:hAnsiTheme="minorAscii"/>
          <w:sz w:val="24"/>
          <w:szCs w:val="24"/>
        </w:rPr>
      </w:pPr>
    </w:p>
    <w:p w14:paraId="71ED9C67">
      <w:pPr>
        <w:keepNext w:val="0"/>
        <w:keepLines w:val="0"/>
        <w:pageBreakBefore w:val="0"/>
        <w:widowControl/>
        <w:numPr>
          <w:ilvl w:val="0"/>
          <w:numId w:val="3"/>
        </w:numPr>
        <w:kinsoku/>
        <w:wordWrap/>
        <w:overflowPunct/>
        <w:topLinePunct w:val="0"/>
        <w:autoSpaceDE/>
        <w:autoSpaceDN/>
        <w:bidi w:val="0"/>
        <w:adjustRightInd/>
        <w:snapToGrid/>
        <w:ind w:left="0" w:leftChars="0" w:firstLine="0" w:firstLineChars="0"/>
        <w:jc w:val="center"/>
        <w:textAlignment w:val="auto"/>
        <w:outlineLvl w:val="0"/>
        <w:rPr>
          <w:rFonts w:hint="default" w:asciiTheme="minorAscii" w:hAnsiTheme="minorAscii"/>
          <w:b/>
          <w:bCs/>
          <w:sz w:val="24"/>
          <w:szCs w:val="24"/>
        </w:rPr>
      </w:pPr>
      <w:bookmarkStart w:id="1" w:name="_Toc30857"/>
      <w:r>
        <w:rPr>
          <w:rFonts w:hint="default" w:asciiTheme="minorAscii" w:hAnsiTheme="minorAscii"/>
          <w:b/>
          <w:bCs/>
          <w:sz w:val="24"/>
          <w:szCs w:val="24"/>
          <w:lang w:val="es-CO"/>
        </w:rPr>
        <w:t>INTRODUCCIÓN</w:t>
      </w:r>
      <w:bookmarkEnd w:id="1"/>
    </w:p>
    <w:p w14:paraId="26AD8B13">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49249DB4">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r>
        <w:rPr>
          <w:rFonts w:hint="default" w:asciiTheme="minorAscii" w:hAnsiTheme="minorAscii"/>
          <w:sz w:val="24"/>
          <w:szCs w:val="24"/>
          <w:lang w:val="es-CO"/>
        </w:rPr>
        <w:t>En la Red Comunitaria, somos una plataforma que te conecta con recursos, proyectos, y redes que apoyan el Emprendimiento y la Innovación, donde podrás aprender conceptos clave del mundo emprendedor, acceder a redes y comunidades de apoyo y explorar noticias, eventos y tendencias actuales. Busca empoderar a las comunidades, a través de acciones concretas que fomenten el emprendimiento, la innovación y el impacto positivo en diversos sectores y regiones del país, dándole como prioridad una visibilización al Emprendimiento Femenino, promoviendo su participación activa, creando espacios inclusivos donde se reconozca su papel como agentes claves en el desarrollo. En su quehacer hace un análisis comparativo entre el Emprendimiento y la Innovación, buscando i</w:t>
      </w:r>
      <w:r>
        <w:rPr>
          <w:rFonts w:hint="default" w:asciiTheme="minorAscii" w:hAnsiTheme="minorAscii"/>
          <w:sz w:val="24"/>
          <w:szCs w:val="24"/>
        </w:rPr>
        <w:t>mpacto</w:t>
      </w:r>
      <w:r>
        <w:rPr>
          <w:rFonts w:hint="default" w:asciiTheme="minorAscii" w:hAnsiTheme="minorAscii"/>
          <w:sz w:val="24"/>
          <w:szCs w:val="24"/>
          <w:lang w:val="es-CO"/>
        </w:rPr>
        <w:t>s</w:t>
      </w:r>
      <w:r>
        <w:rPr>
          <w:rFonts w:hint="default" w:asciiTheme="minorAscii" w:hAnsiTheme="minorAscii"/>
          <w:sz w:val="24"/>
          <w:szCs w:val="24"/>
        </w:rPr>
        <w:t xml:space="preserve"> y beneficios</w:t>
      </w:r>
      <w:r>
        <w:rPr>
          <w:rFonts w:hint="default" w:asciiTheme="minorAscii" w:hAnsiTheme="minorAscii"/>
          <w:sz w:val="24"/>
          <w:szCs w:val="24"/>
          <w:lang w:val="es-CO"/>
        </w:rPr>
        <w:t xml:space="preserve"> en la promoción de la e</w:t>
      </w:r>
      <w:r>
        <w:rPr>
          <w:rFonts w:hint="default" w:asciiTheme="minorAscii" w:hAnsiTheme="minorAscii"/>
          <w:sz w:val="24"/>
          <w:szCs w:val="24"/>
        </w:rPr>
        <w:t xml:space="preserve">ducación y </w:t>
      </w:r>
      <w:r>
        <w:rPr>
          <w:rFonts w:hint="default" w:asciiTheme="minorAscii" w:hAnsiTheme="minorAscii"/>
          <w:sz w:val="24"/>
          <w:szCs w:val="24"/>
          <w:lang w:val="es-CO"/>
        </w:rPr>
        <w:t>s</w:t>
      </w:r>
      <w:r>
        <w:rPr>
          <w:rFonts w:hint="default" w:asciiTheme="minorAscii" w:hAnsiTheme="minorAscii"/>
          <w:sz w:val="24"/>
          <w:szCs w:val="24"/>
        </w:rPr>
        <w:t>ensibiliza</w:t>
      </w:r>
      <w:r>
        <w:rPr>
          <w:rFonts w:hint="default" w:asciiTheme="minorAscii" w:hAnsiTheme="minorAscii"/>
          <w:sz w:val="24"/>
          <w:szCs w:val="24"/>
          <w:lang w:val="es-CO"/>
        </w:rPr>
        <w:t>ndo el e</w:t>
      </w:r>
      <w:r>
        <w:rPr>
          <w:rFonts w:hint="default" w:asciiTheme="minorAscii" w:hAnsiTheme="minorAscii"/>
          <w:sz w:val="24"/>
          <w:szCs w:val="24"/>
        </w:rPr>
        <w:t>mpoderamiento comunitario</w:t>
      </w:r>
      <w:r>
        <w:rPr>
          <w:rFonts w:hint="default" w:asciiTheme="minorAscii" w:hAnsiTheme="minorAscii"/>
          <w:sz w:val="24"/>
          <w:szCs w:val="24"/>
          <w:lang w:val="es-CO"/>
        </w:rPr>
        <w:t>, el f</w:t>
      </w:r>
      <w:r>
        <w:rPr>
          <w:rFonts w:hint="default" w:asciiTheme="minorAscii" w:hAnsiTheme="minorAscii"/>
          <w:sz w:val="24"/>
          <w:szCs w:val="24"/>
        </w:rPr>
        <w:t xml:space="preserve">omento de la </w:t>
      </w:r>
      <w:r>
        <w:rPr>
          <w:rFonts w:hint="default" w:asciiTheme="minorAscii" w:hAnsiTheme="minorAscii"/>
          <w:sz w:val="24"/>
          <w:szCs w:val="24"/>
          <w:lang w:val="es-CO"/>
        </w:rPr>
        <w:t>i</w:t>
      </w:r>
      <w:r>
        <w:rPr>
          <w:rFonts w:hint="default" w:asciiTheme="minorAscii" w:hAnsiTheme="minorAscii"/>
          <w:sz w:val="24"/>
          <w:szCs w:val="24"/>
        </w:rPr>
        <w:t xml:space="preserve">gualdad de </w:t>
      </w:r>
      <w:r>
        <w:rPr>
          <w:rFonts w:hint="default" w:asciiTheme="minorAscii" w:hAnsiTheme="minorAscii"/>
          <w:sz w:val="24"/>
          <w:szCs w:val="24"/>
          <w:lang w:val="es-CO"/>
        </w:rPr>
        <w:t>g</w:t>
      </w:r>
      <w:r>
        <w:rPr>
          <w:rFonts w:hint="default" w:asciiTheme="minorAscii" w:hAnsiTheme="minorAscii"/>
          <w:sz w:val="24"/>
          <w:szCs w:val="24"/>
        </w:rPr>
        <w:t>énero</w:t>
      </w:r>
      <w:r>
        <w:rPr>
          <w:rFonts w:hint="default" w:asciiTheme="minorAscii" w:hAnsiTheme="minorAscii"/>
          <w:sz w:val="24"/>
          <w:szCs w:val="24"/>
          <w:lang w:val="es-CO"/>
        </w:rPr>
        <w:t xml:space="preserve"> y la implementación de proyectos de d</w:t>
      </w:r>
      <w:r>
        <w:rPr>
          <w:rFonts w:hint="default" w:asciiTheme="minorAscii" w:hAnsiTheme="minorAscii"/>
          <w:sz w:val="24"/>
          <w:szCs w:val="24"/>
        </w:rPr>
        <w:t xml:space="preserve">esarrollo </w:t>
      </w:r>
      <w:r>
        <w:rPr>
          <w:rFonts w:hint="default" w:asciiTheme="minorAscii" w:hAnsiTheme="minorAscii"/>
          <w:sz w:val="24"/>
          <w:szCs w:val="24"/>
          <w:lang w:val="es-CO"/>
        </w:rPr>
        <w:t>s</w:t>
      </w:r>
      <w:r>
        <w:rPr>
          <w:rFonts w:hint="default" w:asciiTheme="minorAscii" w:hAnsiTheme="minorAscii"/>
          <w:sz w:val="24"/>
          <w:szCs w:val="24"/>
        </w:rPr>
        <w:t>ostenible</w:t>
      </w:r>
      <w:r>
        <w:rPr>
          <w:rFonts w:hint="default" w:asciiTheme="minorAscii" w:hAnsiTheme="minorAscii"/>
          <w:sz w:val="24"/>
          <w:szCs w:val="24"/>
          <w:lang w:val="es-CO"/>
        </w:rPr>
        <w:t>.</w:t>
      </w:r>
    </w:p>
    <w:p w14:paraId="2FE99037">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85322E0">
      <w:pPr>
        <w:keepNext w:val="0"/>
        <w:keepLines w:val="0"/>
        <w:pageBreakBefore w:val="0"/>
        <w:widowControl/>
        <w:numPr>
          <w:ilvl w:val="1"/>
          <w:numId w:val="3"/>
        </w:numPr>
        <w:kinsoku/>
        <w:wordWrap/>
        <w:overflowPunct/>
        <w:topLinePunct w:val="0"/>
        <w:autoSpaceDE/>
        <w:autoSpaceDN/>
        <w:bidi w:val="0"/>
        <w:adjustRightInd/>
        <w:snapToGrid/>
        <w:ind w:leftChars="0"/>
        <w:jc w:val="both"/>
        <w:textAlignment w:val="auto"/>
        <w:rPr>
          <w:rFonts w:hint="default" w:asciiTheme="minorAscii" w:hAnsiTheme="minorAscii"/>
          <w:b/>
          <w:bCs/>
          <w:sz w:val="24"/>
          <w:szCs w:val="24"/>
        </w:rPr>
      </w:pPr>
      <w:r>
        <w:rPr>
          <w:rFonts w:hint="default" w:asciiTheme="minorAscii" w:hAnsiTheme="minorAscii"/>
          <w:b/>
          <w:bCs/>
          <w:sz w:val="24"/>
          <w:szCs w:val="24"/>
          <w:lang w:val="es-CO"/>
        </w:rPr>
        <w:t>D</w:t>
      </w:r>
      <w:r>
        <w:rPr>
          <w:rFonts w:hint="default" w:asciiTheme="minorAscii" w:hAnsiTheme="minorAscii"/>
          <w:b/>
          <w:bCs/>
          <w:sz w:val="24"/>
          <w:szCs w:val="24"/>
        </w:rPr>
        <w:t>EFINICI</w:t>
      </w:r>
      <w:r>
        <w:rPr>
          <w:rFonts w:hint="default" w:asciiTheme="minorAscii" w:hAnsiTheme="minorAscii"/>
          <w:b/>
          <w:bCs/>
          <w:sz w:val="24"/>
          <w:szCs w:val="24"/>
          <w:lang w:val="es-CO"/>
        </w:rPr>
        <w:t>O</w:t>
      </w:r>
      <w:r>
        <w:rPr>
          <w:rFonts w:hint="default" w:asciiTheme="minorAscii" w:hAnsiTheme="minorAscii"/>
          <w:b/>
          <w:bCs/>
          <w:sz w:val="24"/>
          <w:szCs w:val="24"/>
        </w:rPr>
        <w:t>N</w:t>
      </w:r>
      <w:r>
        <w:rPr>
          <w:rFonts w:hint="default" w:asciiTheme="minorAscii" w:hAnsiTheme="minorAscii"/>
          <w:b/>
          <w:bCs/>
          <w:sz w:val="24"/>
          <w:szCs w:val="24"/>
          <w:lang w:val="es-CO"/>
        </w:rPr>
        <w:t>ES</w:t>
      </w:r>
    </w:p>
    <w:p w14:paraId="042793B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0580A7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b/>
          <w:bCs/>
          <w:sz w:val="24"/>
          <w:szCs w:val="24"/>
        </w:rPr>
      </w:pPr>
      <w:r>
        <w:rPr>
          <w:rFonts w:hint="default" w:asciiTheme="minorAscii" w:hAnsiTheme="minorAscii"/>
          <w:b/>
          <w:bCs/>
          <w:sz w:val="24"/>
          <w:szCs w:val="24"/>
        </w:rPr>
        <w:t>¿Qué es el EMPRENDIMIENTO?</w:t>
      </w:r>
    </w:p>
    <w:p w14:paraId="07C59F5B">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r>
        <w:rPr>
          <w:rFonts w:hint="default" w:asciiTheme="minorAscii" w:hAnsiTheme="minorAscii"/>
          <w:sz w:val="24"/>
          <w:szCs w:val="24"/>
          <w:lang w:val="es-CO"/>
        </w:rPr>
        <w:t>E</w:t>
      </w:r>
      <w:r>
        <w:rPr>
          <w:rFonts w:hint="default" w:asciiTheme="minorAscii" w:hAnsiTheme="minorAscii"/>
          <w:sz w:val="24"/>
          <w:szCs w:val="24"/>
        </w:rPr>
        <w:t>s el proceso de desarrollar y gestionar un negocio o iniciativa desde cero, aprovechando oportunidades en el mercado. Esta no se limita solo al ámbito empresarial; puede manifestarse en áreas sociales, tecnológicas, culturales o ambientales, buscando generar un impacto positivo más allá de los beneficios económicos. Implica asumir riesgos calculados, gestionar eficazmente los recursos humanos, financieros y materiales, y adaptarse rápidamente a los cambios del entorno para alcanzar sus objetivos. En esencia, el emprendimiento es un motor de cambio y desarrollo que impulsa la innovación, fomenta la competitividad y contribuye al progreso económico y social.</w:t>
      </w:r>
    </w:p>
    <w:p w14:paraId="014D8ED4">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C7D4FF8">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5C3FF4B">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b/>
          <w:bCs/>
          <w:sz w:val="24"/>
          <w:szCs w:val="24"/>
          <w:lang w:val="es-CO"/>
        </w:rPr>
      </w:pPr>
      <w:r>
        <w:rPr>
          <w:rFonts w:hint="default" w:asciiTheme="minorAscii" w:hAnsiTheme="minorAscii"/>
          <w:b/>
          <w:bCs/>
          <w:sz w:val="24"/>
          <w:szCs w:val="24"/>
          <w:lang w:val="es-CO"/>
        </w:rPr>
        <w:t>¿Que es la INNOVACIÓN?</w:t>
      </w:r>
    </w:p>
    <w:p w14:paraId="705F21F6">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r>
        <w:rPr>
          <w:rFonts w:hint="default" w:asciiTheme="minorAscii" w:hAnsiTheme="minorAscii"/>
          <w:sz w:val="24"/>
          <w:szCs w:val="24"/>
          <w:lang w:val="es-CO"/>
        </w:rPr>
        <w:t>Es uno de los principales motores de desarrollo de las economías modernas. Es, también, la principal característica diferenciadora de los países emergentes que superan las denominadas trampas de pobreza y pasan el umbral hacia el progreso. Esto es esencial para el éxito en un entorno global cada vez más competitivo y cambiante, ya que permite a las organizaciones adaptarse a nuevas demandas, optimizar recursos, diferenciarse frente a la competencia y responder a los desafíos sociales y ambientales de manera efectiva. En el ámbito del emprendimiento, la Innovación no solo se refiere a la creación de algo novedoso, sino también a la capacidad de adaptarse y evolucionar para mantener la relevancia y sostenibilidad. Este proceso puede ocurrir en diversas áreas, como la tecnología, el diseño, la producción, la gestión, el marketing o la experiencia del cliente. La innovación también puede ser incremental, cuando se perfeccionan los productos o servicios de manera gradual o radical.</w:t>
      </w:r>
    </w:p>
    <w:p w14:paraId="60D80616">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p>
    <w:p w14:paraId="7F79A586">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lang w:val="es-CO"/>
        </w:rPr>
        <w:t>O</w:t>
      </w:r>
      <w:r>
        <w:rPr>
          <w:rFonts w:hint="default" w:asciiTheme="minorAscii" w:hAnsiTheme="minorAscii"/>
          <w:b/>
          <w:bCs/>
          <w:sz w:val="24"/>
          <w:szCs w:val="24"/>
        </w:rPr>
        <w:t>BJETIVO</w:t>
      </w:r>
      <w:r>
        <w:rPr>
          <w:rFonts w:hint="default" w:asciiTheme="minorAscii" w:hAnsiTheme="minorAscii"/>
          <w:b/>
          <w:bCs/>
          <w:sz w:val="24"/>
          <w:szCs w:val="24"/>
          <w:lang w:val="es-CO"/>
        </w:rPr>
        <w:t xml:space="preserve"> GENERAL</w:t>
      </w:r>
    </w:p>
    <w:p w14:paraId="61FDCA7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p>
    <w:p w14:paraId="52966A02">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r>
        <w:rPr>
          <w:rFonts w:hint="default" w:asciiTheme="minorAscii" w:hAnsiTheme="minorAscii"/>
          <w:sz w:val="24"/>
          <w:szCs w:val="24"/>
          <w:lang w:val="es-CO"/>
        </w:rPr>
        <w:t>Diseñar e implementar una plataforma web interactiva que facilite el acceso a la información, la cual debe ser comprensiva y práctica sobre el emprendimiento y la innovación, esto con un enfoque local, promoviendo iniciativas mediante herramientas de visualización, análisis de datos y recursos educativos adaptados a la población interesada. El objetivo principal es motivar, orientar y proporcionar recursos las comunidades interesadas en desarrollar iniciativas emprendedoras.</w:t>
      </w:r>
    </w:p>
    <w:p w14:paraId="4C9519B8">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p>
    <w:p w14:paraId="173C90E6">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lang w:val="es-CO"/>
        </w:rPr>
      </w:pPr>
      <w:r>
        <w:rPr>
          <w:rFonts w:hint="default" w:asciiTheme="minorAscii" w:hAnsiTheme="minorAscii"/>
          <w:b/>
          <w:bCs/>
          <w:sz w:val="24"/>
          <w:szCs w:val="24"/>
        </w:rPr>
        <w:t>Objetivos</w:t>
      </w:r>
      <w:r>
        <w:rPr>
          <w:rFonts w:hint="default" w:asciiTheme="minorAscii" w:hAnsiTheme="minorAscii"/>
          <w:b/>
          <w:bCs/>
          <w:sz w:val="24"/>
          <w:szCs w:val="24"/>
          <w:lang w:val="es-CO"/>
        </w:rPr>
        <w:t xml:space="preserve"> E</w:t>
      </w:r>
      <w:r>
        <w:rPr>
          <w:rFonts w:hint="default" w:asciiTheme="minorAscii" w:hAnsiTheme="minorAscii"/>
          <w:b/>
          <w:bCs/>
          <w:sz w:val="24"/>
          <w:szCs w:val="24"/>
        </w:rPr>
        <w:t>specíficos</w:t>
      </w:r>
      <w:r>
        <w:rPr>
          <w:rFonts w:hint="default" w:asciiTheme="minorAscii" w:hAnsiTheme="minorAscii"/>
          <w:b/>
          <w:bCs/>
          <w:sz w:val="24"/>
          <w:szCs w:val="24"/>
          <w:lang w:val="es-CO"/>
        </w:rPr>
        <w:t>:</w:t>
      </w:r>
    </w:p>
    <w:p w14:paraId="52E6920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339550B0">
      <w:pPr>
        <w:keepNext w:val="0"/>
        <w:keepLines w:val="0"/>
        <w:pageBreakBefore w:val="0"/>
        <w:widowControl/>
        <w:numPr>
          <w:ilvl w:val="0"/>
          <w:numId w:val="4"/>
        </w:numPr>
        <w:kinsoku/>
        <w:wordWrap/>
        <w:overflowPunct/>
        <w:topLinePunct w:val="0"/>
        <w:autoSpaceDE/>
        <w:autoSpaceDN/>
        <w:bidi w:val="0"/>
        <w:adjustRightInd/>
        <w:snapToGrid/>
        <w:ind w:left="425" w:leftChars="0" w:hanging="425" w:firstLineChars="0"/>
        <w:jc w:val="both"/>
        <w:textAlignment w:val="auto"/>
        <w:rPr>
          <w:rFonts w:hint="default" w:asciiTheme="minorAscii" w:hAnsiTheme="minorAscii"/>
          <w:sz w:val="24"/>
          <w:szCs w:val="24"/>
        </w:rPr>
      </w:pPr>
      <w:r>
        <w:rPr>
          <w:rFonts w:hint="default" w:asciiTheme="minorAscii" w:hAnsiTheme="minorAscii"/>
          <w:sz w:val="24"/>
          <w:szCs w:val="24"/>
        </w:rPr>
        <w:t>Crear páginas web informativas que incluyan definiciones, conceptos claves y enlaces relevantes, destacando las organizaciones y redes de apoyo para emprendedores e innovadores.</w:t>
      </w:r>
    </w:p>
    <w:p w14:paraId="3C6D79BC">
      <w:pPr>
        <w:keepNext w:val="0"/>
        <w:keepLines w:val="0"/>
        <w:pageBreakBefore w:val="0"/>
        <w:widowControl/>
        <w:numPr>
          <w:ilvl w:val="0"/>
          <w:numId w:val="4"/>
        </w:numPr>
        <w:kinsoku/>
        <w:wordWrap/>
        <w:overflowPunct/>
        <w:topLinePunct w:val="0"/>
        <w:autoSpaceDE/>
        <w:autoSpaceDN/>
        <w:bidi w:val="0"/>
        <w:adjustRightInd/>
        <w:snapToGrid/>
        <w:ind w:left="425" w:leftChars="0" w:hanging="425" w:firstLineChars="0"/>
        <w:jc w:val="both"/>
        <w:textAlignment w:val="auto"/>
        <w:rPr>
          <w:rFonts w:hint="default" w:asciiTheme="minorAscii" w:hAnsiTheme="minorAscii"/>
          <w:sz w:val="24"/>
          <w:szCs w:val="24"/>
        </w:rPr>
      </w:pPr>
      <w:r>
        <w:rPr>
          <w:rFonts w:hint="default" w:asciiTheme="minorAscii" w:hAnsiTheme="minorAscii"/>
          <w:sz w:val="24"/>
          <w:szCs w:val="24"/>
        </w:rPr>
        <w:t>Implementar un módulo que permita cargar, filtrar y visualizar conjuntos de datos relacionados con emprendimiento e innovación, organizados por actividad, tipo de negocio o año, para facilitar el análisis y la toma de decisiones.</w:t>
      </w:r>
    </w:p>
    <w:p w14:paraId="39C6B4EA">
      <w:pPr>
        <w:keepNext w:val="0"/>
        <w:keepLines w:val="0"/>
        <w:pageBreakBefore w:val="0"/>
        <w:widowControl/>
        <w:numPr>
          <w:ilvl w:val="0"/>
          <w:numId w:val="4"/>
        </w:numPr>
        <w:kinsoku/>
        <w:wordWrap/>
        <w:overflowPunct/>
        <w:topLinePunct w:val="0"/>
        <w:autoSpaceDE/>
        <w:autoSpaceDN/>
        <w:bidi w:val="0"/>
        <w:adjustRightInd/>
        <w:snapToGrid/>
        <w:ind w:left="425" w:leftChars="0" w:hanging="425" w:firstLineChars="0"/>
        <w:jc w:val="both"/>
        <w:textAlignment w:val="auto"/>
        <w:rPr>
          <w:rFonts w:hint="default" w:asciiTheme="minorAscii" w:hAnsiTheme="minorAscii"/>
          <w:sz w:val="24"/>
          <w:szCs w:val="24"/>
        </w:rPr>
      </w:pPr>
      <w:r>
        <w:rPr>
          <w:rFonts w:hint="default" w:asciiTheme="minorAscii" w:hAnsiTheme="minorAscii"/>
          <w:sz w:val="24"/>
          <w:szCs w:val="24"/>
        </w:rPr>
        <w:t>Diseñar un formulario interactivo que permita a los usuarios estimar su nivel de emprendimiento o innovación mediante una encuesta ponderada, con retroalimentación inmediata basada en resultados calculados automáticamente.</w:t>
      </w:r>
    </w:p>
    <w:p w14:paraId="1FC8EE54">
      <w:pPr>
        <w:keepNext w:val="0"/>
        <w:keepLines w:val="0"/>
        <w:pageBreakBefore w:val="0"/>
        <w:widowControl/>
        <w:numPr>
          <w:ilvl w:val="0"/>
          <w:numId w:val="4"/>
        </w:numPr>
        <w:kinsoku/>
        <w:wordWrap/>
        <w:overflowPunct/>
        <w:topLinePunct w:val="0"/>
        <w:autoSpaceDE/>
        <w:autoSpaceDN/>
        <w:bidi w:val="0"/>
        <w:adjustRightInd/>
        <w:snapToGrid/>
        <w:ind w:left="425" w:leftChars="0" w:hanging="425" w:firstLineChars="0"/>
        <w:jc w:val="both"/>
        <w:textAlignment w:val="auto"/>
        <w:rPr>
          <w:rFonts w:hint="default" w:asciiTheme="minorAscii" w:hAnsiTheme="minorAscii"/>
          <w:sz w:val="24"/>
          <w:szCs w:val="24"/>
        </w:rPr>
      </w:pPr>
      <w:r>
        <w:rPr>
          <w:rFonts w:hint="default" w:asciiTheme="minorAscii" w:hAnsiTheme="minorAscii"/>
          <w:sz w:val="24"/>
          <w:szCs w:val="24"/>
        </w:rPr>
        <w:t>Incorporar gráficos interactivos (barras, tortas, líneas y áreas) que ilustran tendencias globales, comparaciones entre innovación y emprendimiento, y la participación sectorial en Colombia, utilizando datos confiables y actualizados.</w:t>
      </w:r>
    </w:p>
    <w:p w14:paraId="6C869D34">
      <w:pPr>
        <w:keepNext w:val="0"/>
        <w:keepLines w:val="0"/>
        <w:pageBreakBefore w:val="0"/>
        <w:widowControl/>
        <w:numPr>
          <w:ilvl w:val="0"/>
          <w:numId w:val="4"/>
        </w:numPr>
        <w:kinsoku/>
        <w:wordWrap/>
        <w:overflowPunct/>
        <w:topLinePunct w:val="0"/>
        <w:autoSpaceDE/>
        <w:autoSpaceDN/>
        <w:bidi w:val="0"/>
        <w:adjustRightInd/>
        <w:snapToGrid/>
        <w:ind w:left="425" w:leftChars="0" w:hanging="425" w:firstLineChars="0"/>
        <w:jc w:val="both"/>
        <w:textAlignment w:val="auto"/>
        <w:rPr>
          <w:rFonts w:hint="default" w:asciiTheme="minorAscii" w:hAnsiTheme="minorAscii"/>
          <w:sz w:val="24"/>
          <w:szCs w:val="24"/>
        </w:rPr>
      </w:pPr>
      <w:r>
        <w:rPr>
          <w:rFonts w:hint="default" w:asciiTheme="minorAscii" w:hAnsiTheme="minorAscii"/>
          <w:sz w:val="24"/>
          <w:szCs w:val="24"/>
        </w:rPr>
        <w:t>Ofrecer enlaces directos a repositorios de datos abiertos, guías prácticas y programas de apoyo, además de herramientas educativas para incentivar la creación de empresas innovadoras y sostenibles.</w:t>
      </w:r>
    </w:p>
    <w:p w14:paraId="19A1B87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0B27157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76739B9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Estos objetivos orientan el desarrollo de la plataforma y aseguran que cumpla su propósito de informar, motivar e impulsar la innovación.</w:t>
      </w:r>
    </w:p>
    <w:p w14:paraId="4CD4D18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415919F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JUSTIFICACIÓN</w:t>
      </w:r>
    </w:p>
    <w:p w14:paraId="7E1D746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02FB92A">
      <w:pPr>
        <w:keepNext w:val="0"/>
        <w:keepLines w:val="0"/>
        <w:pageBreakBefore w:val="0"/>
        <w:widowControl/>
        <w:numPr>
          <w:ilvl w:val="0"/>
          <w:numId w:val="5"/>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Impacto positivo en la comunidad emprendedora.</w:t>
      </w:r>
    </w:p>
    <w:p w14:paraId="2E90B54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3A0BF0A">
      <w:pPr>
        <w:keepNext w:val="0"/>
        <w:keepLines w:val="0"/>
        <w:pageBreakBefore w:val="0"/>
        <w:widowControl/>
        <w:numPr>
          <w:ilvl w:val="0"/>
          <w:numId w:val="5"/>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Generación de recursos educativos y motivacionales.</w:t>
      </w:r>
    </w:p>
    <w:p w14:paraId="04BB3CA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DA9D0C4">
      <w:pPr>
        <w:keepNext w:val="0"/>
        <w:keepLines w:val="0"/>
        <w:pageBreakBefore w:val="0"/>
        <w:widowControl/>
        <w:numPr>
          <w:ilvl w:val="0"/>
          <w:numId w:val="5"/>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Impulso a la innovación como herramienta de competitividad.</w:t>
      </w:r>
    </w:p>
    <w:p w14:paraId="36380BD4">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FB974F4">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lang w:val="es-CO"/>
        </w:rPr>
        <w:t>L</w:t>
      </w:r>
      <w:r>
        <w:rPr>
          <w:rFonts w:hint="default" w:asciiTheme="minorAscii" w:hAnsiTheme="minorAscii"/>
          <w:b/>
          <w:bCs/>
          <w:sz w:val="24"/>
          <w:szCs w:val="24"/>
        </w:rPr>
        <w:t>IMITACIONES</w:t>
      </w:r>
    </w:p>
    <w:p w14:paraId="4A5840C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4B449A5">
      <w:pPr>
        <w:keepNext w:val="0"/>
        <w:keepLines w:val="0"/>
        <w:pageBreakBefore w:val="0"/>
        <w:widowControl/>
        <w:numPr>
          <w:ilvl w:val="0"/>
          <w:numId w:val="6"/>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Acceso limitado a datos actualizados.</w:t>
      </w:r>
    </w:p>
    <w:p w14:paraId="7FADD012">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444B6416">
      <w:pPr>
        <w:keepNext w:val="0"/>
        <w:keepLines w:val="0"/>
        <w:pageBreakBefore w:val="0"/>
        <w:widowControl/>
        <w:numPr>
          <w:ilvl w:val="0"/>
          <w:numId w:val="6"/>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Posibles desafíos técnicos en el desarrollo web.</w:t>
      </w:r>
    </w:p>
    <w:p w14:paraId="7275FCC2">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5500324">
      <w:pPr>
        <w:keepNext w:val="0"/>
        <w:keepLines w:val="0"/>
        <w:pageBreakBefore w:val="0"/>
        <w:widowControl/>
        <w:numPr>
          <w:ilvl w:val="0"/>
          <w:numId w:val="6"/>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Dependencia de usuarios con acceso a internet.</w:t>
      </w:r>
    </w:p>
    <w:p w14:paraId="31B72726">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C55FC0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VIABILIDAD</w:t>
      </w:r>
      <w:r>
        <w:rPr>
          <w:rFonts w:hint="default" w:asciiTheme="minorAscii" w:hAnsiTheme="minorAscii"/>
          <w:b/>
          <w:bCs/>
          <w:sz w:val="24"/>
          <w:szCs w:val="24"/>
          <w:lang w:val="es-CO"/>
        </w:rPr>
        <w:t xml:space="preserve">ES </w:t>
      </w:r>
      <w:r>
        <w:rPr>
          <w:rFonts w:hint="default" w:asciiTheme="minorAscii" w:hAnsiTheme="minorAscii"/>
          <w:b/>
          <w:bCs/>
          <w:sz w:val="24"/>
          <w:szCs w:val="24"/>
        </w:rPr>
        <w:t>O FACTIBILIDAD</w:t>
      </w:r>
      <w:r>
        <w:rPr>
          <w:rFonts w:hint="default" w:asciiTheme="minorAscii" w:hAnsiTheme="minorAscii"/>
          <w:b/>
          <w:bCs/>
          <w:sz w:val="24"/>
          <w:szCs w:val="24"/>
          <w:lang w:val="es-CO"/>
        </w:rPr>
        <w:t>ES</w:t>
      </w:r>
      <w:r>
        <w:rPr>
          <w:rFonts w:hint="default" w:asciiTheme="minorAscii" w:hAnsiTheme="minorAscii"/>
          <w:b/>
          <w:bCs/>
          <w:sz w:val="24"/>
          <w:szCs w:val="24"/>
        </w:rPr>
        <w:t xml:space="preserve"> DEL PROYECTO</w:t>
      </w:r>
    </w:p>
    <w:p w14:paraId="6C96E31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1C1FFCF6">
      <w:pPr>
        <w:keepNext w:val="0"/>
        <w:keepLines w:val="0"/>
        <w:pageBreakBefore w:val="0"/>
        <w:widowControl/>
        <w:numPr>
          <w:ilvl w:val="0"/>
          <w:numId w:val="7"/>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Acceso a recursos abiertos como WIPO y Kaggle.</w:t>
      </w:r>
    </w:p>
    <w:p w14:paraId="1F56DD6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17E2CED7">
      <w:pPr>
        <w:keepNext w:val="0"/>
        <w:keepLines w:val="0"/>
        <w:pageBreakBefore w:val="0"/>
        <w:widowControl/>
        <w:numPr>
          <w:ilvl w:val="0"/>
          <w:numId w:val="7"/>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Uso de tecnologías accesibles y gratuitas.</w:t>
      </w:r>
    </w:p>
    <w:p w14:paraId="2FAC376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508CBFA6">
      <w:pPr>
        <w:keepNext w:val="0"/>
        <w:keepLines w:val="0"/>
        <w:pageBreakBefore w:val="0"/>
        <w:widowControl/>
        <w:numPr>
          <w:ilvl w:val="0"/>
          <w:numId w:val="7"/>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Colaboración con instituciones locales.</w:t>
      </w:r>
    </w:p>
    <w:p w14:paraId="54C8785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19887CEC">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PLANTEAMIENTO DEL PROBLEMA</w:t>
      </w:r>
    </w:p>
    <w:p w14:paraId="2C80ADB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4E46791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El emprendimiento y la innovación son motores esenciales para el desarrollo económico y social. Sin embargo, en Colombia, muchas comunidades enfrentan:</w:t>
      </w:r>
    </w:p>
    <w:p w14:paraId="5C30864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3C06CDE3">
      <w:pPr>
        <w:keepNext w:val="0"/>
        <w:keepLines w:val="0"/>
        <w:pageBreakBefore w:val="0"/>
        <w:widowControl/>
        <w:numPr>
          <w:ilvl w:val="0"/>
          <w:numId w:val="8"/>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Falta de acceso a información centralizada sobre oportunidades,</w:t>
      </w:r>
      <w:r>
        <w:rPr>
          <w:rFonts w:hint="default" w:asciiTheme="minorAscii" w:hAnsiTheme="minorAscii"/>
          <w:sz w:val="24"/>
          <w:szCs w:val="24"/>
        </w:rPr>
        <w:t xml:space="preserve"> recursos y estadísticas para emprender o innovar.</w:t>
      </w:r>
    </w:p>
    <w:p w14:paraId="0D846A30">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39B587F2">
      <w:pPr>
        <w:keepNext w:val="0"/>
        <w:keepLines w:val="0"/>
        <w:pageBreakBefore w:val="0"/>
        <w:widowControl/>
        <w:numPr>
          <w:ilvl w:val="0"/>
          <w:numId w:val="8"/>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Desigualdad en el apoyo a emprendedores locales,</w:t>
      </w:r>
      <w:r>
        <w:rPr>
          <w:rFonts w:hint="default" w:asciiTheme="minorAscii" w:hAnsiTheme="minorAscii"/>
          <w:sz w:val="24"/>
          <w:szCs w:val="24"/>
        </w:rPr>
        <w:t xml:space="preserve"> especialmente en áreas rurales o menos desarrolladas.</w:t>
      </w:r>
    </w:p>
    <w:p w14:paraId="314E61B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51F2484">
      <w:pPr>
        <w:keepNext w:val="0"/>
        <w:keepLines w:val="0"/>
        <w:pageBreakBefore w:val="0"/>
        <w:widowControl/>
        <w:numPr>
          <w:ilvl w:val="0"/>
          <w:numId w:val="8"/>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Carencia de herramientas digitales accesibles y motivacionales,</w:t>
      </w:r>
      <w:r>
        <w:rPr>
          <w:rFonts w:hint="default" w:asciiTheme="minorAscii" w:hAnsiTheme="minorAscii"/>
          <w:sz w:val="24"/>
          <w:szCs w:val="24"/>
        </w:rPr>
        <w:t xml:space="preserve"> que impulsen el espíritu emprendedor y ayuden a tomar decisiones informadas.</w:t>
      </w:r>
    </w:p>
    <w:p w14:paraId="3CC184A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2C6A688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527683A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El proyecto busca solucionar estas brechas mediante una plataforma web que concentre recursos, visualice datos clave y ofrezca herramientas para evaluar y fomentar el emprendimiento y la innovación.</w:t>
      </w:r>
    </w:p>
    <w:p w14:paraId="6A26CD41">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3AEB2CF1">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2" w:name="_Toc18965"/>
      <w:r>
        <w:rPr>
          <w:rFonts w:hint="default" w:asciiTheme="minorAscii" w:hAnsiTheme="minorAscii"/>
          <w:b/>
          <w:bCs/>
          <w:sz w:val="24"/>
          <w:szCs w:val="24"/>
          <w:lang w:val="es-CO"/>
        </w:rPr>
        <w:t>M</w:t>
      </w:r>
      <w:r>
        <w:rPr>
          <w:rFonts w:hint="default" w:asciiTheme="minorAscii" w:hAnsiTheme="minorAscii"/>
          <w:b/>
          <w:bCs/>
          <w:sz w:val="24"/>
          <w:szCs w:val="24"/>
        </w:rPr>
        <w:t>ARCO</w:t>
      </w:r>
      <w:r>
        <w:rPr>
          <w:rFonts w:hint="default" w:asciiTheme="minorAscii" w:hAnsiTheme="minorAscii"/>
          <w:b/>
          <w:bCs/>
          <w:sz w:val="24"/>
          <w:szCs w:val="24"/>
          <w:lang w:val="es-CO"/>
        </w:rPr>
        <w:t xml:space="preserve"> </w:t>
      </w:r>
      <w:r>
        <w:rPr>
          <w:rFonts w:hint="default" w:asciiTheme="minorAscii" w:hAnsiTheme="minorAscii"/>
          <w:b/>
          <w:bCs/>
          <w:sz w:val="24"/>
          <w:szCs w:val="24"/>
        </w:rPr>
        <w:t>TEÓRICO</w:t>
      </w:r>
      <w:bookmarkEnd w:id="2"/>
    </w:p>
    <w:p w14:paraId="06A5A674">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7F8B24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b/>
          <w:bCs/>
          <w:sz w:val="24"/>
          <w:szCs w:val="24"/>
        </w:rPr>
      </w:pPr>
      <w:r>
        <w:rPr>
          <w:rFonts w:hint="default" w:asciiTheme="minorAscii" w:hAnsiTheme="minorAscii"/>
          <w:b/>
          <w:bCs/>
          <w:sz w:val="24"/>
          <w:szCs w:val="24"/>
          <w:lang w:val="es-CO"/>
        </w:rPr>
        <w:t>3</w:t>
      </w:r>
      <w:r>
        <w:rPr>
          <w:rFonts w:hint="default" w:asciiTheme="minorAscii" w:hAnsiTheme="minorAscii"/>
          <w:b/>
          <w:bCs/>
          <w:sz w:val="24"/>
          <w:szCs w:val="24"/>
        </w:rPr>
        <w:t>.</w:t>
      </w:r>
      <w:r>
        <w:rPr>
          <w:rFonts w:hint="default" w:asciiTheme="minorAscii" w:hAnsiTheme="minorAscii"/>
          <w:b/>
          <w:bCs/>
          <w:sz w:val="24"/>
          <w:szCs w:val="24"/>
          <w:lang w:val="es-CO"/>
        </w:rPr>
        <w:t>1</w:t>
      </w:r>
      <w:r>
        <w:rPr>
          <w:rFonts w:hint="default" w:asciiTheme="minorAscii" w:hAnsiTheme="minorAscii"/>
          <w:b/>
          <w:bCs/>
          <w:sz w:val="24"/>
          <w:szCs w:val="24"/>
        </w:rPr>
        <w:t>. Red Comunitaria:</w:t>
      </w:r>
    </w:p>
    <w:p w14:paraId="178D45E0">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Concepto de redes comunitarias energéticas: Definición, características y casos de éxito.</w:t>
      </w:r>
    </w:p>
    <w:p w14:paraId="474E5D7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Modelos de gobernanza y gestión comunitaria para garantizar sostenibilidad a largo plazo.</w:t>
      </w:r>
    </w:p>
    <w:p w14:paraId="526D511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4BB972E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b/>
          <w:bCs/>
          <w:sz w:val="24"/>
          <w:szCs w:val="24"/>
        </w:rPr>
      </w:pPr>
      <w:r>
        <w:rPr>
          <w:rFonts w:hint="default" w:asciiTheme="minorAscii" w:hAnsiTheme="minorAscii"/>
          <w:b/>
          <w:bCs/>
          <w:sz w:val="24"/>
          <w:szCs w:val="24"/>
          <w:lang w:val="es-CO"/>
        </w:rPr>
        <w:t>3</w:t>
      </w:r>
      <w:r>
        <w:rPr>
          <w:rFonts w:hint="default" w:asciiTheme="minorAscii" w:hAnsiTheme="minorAscii"/>
          <w:b/>
          <w:bCs/>
          <w:sz w:val="24"/>
          <w:szCs w:val="24"/>
        </w:rPr>
        <w:t>.</w:t>
      </w:r>
      <w:r>
        <w:rPr>
          <w:rFonts w:hint="default" w:asciiTheme="minorAscii" w:hAnsiTheme="minorAscii"/>
          <w:b/>
          <w:bCs/>
          <w:sz w:val="24"/>
          <w:szCs w:val="24"/>
          <w:lang w:val="es-CO"/>
        </w:rPr>
        <w:t>2</w:t>
      </w:r>
      <w:r>
        <w:rPr>
          <w:rFonts w:hint="default" w:asciiTheme="minorAscii" w:hAnsiTheme="minorAscii"/>
          <w:b/>
          <w:bCs/>
          <w:sz w:val="24"/>
          <w:szCs w:val="24"/>
        </w:rPr>
        <w:t>. Innovación y Emprendimiento:</w:t>
      </w:r>
    </w:p>
    <w:p w14:paraId="423A88E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El emprendimiento como catalizador del desarrollo económico y la creación de empleo.</w:t>
      </w:r>
    </w:p>
    <w:p w14:paraId="6F03C6C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Impacto de las tecnologías energéticas en la generación de nuevas oportunidades de negocio.</w:t>
      </w:r>
    </w:p>
    <w:p w14:paraId="25C5EDE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Importancia de la innovación en proyectos comunitarios y sostenibles.</w:t>
      </w:r>
    </w:p>
    <w:p w14:paraId="303C01E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p>
    <w:p w14:paraId="6663A45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b/>
          <w:bCs/>
          <w:sz w:val="24"/>
          <w:szCs w:val="24"/>
        </w:rPr>
      </w:pPr>
      <w:r>
        <w:rPr>
          <w:rFonts w:hint="default" w:asciiTheme="minorAscii" w:hAnsiTheme="minorAscii"/>
          <w:b/>
          <w:bCs/>
          <w:sz w:val="24"/>
          <w:szCs w:val="24"/>
          <w:lang w:val="es-CO"/>
        </w:rPr>
        <w:t>3</w:t>
      </w:r>
      <w:r>
        <w:rPr>
          <w:rFonts w:hint="default" w:asciiTheme="minorAscii" w:hAnsiTheme="minorAscii"/>
          <w:b/>
          <w:bCs/>
          <w:sz w:val="24"/>
          <w:szCs w:val="24"/>
        </w:rPr>
        <w:t>.</w:t>
      </w:r>
      <w:r>
        <w:rPr>
          <w:rFonts w:hint="default" w:asciiTheme="minorAscii" w:hAnsiTheme="minorAscii"/>
          <w:b/>
          <w:bCs/>
          <w:sz w:val="24"/>
          <w:szCs w:val="24"/>
          <w:lang w:val="es-CO"/>
        </w:rPr>
        <w:t>3</w:t>
      </w:r>
      <w:r>
        <w:rPr>
          <w:rFonts w:hint="default" w:asciiTheme="minorAscii" w:hAnsiTheme="minorAscii"/>
          <w:b/>
          <w:bCs/>
          <w:sz w:val="24"/>
          <w:szCs w:val="24"/>
        </w:rPr>
        <w:t>. Tecnologías Web para el Desarrollo del Aplicativo:</w:t>
      </w:r>
    </w:p>
    <w:p w14:paraId="46039DE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Herramientas tecnológicas para gestionar redes comunitarias y apoyar el emprendimiento local (plataformas web y visualización de datos).</w:t>
      </w:r>
    </w:p>
    <w:p w14:paraId="55FD380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inorAscii" w:hAnsiTheme="minorAscii"/>
          <w:sz w:val="24"/>
          <w:szCs w:val="24"/>
        </w:rPr>
      </w:pPr>
      <w:r>
        <w:rPr>
          <w:rFonts w:hint="default" w:asciiTheme="minorAscii" w:hAnsiTheme="minorAscii"/>
          <w:sz w:val="24"/>
          <w:szCs w:val="24"/>
        </w:rPr>
        <w:t>- Integración del dataset de Kaggle para análisis y toma de decisiones.</w:t>
      </w:r>
    </w:p>
    <w:p w14:paraId="4FE36599">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1EE03655">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3" w:name="_Toc4538"/>
      <w:r>
        <w:rPr>
          <w:rFonts w:hint="default" w:asciiTheme="minorAscii" w:hAnsiTheme="minorAscii"/>
          <w:b/>
          <w:bCs/>
          <w:sz w:val="24"/>
          <w:szCs w:val="24"/>
        </w:rPr>
        <w:t>METODOLOGÍA</w:t>
      </w:r>
      <w:bookmarkEnd w:id="3"/>
    </w:p>
    <w:p w14:paraId="083F948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37DE106D">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lang w:val="es-CO"/>
        </w:rPr>
        <w:t>I</w:t>
      </w:r>
      <w:r>
        <w:rPr>
          <w:rFonts w:hint="default" w:asciiTheme="minorAscii" w:hAnsiTheme="minorAscii"/>
          <w:b/>
          <w:bCs/>
          <w:sz w:val="24"/>
          <w:szCs w:val="24"/>
        </w:rPr>
        <w:t>NTRODUCCIÓN</w:t>
      </w:r>
    </w:p>
    <w:p w14:paraId="3F814CF9">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78C56A5B">
      <w:pPr>
        <w:keepNext w:val="0"/>
        <w:keepLines w:val="0"/>
        <w:pageBreakBefore w:val="0"/>
        <w:widowControl/>
        <w:numPr>
          <w:ilvl w:val="0"/>
          <w:numId w:val="9"/>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Investigación:</w:t>
      </w:r>
      <w:r>
        <w:rPr>
          <w:rFonts w:hint="default" w:asciiTheme="minorAscii" w:hAnsiTheme="minorAscii"/>
          <w:sz w:val="24"/>
          <w:szCs w:val="24"/>
        </w:rPr>
        <w:t xml:space="preserve"> recopilación de datos y análisis del contexto.</w:t>
      </w:r>
    </w:p>
    <w:p w14:paraId="47B5DBC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1B4494E">
      <w:pPr>
        <w:keepNext w:val="0"/>
        <w:keepLines w:val="0"/>
        <w:pageBreakBefore w:val="0"/>
        <w:widowControl/>
        <w:numPr>
          <w:ilvl w:val="0"/>
          <w:numId w:val="9"/>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 xml:space="preserve">Diseño: </w:t>
      </w:r>
      <w:r>
        <w:rPr>
          <w:rFonts w:hint="default" w:asciiTheme="minorAscii" w:hAnsiTheme="minorAscii"/>
          <w:sz w:val="24"/>
          <w:szCs w:val="24"/>
        </w:rPr>
        <w:t>estructura de la interfaz y experiencia del usuario.</w:t>
      </w:r>
    </w:p>
    <w:p w14:paraId="1959087F">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1E63B69">
      <w:pPr>
        <w:keepNext w:val="0"/>
        <w:keepLines w:val="0"/>
        <w:pageBreakBefore w:val="0"/>
        <w:widowControl/>
        <w:numPr>
          <w:ilvl w:val="0"/>
          <w:numId w:val="9"/>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 xml:space="preserve">Desarrollo: </w:t>
      </w:r>
      <w:r>
        <w:rPr>
          <w:rFonts w:hint="default" w:asciiTheme="minorAscii" w:hAnsiTheme="minorAscii"/>
          <w:sz w:val="24"/>
          <w:szCs w:val="24"/>
        </w:rPr>
        <w:t>uso de tecnologías web como HTML, CSS y JavaScript.</w:t>
      </w:r>
    </w:p>
    <w:p w14:paraId="0FE01880">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9A8C521">
      <w:pPr>
        <w:keepNext w:val="0"/>
        <w:keepLines w:val="0"/>
        <w:pageBreakBefore w:val="0"/>
        <w:widowControl/>
        <w:numPr>
          <w:ilvl w:val="0"/>
          <w:numId w:val="9"/>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Pruebas:</w:t>
      </w:r>
      <w:r>
        <w:rPr>
          <w:rFonts w:hint="default" w:asciiTheme="minorAscii" w:hAnsiTheme="minorAscii"/>
          <w:sz w:val="24"/>
          <w:szCs w:val="24"/>
        </w:rPr>
        <w:t xml:space="preserve"> evaluación y mejoras del sistema.</w:t>
      </w:r>
    </w:p>
    <w:p w14:paraId="63091C5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FE3606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DISEÑO</w:t>
      </w:r>
      <w:r>
        <w:rPr>
          <w:rFonts w:hint="default" w:asciiTheme="minorAscii" w:hAnsiTheme="minorAscii"/>
          <w:b/>
          <w:bCs/>
          <w:sz w:val="24"/>
          <w:szCs w:val="24"/>
          <w:lang w:val="es-CO"/>
        </w:rPr>
        <w:t xml:space="preserve"> </w:t>
      </w:r>
      <w:r>
        <w:rPr>
          <w:rFonts w:hint="default" w:asciiTheme="minorAscii" w:hAnsiTheme="minorAscii"/>
          <w:b/>
          <w:bCs/>
          <w:sz w:val="24"/>
          <w:szCs w:val="24"/>
        </w:rPr>
        <w:t>DEL PROYECTO</w:t>
      </w:r>
    </w:p>
    <w:p w14:paraId="2538E02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032E9A3A">
      <w:pPr>
        <w:keepNext w:val="0"/>
        <w:keepLines w:val="0"/>
        <w:pageBreakBefore w:val="0"/>
        <w:widowControl/>
        <w:numPr>
          <w:ilvl w:val="0"/>
          <w:numId w:val="10"/>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Gráfico de barras:</w:t>
      </w:r>
      <w:r>
        <w:rPr>
          <w:rFonts w:hint="default" w:asciiTheme="minorAscii" w:hAnsiTheme="minorAscii"/>
          <w:sz w:val="24"/>
          <w:szCs w:val="24"/>
        </w:rPr>
        <w:t xml:space="preserve"> Capacidad de emprendimiento femenino.</w:t>
      </w:r>
    </w:p>
    <w:p w14:paraId="658AF5BD">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0624C9D7">
      <w:pPr>
        <w:keepNext w:val="0"/>
        <w:keepLines w:val="0"/>
        <w:pageBreakBefore w:val="0"/>
        <w:widowControl/>
        <w:numPr>
          <w:ilvl w:val="0"/>
          <w:numId w:val="10"/>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Gráfico de torta:</w:t>
      </w:r>
      <w:r>
        <w:rPr>
          <w:rFonts w:hint="default" w:asciiTheme="minorAscii" w:hAnsiTheme="minorAscii"/>
          <w:sz w:val="24"/>
          <w:szCs w:val="24"/>
        </w:rPr>
        <w:t xml:space="preserve"> Tipos de emprendimiento en Colombia.</w:t>
      </w:r>
    </w:p>
    <w:p w14:paraId="6959124B">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EB645C8">
      <w:pPr>
        <w:keepNext w:val="0"/>
        <w:keepLines w:val="0"/>
        <w:pageBreakBefore w:val="0"/>
        <w:widowControl/>
        <w:numPr>
          <w:ilvl w:val="0"/>
          <w:numId w:val="10"/>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Gráfico de líneas:</w:t>
      </w:r>
      <w:r>
        <w:rPr>
          <w:rFonts w:hint="default" w:asciiTheme="minorAscii" w:hAnsiTheme="minorAscii"/>
          <w:sz w:val="24"/>
          <w:szCs w:val="24"/>
        </w:rPr>
        <w:t xml:space="preserve"> Tendencias de innovación global.</w:t>
      </w:r>
    </w:p>
    <w:p w14:paraId="7F6271B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D562070">
      <w:pPr>
        <w:keepNext w:val="0"/>
        <w:keepLines w:val="0"/>
        <w:pageBreakBefore w:val="0"/>
        <w:widowControl/>
        <w:numPr>
          <w:ilvl w:val="0"/>
          <w:numId w:val="10"/>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b/>
          <w:bCs/>
          <w:sz w:val="24"/>
          <w:szCs w:val="24"/>
        </w:rPr>
        <w:t>Gráfico de área:</w:t>
      </w:r>
      <w:r>
        <w:rPr>
          <w:rFonts w:hint="default" w:asciiTheme="minorAscii" w:hAnsiTheme="minorAscii"/>
          <w:sz w:val="24"/>
          <w:szCs w:val="24"/>
        </w:rPr>
        <w:t xml:space="preserve"> Comparación entre emprendimiento e innovación.</w:t>
      </w:r>
    </w:p>
    <w:p w14:paraId="32B20FD0">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078489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641DC5C">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C2EF577">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4FCF625F">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HERRAMIENTAS</w:t>
      </w:r>
      <w:r>
        <w:rPr>
          <w:rFonts w:hint="default" w:asciiTheme="minorAscii" w:hAnsiTheme="minorAscii"/>
          <w:b/>
          <w:bCs/>
          <w:sz w:val="24"/>
          <w:szCs w:val="24"/>
          <w:lang w:val="es-CO"/>
        </w:rPr>
        <w:t xml:space="preserve"> </w:t>
      </w:r>
      <w:r>
        <w:rPr>
          <w:rFonts w:hint="default" w:asciiTheme="minorAscii" w:hAnsiTheme="minorAscii"/>
          <w:b/>
          <w:bCs/>
          <w:sz w:val="24"/>
          <w:szCs w:val="24"/>
        </w:rPr>
        <w:t>USADAS</w:t>
      </w:r>
    </w:p>
    <w:p w14:paraId="00EA5ACB">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48A2804">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PROCESO</w:t>
      </w:r>
      <w:r>
        <w:rPr>
          <w:rFonts w:hint="default" w:asciiTheme="minorAscii" w:hAnsiTheme="minorAscii"/>
          <w:b/>
          <w:bCs/>
          <w:sz w:val="24"/>
          <w:szCs w:val="24"/>
          <w:lang w:val="es-CO"/>
        </w:rPr>
        <w:t xml:space="preserve"> </w:t>
      </w:r>
      <w:r>
        <w:rPr>
          <w:rFonts w:hint="default" w:asciiTheme="minorAscii" w:hAnsiTheme="minorAscii"/>
          <w:b/>
          <w:bCs/>
          <w:sz w:val="24"/>
          <w:szCs w:val="24"/>
        </w:rPr>
        <w:t>DE DESARROLL</w:t>
      </w:r>
      <w:r>
        <w:rPr>
          <w:rFonts w:hint="default" w:asciiTheme="minorAscii" w:hAnsiTheme="minorAscii"/>
          <w:b/>
          <w:bCs/>
          <w:sz w:val="24"/>
          <w:szCs w:val="24"/>
          <w:lang w:val="es-CO"/>
        </w:rPr>
        <w:t>O</w:t>
      </w:r>
    </w:p>
    <w:p w14:paraId="1B42BB57">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E0A515F">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rPr>
          <w:rFonts w:hint="default" w:asciiTheme="minorAscii" w:hAnsiTheme="minorAscii"/>
          <w:b/>
          <w:bCs/>
          <w:sz w:val="24"/>
          <w:szCs w:val="24"/>
        </w:rPr>
      </w:pPr>
      <w:r>
        <w:rPr>
          <w:rFonts w:hint="default" w:asciiTheme="minorAscii" w:hAnsiTheme="minorAscii"/>
          <w:b/>
          <w:bCs/>
          <w:sz w:val="24"/>
          <w:szCs w:val="24"/>
        </w:rPr>
        <w:t>CRONOGRAMA</w:t>
      </w:r>
    </w:p>
    <w:p w14:paraId="41007187">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2381FFF6">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4" w:name="_Toc16417"/>
      <w:r>
        <w:rPr>
          <w:rFonts w:hint="default" w:asciiTheme="minorAscii" w:hAnsiTheme="minorAscii"/>
          <w:b/>
          <w:bCs/>
          <w:sz w:val="24"/>
          <w:szCs w:val="24"/>
        </w:rPr>
        <w:t>PROBLEMAS DE EJECUCIÓN</w:t>
      </w:r>
      <w:bookmarkEnd w:id="4"/>
    </w:p>
    <w:p w14:paraId="65F26BA9">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0B0584AF">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58FA47A4">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5" w:name="_Toc13914"/>
      <w:r>
        <w:rPr>
          <w:rFonts w:hint="default" w:asciiTheme="minorAscii" w:hAnsiTheme="minorAscii"/>
          <w:b/>
          <w:bCs/>
          <w:sz w:val="24"/>
          <w:szCs w:val="24"/>
        </w:rPr>
        <w:t>CONCLUSIONES</w:t>
      </w:r>
      <w:bookmarkEnd w:id="5"/>
    </w:p>
    <w:p w14:paraId="2E60DB0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00F9A97D">
      <w:pPr>
        <w:keepNext w:val="0"/>
        <w:keepLines w:val="0"/>
        <w:pageBreakBefore w:val="0"/>
        <w:widowControl/>
        <w:numPr>
          <w:ilvl w:val="0"/>
          <w:numId w:val="11"/>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La plataforma fortalecerá el ecosistema emprendedor.</w:t>
      </w:r>
    </w:p>
    <w:p w14:paraId="4127A53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9FC7E73">
      <w:pPr>
        <w:keepNext w:val="0"/>
        <w:keepLines w:val="0"/>
        <w:pageBreakBefore w:val="0"/>
        <w:widowControl/>
        <w:numPr>
          <w:ilvl w:val="0"/>
          <w:numId w:val="11"/>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Promoverá la innovación como herramienta de competitividad.</w:t>
      </w:r>
    </w:p>
    <w:p w14:paraId="5821A90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BCF8A36">
      <w:pPr>
        <w:keepNext w:val="0"/>
        <w:keepLines w:val="0"/>
        <w:pageBreakBefore w:val="0"/>
        <w:widowControl/>
        <w:numPr>
          <w:ilvl w:val="0"/>
          <w:numId w:val="11"/>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Generará un impacto positivo en la economía local y nacional.</w:t>
      </w:r>
    </w:p>
    <w:p w14:paraId="6952D7CD">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57D4364E">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6" w:name="_Toc23313"/>
      <w:r>
        <w:rPr>
          <w:rFonts w:hint="default" w:asciiTheme="minorAscii" w:hAnsiTheme="minorAscii"/>
          <w:b/>
          <w:bCs/>
          <w:sz w:val="24"/>
          <w:szCs w:val="24"/>
          <w:lang w:val="es-CO"/>
        </w:rPr>
        <w:t>BIBLIOGRAFÍA</w:t>
      </w:r>
      <w:bookmarkEnd w:id="6"/>
    </w:p>
    <w:p w14:paraId="053ABCC6">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0976A584">
      <w:pPr>
        <w:keepNext w:val="0"/>
        <w:keepLines w:val="0"/>
        <w:pageBreakBefore w:val="0"/>
        <w:widowControl/>
        <w:numPr>
          <w:ilvl w:val="0"/>
          <w:numId w:val="12"/>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Dataset: Renewable Energy World Wide (1965-2022), Kaggle.</w:t>
      </w:r>
    </w:p>
    <w:p w14:paraId="4A944D91">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A3DA48E">
      <w:pPr>
        <w:keepNext w:val="0"/>
        <w:keepLines w:val="0"/>
        <w:pageBreakBefore w:val="0"/>
        <w:widowControl/>
        <w:numPr>
          <w:ilvl w:val="0"/>
          <w:numId w:val="12"/>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Informes nacionales e internacionales sobre emprendimiento y energías renovables.</w:t>
      </w:r>
    </w:p>
    <w:p w14:paraId="51FDD4CE">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5D73006B">
      <w:pPr>
        <w:keepNext w:val="0"/>
        <w:keepLines w:val="0"/>
        <w:pageBreakBefore w:val="0"/>
        <w:widowControl/>
        <w:numPr>
          <w:ilvl w:val="0"/>
          <w:numId w:val="12"/>
        </w:numPr>
        <w:kinsoku/>
        <w:wordWrap/>
        <w:overflowPunct/>
        <w:topLinePunct w:val="0"/>
        <w:autoSpaceDE/>
        <w:autoSpaceDN/>
        <w:bidi w:val="0"/>
        <w:adjustRightInd/>
        <w:snapToGrid/>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rPr>
        <w:t>Casos de éxito en redes comunitarias de países en desarrollo.</w:t>
      </w:r>
    </w:p>
    <w:p w14:paraId="39BE8CDA">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2CEA6B1B">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jc w:val="center"/>
        <w:textAlignment w:val="auto"/>
        <w:outlineLvl w:val="0"/>
        <w:rPr>
          <w:rFonts w:hint="default" w:asciiTheme="minorAscii" w:hAnsiTheme="minorAscii"/>
          <w:b/>
          <w:bCs/>
          <w:sz w:val="24"/>
          <w:szCs w:val="24"/>
        </w:rPr>
      </w:pPr>
      <w:bookmarkStart w:id="7" w:name="_Toc29620"/>
      <w:r>
        <w:rPr>
          <w:rFonts w:hint="default" w:asciiTheme="minorAscii" w:hAnsiTheme="minorAscii"/>
          <w:b/>
          <w:bCs/>
          <w:sz w:val="24"/>
          <w:szCs w:val="24"/>
          <w:lang w:val="es-CO"/>
        </w:rPr>
        <w:t>A</w:t>
      </w:r>
      <w:r>
        <w:rPr>
          <w:rFonts w:hint="default" w:asciiTheme="minorAscii" w:hAnsiTheme="minorAscii"/>
          <w:b/>
          <w:bCs/>
          <w:sz w:val="24"/>
          <w:szCs w:val="24"/>
        </w:rPr>
        <w:t>NEXOS</w:t>
      </w:r>
      <w:bookmarkEnd w:id="7"/>
    </w:p>
    <w:p w14:paraId="31FBDE02">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1077589A">
      <w:pPr>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asciiTheme="minorAscii" w:hAnsiTheme="minorAscii"/>
          <w:sz w:val="24"/>
          <w:szCs w:val="24"/>
        </w:rPr>
      </w:pPr>
    </w:p>
    <w:p w14:paraId="3FF2D2B6">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66E84828">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D9517E0">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27388F15">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bookmarkStart w:id="8" w:name="_GoBack"/>
      <w:bookmarkEnd w:id="8"/>
    </w:p>
    <w:p w14:paraId="0706D5CB">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rPr>
      </w:pPr>
    </w:p>
    <w:p w14:paraId="12EA1738">
      <w:pPr>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asciiTheme="minorAscii" w:hAnsiTheme="minorAscii"/>
          <w:sz w:val="24"/>
          <w:szCs w:val="24"/>
          <w:lang w:val="es-CO"/>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entury Gothic">
    <w:panose1 w:val="020B05020202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01706">
    <w:pPr>
      <w:pStyle w:val="5"/>
    </w:pPr>
    <w:r>
      <w:rPr>
        <w:lang w:val="zh-CN" w:eastAsia="zh-CN"/>
      </w:rPr>
      <w:drawing>
        <wp:anchor distT="0" distB="0" distL="114300" distR="114300" simplePos="0" relativeHeight="251659264" behindDoc="0" locked="0" layoutInCell="1" allowOverlap="1">
          <wp:simplePos x="0" y="0"/>
          <wp:positionH relativeFrom="column">
            <wp:posOffset>-905510</wp:posOffset>
          </wp:positionH>
          <wp:positionV relativeFrom="paragraph">
            <wp:posOffset>-484505</wp:posOffset>
          </wp:positionV>
          <wp:extent cx="7766050" cy="1094105"/>
          <wp:effectExtent l="0" t="0" r="6350" b="10795"/>
          <wp:wrapSquare wrapText="bothSides"/>
          <wp:docPr id="96202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Imagen 1"/>
                  <pic:cNvPicPr>
                    <a:picLocks noChangeAspect="1"/>
                  </pic:cNvPicPr>
                </pic:nvPicPr>
                <pic:blipFill>
                  <a:blip r:embed="rId1">
                    <a:extLst>
                      <a:ext uri="{28A0092B-C50C-407E-A947-70E740481C1C}">
                        <a14:useLocalDpi xmlns:a14="http://schemas.microsoft.com/office/drawing/2010/main" val="0"/>
                      </a:ext>
                    </a:extLst>
                  </a:blip>
                  <a:srcRect l="21222"/>
                  <a:stretch>
                    <a:fillRect/>
                  </a:stretch>
                </pic:blipFill>
                <pic:spPr>
                  <a:xfrm>
                    <a:off x="0" y="0"/>
                    <a:ext cx="7766050" cy="1094105"/>
                  </a:xfrm>
                  <a:prstGeom prst="rect">
                    <a:avLst/>
                  </a:prstGeom>
                </pic:spPr>
              </pic:pic>
            </a:graphicData>
          </a:graphic>
        </wp:anchor>
      </w:drawing>
    </w:r>
    <w:r>
      <w:rPr>
        <w:sz w:val="20"/>
      </w:rPr>
      <mc:AlternateContent>
        <mc:Choice Requires="wps">
          <w:drawing>
            <wp:anchor distT="0" distB="0" distL="114300" distR="114300" simplePos="0" relativeHeight="251660288" behindDoc="0" locked="0" layoutInCell="1" allowOverlap="1">
              <wp:simplePos x="0" y="0"/>
              <wp:positionH relativeFrom="margin">
                <wp:posOffset>6334125</wp:posOffset>
              </wp:positionH>
              <wp:positionV relativeFrom="paragraph">
                <wp:posOffset>-55880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67000C">
                          <w:pPr>
                            <w:pStyle w:val="5"/>
                            <w:rPr>
                              <w:rFonts w:hint="default" w:ascii="Arial Black" w:hAnsi="Arial Black" w:cs="Arial Black"/>
                              <w:color w:val="FFFFFF" w:themeColor="background1"/>
                              <w:sz w:val="32"/>
                              <w:szCs w:val="32"/>
                              <w14:textFill>
                                <w14:solidFill>
                                  <w14:schemeClr w14:val="bg1"/>
                                </w14:solidFill>
                              </w14:textFill>
                            </w:rPr>
                          </w:pPr>
                          <w:r>
                            <w:rPr>
                              <w:rFonts w:hint="default" w:ascii="Arial Black" w:hAnsi="Arial Black" w:cs="Arial Black"/>
                              <w:color w:val="FFFFFF" w:themeColor="background1"/>
                              <w:sz w:val="32"/>
                              <w:szCs w:val="32"/>
                              <w14:textFill>
                                <w14:solidFill>
                                  <w14:schemeClr w14:val="bg1"/>
                                </w14:solidFill>
                              </w14:textFill>
                            </w:rPr>
                            <w:fldChar w:fldCharType="begin"/>
                          </w:r>
                          <w:r>
                            <w:rPr>
                              <w:rFonts w:hint="default" w:ascii="Arial Black" w:hAnsi="Arial Black" w:cs="Arial Black"/>
                              <w:color w:val="FFFFFF" w:themeColor="background1"/>
                              <w:sz w:val="32"/>
                              <w:szCs w:val="32"/>
                              <w14:textFill>
                                <w14:solidFill>
                                  <w14:schemeClr w14:val="bg1"/>
                                </w14:solidFill>
                              </w14:textFill>
                            </w:rPr>
                            <w:instrText xml:space="preserve"> PAGE  \* MERGEFORMAT </w:instrText>
                          </w:r>
                          <w:r>
                            <w:rPr>
                              <w:rFonts w:hint="default" w:ascii="Arial Black" w:hAnsi="Arial Black" w:cs="Arial Black"/>
                              <w:color w:val="FFFFFF" w:themeColor="background1"/>
                              <w:sz w:val="32"/>
                              <w:szCs w:val="32"/>
                              <w14:textFill>
                                <w14:solidFill>
                                  <w14:schemeClr w14:val="bg1"/>
                                </w14:solidFill>
                              </w14:textFill>
                            </w:rPr>
                            <w:fldChar w:fldCharType="separate"/>
                          </w:r>
                          <w:r>
                            <w:rPr>
                              <w:rFonts w:hint="default" w:ascii="Arial Black" w:hAnsi="Arial Black" w:cs="Arial Black"/>
                              <w:color w:val="FFFFFF" w:themeColor="background1"/>
                              <w:sz w:val="32"/>
                              <w:szCs w:val="32"/>
                              <w14:textFill>
                                <w14:solidFill>
                                  <w14:schemeClr w14:val="bg1"/>
                                </w14:solidFill>
                              </w14:textFill>
                            </w:rPr>
                            <w:t>1</w:t>
                          </w:r>
                          <w:r>
                            <w:rPr>
                              <w:rFonts w:hint="default" w:ascii="Arial Black" w:hAnsi="Arial Black" w:cs="Arial Black"/>
                              <w:color w:val="FFFFFF" w:themeColor="background1"/>
                              <w:sz w:val="32"/>
                              <w:szCs w:val="32"/>
                              <w14:textFill>
                                <w14:solidFill>
                                  <w14:schemeClr w14:val="bg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8.75pt;margin-top:-4.4pt;height:144pt;width:144pt;mso-position-horizontal-relative:margin;mso-wrap-style:none;z-index:251660288;mso-width-relative:page;mso-height-relative:page;" filled="f" stroked="f" coordsize="21600,21600" o:gfxdata="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50/rk2AAAAAsBAAAPAAAAAAAAAAEAIAAAACIAAABkcnMvZG93bnJldi54bWxQSwECFAAUAAAA&#10;CACHTuJAMukH4icCAABnBAAADgAAAAAAAAABACAAAAAnAQAAZHJzL2Uyb0RvYy54bWxQSwUGAAAA&#10;AAYABgBZAQAAwAUAAAAA&#10;">
              <v:fill on="f" focussize="0,0"/>
              <v:stroke on="f" weight="0.5pt"/>
              <v:imagedata o:title=""/>
              <o:lock v:ext="edit" aspectratio="f"/>
              <v:textbox inset="0mm,0mm,0mm,0mm" style="mso-fit-shape-to-text:t;">
                <w:txbxContent>
                  <w:p w14:paraId="3767000C">
                    <w:pPr>
                      <w:pStyle w:val="5"/>
                      <w:rPr>
                        <w:rFonts w:hint="default" w:ascii="Arial Black" w:hAnsi="Arial Black" w:cs="Arial Black"/>
                        <w:color w:val="FFFFFF" w:themeColor="background1"/>
                        <w:sz w:val="32"/>
                        <w:szCs w:val="32"/>
                        <w14:textFill>
                          <w14:solidFill>
                            <w14:schemeClr w14:val="bg1"/>
                          </w14:solidFill>
                        </w14:textFill>
                      </w:rPr>
                    </w:pPr>
                    <w:r>
                      <w:rPr>
                        <w:rFonts w:hint="default" w:ascii="Arial Black" w:hAnsi="Arial Black" w:cs="Arial Black"/>
                        <w:color w:val="FFFFFF" w:themeColor="background1"/>
                        <w:sz w:val="32"/>
                        <w:szCs w:val="32"/>
                        <w14:textFill>
                          <w14:solidFill>
                            <w14:schemeClr w14:val="bg1"/>
                          </w14:solidFill>
                        </w14:textFill>
                      </w:rPr>
                      <w:fldChar w:fldCharType="begin"/>
                    </w:r>
                    <w:r>
                      <w:rPr>
                        <w:rFonts w:hint="default" w:ascii="Arial Black" w:hAnsi="Arial Black" w:cs="Arial Black"/>
                        <w:color w:val="FFFFFF" w:themeColor="background1"/>
                        <w:sz w:val="32"/>
                        <w:szCs w:val="32"/>
                        <w14:textFill>
                          <w14:solidFill>
                            <w14:schemeClr w14:val="bg1"/>
                          </w14:solidFill>
                        </w14:textFill>
                      </w:rPr>
                      <w:instrText xml:space="preserve"> PAGE  \* MERGEFORMAT </w:instrText>
                    </w:r>
                    <w:r>
                      <w:rPr>
                        <w:rFonts w:hint="default" w:ascii="Arial Black" w:hAnsi="Arial Black" w:cs="Arial Black"/>
                        <w:color w:val="FFFFFF" w:themeColor="background1"/>
                        <w:sz w:val="32"/>
                        <w:szCs w:val="32"/>
                        <w14:textFill>
                          <w14:solidFill>
                            <w14:schemeClr w14:val="bg1"/>
                          </w14:solidFill>
                        </w14:textFill>
                      </w:rPr>
                      <w:fldChar w:fldCharType="separate"/>
                    </w:r>
                    <w:r>
                      <w:rPr>
                        <w:rFonts w:hint="default" w:ascii="Arial Black" w:hAnsi="Arial Black" w:cs="Arial Black"/>
                        <w:color w:val="FFFFFF" w:themeColor="background1"/>
                        <w:sz w:val="32"/>
                        <w:szCs w:val="32"/>
                        <w14:textFill>
                          <w14:solidFill>
                            <w14:schemeClr w14:val="bg1"/>
                          </w14:solidFill>
                        </w14:textFill>
                      </w:rPr>
                      <w:t>1</w:t>
                    </w:r>
                    <w:r>
                      <w:rPr>
                        <w:rFonts w:hint="default" w:ascii="Arial Black" w:hAnsi="Arial Black" w:cs="Arial Black"/>
                        <w:color w:val="FFFFFF" w:themeColor="background1"/>
                        <w:sz w:val="32"/>
                        <w:szCs w:val="32"/>
                        <w14:textFill>
                          <w14:solidFill>
                            <w14:schemeClr w14:val="bg1"/>
                          </w14:solidFill>
                        </w14:textFill>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D6731">
    <w:pPr>
      <w:pStyle w:val="4"/>
      <w:rPr>
        <w:rFonts w:hint="default"/>
        <w:lang w:val="es-CO"/>
      </w:rPr>
    </w:pPr>
    <w:r>
      <w:rPr>
        <w:rFonts w:hint="default"/>
        <w:lang w:val="es-CO"/>
      </w:rPr>
      <w:drawing>
        <wp:anchor distT="0" distB="0" distL="114300" distR="114300" simplePos="0" relativeHeight="251661312" behindDoc="0" locked="0" layoutInCell="1" allowOverlap="1">
          <wp:simplePos x="0" y="0"/>
          <wp:positionH relativeFrom="column">
            <wp:posOffset>-914400</wp:posOffset>
          </wp:positionH>
          <wp:positionV relativeFrom="paragraph">
            <wp:posOffset>-457200</wp:posOffset>
          </wp:positionV>
          <wp:extent cx="7774940" cy="1185545"/>
          <wp:effectExtent l="0" t="0" r="16510" b="14605"/>
          <wp:wrapSquare wrapText="bothSides"/>
          <wp:docPr id="4" name="Imagen 4" descr="Marquill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rquilla Superior"/>
                  <pic:cNvPicPr>
                    <a:picLocks noChangeAspect="1"/>
                  </pic:cNvPicPr>
                </pic:nvPicPr>
                <pic:blipFill>
                  <a:blip r:embed="rId1"/>
                  <a:stretch>
                    <a:fillRect/>
                  </a:stretch>
                </pic:blipFill>
                <pic:spPr>
                  <a:xfrm>
                    <a:off x="0" y="0"/>
                    <a:ext cx="7774940" cy="11855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CF23E"/>
    <w:multiLevelType w:val="singleLevel"/>
    <w:tmpl w:val="A17CF2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552E20"/>
    <w:multiLevelType w:val="singleLevel"/>
    <w:tmpl w:val="BD552E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058C93"/>
    <w:multiLevelType w:val="singleLevel"/>
    <w:tmpl w:val="E2058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DB5766"/>
    <w:multiLevelType w:val="multilevel"/>
    <w:tmpl w:val="FBDB5766"/>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BF72408"/>
    <w:multiLevelType w:val="singleLevel"/>
    <w:tmpl w:val="0BF72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A45A4A5"/>
    <w:multiLevelType w:val="singleLevel"/>
    <w:tmpl w:val="2A45A4A5"/>
    <w:lvl w:ilvl="0" w:tentative="0">
      <w:start w:val="1"/>
      <w:numFmt w:val="bullet"/>
      <w:lvlText w:val="☼"/>
      <w:lvlJc w:val="left"/>
      <w:pPr>
        <w:tabs>
          <w:tab w:val="left" w:pos="420"/>
        </w:tabs>
        <w:ind w:left="420" w:leftChars="0" w:hanging="420" w:firstLineChars="0"/>
      </w:pPr>
      <w:rPr>
        <w:rFonts w:hint="default" w:ascii="Century Gothic" w:hAnsi="Century Gothic" w:cs="Century Gothic"/>
      </w:rPr>
    </w:lvl>
  </w:abstractNum>
  <w:abstractNum w:abstractNumId="6">
    <w:nsid w:val="35A64A5E"/>
    <w:multiLevelType w:val="multilevel"/>
    <w:tmpl w:val="35A64A5E"/>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35F50E7D"/>
    <w:multiLevelType w:val="singleLevel"/>
    <w:tmpl w:val="35F50E7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3B4D7A48"/>
    <w:multiLevelType w:val="multilevel"/>
    <w:tmpl w:val="3B4D7A4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b/>
        <w:bCs/>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0BE8DEF"/>
    <w:multiLevelType w:val="singleLevel"/>
    <w:tmpl w:val="40BE8DEF"/>
    <w:lvl w:ilvl="0" w:tentative="0">
      <w:start w:val="1"/>
      <w:numFmt w:val="lowerLetter"/>
      <w:lvlText w:val="%1)"/>
      <w:lvlJc w:val="left"/>
      <w:pPr>
        <w:tabs>
          <w:tab w:val="left" w:pos="425"/>
        </w:tabs>
        <w:ind w:left="425" w:leftChars="0" w:hanging="425" w:firstLineChars="0"/>
      </w:pPr>
      <w:rPr>
        <w:rFonts w:hint="default"/>
        <w:b/>
        <w:bCs/>
      </w:rPr>
    </w:lvl>
  </w:abstractNum>
  <w:abstractNum w:abstractNumId="10">
    <w:nsid w:val="62C32FDC"/>
    <w:multiLevelType w:val="singleLevel"/>
    <w:tmpl w:val="62C32FD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695330C4"/>
    <w:multiLevelType w:val="singleLevel"/>
    <w:tmpl w:val="695330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3"/>
  </w:num>
  <w:num w:numId="4">
    <w:abstractNumId w:val="9"/>
  </w:num>
  <w:num w:numId="5">
    <w:abstractNumId w:val="10"/>
  </w:num>
  <w:num w:numId="6">
    <w:abstractNumId w:val="7"/>
  </w:num>
  <w:num w:numId="7">
    <w:abstractNumId w:val="4"/>
  </w:num>
  <w:num w:numId="8">
    <w:abstractNumId w:val="5"/>
  </w:num>
  <w:num w:numId="9">
    <w:abstractNumId w:val="2"/>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90C8F"/>
    <w:rsid w:val="3E990C8F"/>
    <w:rsid w:val="4EF65727"/>
    <w:rsid w:val="64F3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pPr>
  </w:style>
  <w:style w:type="paragraph" w:styleId="5">
    <w:name w:val="footer"/>
    <w:basedOn w:val="1"/>
    <w:qFormat/>
    <w:uiPriority w:val="0"/>
    <w:pPr>
      <w:tabs>
        <w:tab w:val="center" w:pos="4153"/>
        <w:tab w:val="right" w:pos="8306"/>
      </w:tabs>
    </w:pPr>
  </w:style>
  <w:style w:type="paragraph" w:customStyle="1" w:styleId="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382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2024-12-01T21:56:00Z</dcterms:created>
  <dc:creator>Juan David Giraldo Peña</dc:creator>
  <cp:lastModifiedBy>Juan David Giraldo Peña</cp:lastModifiedBy>
  <dcterms:modified xsi:type="dcterms:W3CDTF">2024-12-03T04:36:04Z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3082-12.2.0.18911</vt:lpwstr>
  </property>
  <property fmtid="{D5CDD505-2E9C-101B-9397-08002B2CF9AE}" pid="3" name="ICV">
    <vt:lpwstr>518F4DC7D0BA445A95DC509C907C37F5_11</vt:lpwstr>
  </property>
</Properties>
</file>