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"Red.h"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Red::Red(std::string nombre)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this-&gt;cabezaLineas = nullptr;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this-&gt;numLineas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Red::~Red()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liberarMemoria(cabezaLineas);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std::string Red::getNombre() const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Red::getNumLineas() const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numLineas;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Red::liberarMemoria(Linea* linea)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(linea == nullptr)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Estacion* temp = linea-&gt;cabezaEstaciones;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Estacion* siguiente = temp-&gt;siguienteEstacion;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liberarMemoria(linea-&gt;siguienteLinea);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