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  <w:rtl w:val="0"/>
        </w:rPr>
        <w:t xml:space="preserve">Mecanismos de Autenticación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autenticación desempeña un papel crucial en la protección de la información y la identidad de los usuarios en las aplicaciones web. Se trata de verificar quiénes son los usuarios antes de permitirles acceder a cuentas, sistemas o datos sensibles, por ello, es importante conocer una variedad de mecanismos de autenticación disponibles para garantizar la seguridad y la comodidad del usuario.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Mecanismos de Autenticación: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Nombre de usuario y contraseña: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Este es uno de los métodos más conocidos y utilizados. Los usuarios ingresan un nombre de usuario y una contraseña que deben coincidir con los registros almacenados en la base de datos del sistema. Es simple pero debe gestionarse cuidadosamente para garantizar la seguridad.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de dos factores (2FA):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Este enfoque añade una capa adicional de seguridad al requerir dos formas de autenticación. Por ejemplo, además de un nombre de usuario y contraseña, los usuarios pueden necesitar un código generado en una aplicación móvil o enviado a su correo electrónico.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basada en tokens: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Los tokens de acceso se utilizan para verificar la identidad del usuario. Pueden ser temporales y se utilizan para acceder a recursos o servicios específicos, o permanentes en el caso de "recordar sesión."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biométrica: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Este método utiliza rasgos físicos o comportamientos únicos de los usuarios, como huellas dactilares, reconocimiento facial o incluso patrones de escritura, para verificar su identidad.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de terceros: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Permite a los usuarios autenticarse utilizando cuentas de redes sociales o servicios de terceros, como Google o Facebook. Esto simplifica el proceso de inicio de sesión y es conocido por su conveniencia.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de certificados digitales: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Utiliza certificados digitales emitidos por entidades de confianza para verificar la identidad del usuario. Es común en aplicaciones empresariales y servicios de banca en línea.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de clave única (FIDO U2F / WebAuthn):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Se basa en hardware de seguridad, como llaves USB, para autenticar al usuario. Este método está ganando popularidad por su seguridad.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de SMS o correo electrónico: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 este caso, se envía un código de verificación al número de teléfono o correo electrónico del usuario, que debe ingresar para completar el inicio de sesión.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Autenticación por tiempo de sesión: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Los usuarios se autentican una vez y pueden permanecer autenticados durante un período de tiempo específico antes de que se les solicite volver a autenticarse.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Biometría en línea: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Observa el comportamiento del usuario en línea, como patrones de navegación y uso del teclado, para verificar su identidad. Es menos común pero ofrece un alto grado de seguridad.</w:t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elección del mecanismo de autenticación adecuado depende de la aplicación y sus requisitos específicos, equilibrando la seguridad y la comodidad del usuario. A menudo, las aplicaciones web combinan varios de estos métodos para garantizar la protección de la información sensible sin hacer que el proceso de autenticación sea complicado para los usuarios. La seguridad y la experiencia del usuario son dos aspectos fundamentales a considerar al implementar mecanismos de autenticación en aplicaciones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