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Arial" w:hAnsi="Arial" w:cs="Arial"/>
          <w:b/>
          <w:color w:val="ff0000"/>
          <w:sz w:val="28"/>
          <w:szCs w:val="28"/>
        </w:rPr>
      </w:pPr>
      <w:r>
        <w:rPr>
          <w:noProof/>
        </w:rPr>
        <w:drawing>
          <wp:anchor distT="0" distB="0" distL="114300" distR="114300" simplePos="0" relativeHeight="251658242" behindDoc="0" locked="0" layoutInCell="0" hidden="0" allowOverlap="1">
            <wp:simplePos x="0" y="0"/>
            <wp:positionH relativeFrom="leftMargin">
              <wp:posOffset>251460</wp:posOffset>
            </wp:positionH>
            <wp:positionV relativeFrom="paragraph">
              <wp:posOffset>0</wp:posOffset>
            </wp:positionV>
            <wp:extent cx="771525" cy="857250"/>
            <wp:effectExtent l="0" t="0" r="0" b="0"/>
            <wp:wrapSquare wrapText="bothSides"/>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a:extLst>
                        <a:ext uri="smNativeData">
                          <sm:smNativeData xmlns:sm="smNativeData"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ogAAAAAAAAAAAAAAAAAABAAAAIwBAAAAAAAAAgAAAAAAAAC/BAAARgUAAAAAAACMAQAAiQUAACgAAAAIAAAAAQAAAAEAAAA="/>
                        </a:ext>
                      </a:extLst>
                    </pic:cNvPicPr>
                  </pic:nvPicPr>
                  <pic:blipFill>
                    <a:blip r:embed="rId8"/>
                    <a:stretch>
                      <a:fillRect/>
                    </a:stretch>
                  </pic:blipFill>
                  <pic:spPr>
                    <a:xfrm>
                      <a:off x="0" y="0"/>
                      <a:ext cx="771525" cy="857250"/>
                    </a:xfrm>
                    <a:prstGeom prst="rect">
                      <a:avLst/>
                    </a:prstGeom>
                    <a:noFill/>
                    <a:ln w="9525">
                      <a:noFill/>
                    </a:ln>
                  </pic:spPr>
                </pic:pic>
              </a:graphicData>
            </a:graphic>
          </wp:anchor>
        </w:drawing>
      </w:r>
      <w:r>
        <w:rPr>
          <w:noProof/>
        </w:rPr>
        <mc:AlternateContent>
          <mc:Choice Requires="wps">
            <w:drawing>
              <wp:anchor distT="0" distB="0" distL="114300" distR="114300" simplePos="0" relativeHeight="251658244" behindDoc="0" locked="0" layoutInCell="0" hidden="0" allowOverlap="1">
                <wp:simplePos x="0" y="0"/>
                <wp:positionH relativeFrom="column">
                  <wp:posOffset>-78740</wp:posOffset>
                </wp:positionH>
                <wp:positionV relativeFrom="paragraph">
                  <wp:posOffset>-313055</wp:posOffset>
                </wp:positionV>
                <wp:extent cx="5727700" cy="668655"/>
                <wp:effectExtent l="0" t="0" r="0" b="0"/>
                <wp:wrapNone/>
                <wp:docPr id="4" name="Cuadro de texto 13"/>
                <wp:cNvGraphicFramePr/>
                <a:graphic xmlns:a="http://schemas.openxmlformats.org/drawingml/2006/main">
                  <a:graphicData uri="http://schemas.microsoft.com/office/word/2010/wordprocessingShape">
                    <wps:wsp>
                      <wps:cNvSpPr>
                        <a:extLst>
                          <a:ext uri="smNativeData">
                            <sm:smNativeData xmlns:sm="smNativeData" val="SMDATA_12_ueedX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hP///wAAAAACAAAAE/7//zwjAAAdBAAAAAAAACkGAACcAwAAKAAAAAgAAAABAAAAAQAAAA=="/>
                          </a:ext>
                        </a:extLst>
                      </wps:cNvSpPr>
                      <wps:spPr>
                        <a:xfrm>
                          <a:off x="0" y="0"/>
                          <a:ext cx="5727700" cy="668655"/>
                        </a:xfrm>
                        <a:prstGeom prst="rect">
                          <a:avLst/>
                        </a:prstGeom>
                        <a:solidFill>
                          <a:srgbClr val="FFFFFF"/>
                        </a:solidFill>
                        <a:ln w="6350">
                          <a:noFill/>
                        </a:ln>
                      </wps:spPr>
                      <wps:txbx>
                        <w:txbxContent>
                          <w:p>
                            <w:pPr>
                              <w:spacing w:after="0" w:line="240" w:lineRule="auto"/>
                              <w:jc w:val="center"/>
                              <w:rPr>
                                <w:rFonts w:ascii="Times New Roman" w:hAnsi="Times New Roman" w:cs="Times New Roman"/>
                                <w:b/>
                                <w:bCs/>
                                <w:color w:val="1f3864"/>
                                <w:sz w:val="24"/>
                                <w:szCs w:val="24"/>
                                <w:lang w:val="es-es"/>
                              </w:rPr>
                            </w:pPr>
                            <w:r>
                              <w:rPr>
                                <w:rFonts w:ascii="Times New Roman" w:hAnsi="Times New Roman" w:cs="Times New Roman"/>
                                <w:b/>
                                <w:bCs/>
                                <w:color w:val="1f3864"/>
                                <w:sz w:val="24"/>
                                <w:szCs w:val="24"/>
                                <w:lang w:val="es-es"/>
                              </w:rPr>
                              <w:t>“AÑO DE LA LUCHA CONTRA LA CORRUPCIÓN E IMPUNIDAD”</w:t>
                            </w:r>
                          </w:p>
                          <w:p>
                            <w:pPr>
                              <w:spacing w:after="0" w:line="240" w:lineRule="auto"/>
                              <w:jc w:val="center"/>
                              <w:rPr>
                                <w:rFonts w:ascii="Times New Roman" w:hAnsi="Times New Roman" w:cs="Times New Roman"/>
                                <w:b/>
                                <w:bCs/>
                                <w:color w:val="385623"/>
                                <w:lang w:val="es-es"/>
                              </w:rPr>
                            </w:pPr>
                            <w:r>
                              <w:rPr>
                                <w:rFonts w:ascii="Times New Roman" w:hAnsi="Times New Roman" w:cs="Times New Roman"/>
                                <w:b/>
                                <w:bCs/>
                                <w:color w:val="385623"/>
                                <w:lang w:val="es-es"/>
                              </w:rPr>
                              <w:t>UNIVERSIDAD NACIONAL AGRARIA DE LA SELVA</w:t>
                            </w:r>
                          </w:p>
                          <w:p>
                            <w:pPr>
                              <w:spacing w:after="0" w:line="240" w:lineRule="auto"/>
                              <w:jc w:val="center"/>
                              <w:rPr>
                                <w:rFonts w:ascii="Times New Roman" w:hAnsi="Times New Roman" w:cs="Times New Roman"/>
                                <w:color w:val="002060"/>
                                <w:sz w:val="32"/>
                                <w:szCs w:val="32"/>
                                <w:lang w:val="es-es"/>
                              </w:rPr>
                            </w:pPr>
                            <w:r>
                              <w:rPr>
                                <w:rFonts w:ascii="Times New Roman" w:hAnsi="Times New Roman" w:cs="Times New Roman"/>
                                <w:color w:val="002060"/>
                                <w:sz w:val="28"/>
                                <w:szCs w:val="28"/>
                                <w:lang w:val="es-es"/>
                              </w:rPr>
                              <w:t xml:space="preserve">FACULTAD DE INGENIERÍA EN INFORMÁTICA Y </w:t>
                            </w:r>
                            <w:r>
                              <w:rPr>
                                <w:rFonts w:ascii="Times New Roman" w:hAnsi="Times New Roman" w:cs="Times New Roman"/>
                                <w:color w:val="002060"/>
                                <w:sz w:val="32"/>
                                <w:szCs w:val="32"/>
                                <w:lang w:val="es-es"/>
                              </w:rPr>
                              <w:t>SISTEMAS</w:t>
                            </w:r>
                            <w:r>
                              <w:rPr>
                                <w:rFonts w:ascii="Times New Roman" w:hAnsi="Times New Roman" w:cs="Times New Roman"/>
                                <w:color w:val="002060"/>
                                <w:sz w:val="32"/>
                                <w:szCs w:val="32"/>
                                <w:lang w:val="es-es"/>
                              </w:rP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Cuadro de texto 13" o:spid="_x0000_s1026" style="position:absolute;margin-left:-6.20pt;margin-top:-24.65pt;width:451.00pt;height:52.65pt;z-index:251658244;mso-wrap-distance-left:9.00pt;mso-wrap-distance-top:0.00pt;mso-wrap-distance-right:9.00pt;mso-wrap-distance-bottom:0.00pt;mso-wrap-style:square" stroked="f" fillcolor="#ffffff" v:ext="SMDATA_12_ueedX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hP///wAAAAACAAAAE/7//zwjAAAdBAAAAAAAACkGAACcAwAAKAAAAAgAAAABAAAAAQAAAA==" o:insetmode="custom">
                <v:fill color2="#000000" type="solid" angle="90"/>
                <w10:wrap type="none" anchorx="text" anchory="text"/>
                <v:textbox inset="7.2pt,3.6pt,7.2pt,3.6pt">
                  <w:txbxContent>
                    <w:p>
                      <w:pPr>
                        <w:spacing w:after="0" w:line="240" w:lineRule="auto"/>
                        <w:jc w:val="center"/>
                        <w:rPr>
                          <w:rFonts w:ascii="Times New Roman" w:hAnsi="Times New Roman" w:cs="Times New Roman"/>
                          <w:b/>
                          <w:bCs/>
                          <w:color w:val="1f3864"/>
                          <w:sz w:val="24"/>
                          <w:szCs w:val="24"/>
                          <w:lang w:val="es-es"/>
                        </w:rPr>
                      </w:pPr>
                      <w:r>
                        <w:rPr>
                          <w:rFonts w:ascii="Times New Roman" w:hAnsi="Times New Roman" w:cs="Times New Roman"/>
                          <w:b/>
                          <w:bCs/>
                          <w:color w:val="1f3864"/>
                          <w:sz w:val="24"/>
                          <w:szCs w:val="24"/>
                          <w:lang w:val="es-es"/>
                        </w:rPr>
                        <w:t>“AÑO DE LA LUCHA CONTRA LA CORRUPCIÓN E IMPUNIDAD”</w:t>
                      </w:r>
                    </w:p>
                    <w:p>
                      <w:pPr>
                        <w:spacing w:after="0" w:line="240" w:lineRule="auto"/>
                        <w:jc w:val="center"/>
                        <w:rPr>
                          <w:rFonts w:ascii="Times New Roman" w:hAnsi="Times New Roman" w:cs="Times New Roman"/>
                          <w:b/>
                          <w:bCs/>
                          <w:color w:val="385623"/>
                          <w:lang w:val="es-es"/>
                        </w:rPr>
                      </w:pPr>
                      <w:r>
                        <w:rPr>
                          <w:rFonts w:ascii="Times New Roman" w:hAnsi="Times New Roman" w:cs="Times New Roman"/>
                          <w:b/>
                          <w:bCs/>
                          <w:color w:val="385623"/>
                          <w:lang w:val="es-es"/>
                        </w:rPr>
                        <w:t>UNIVERSIDAD NACIONAL AGRARIA DE LA SELVA</w:t>
                      </w:r>
                    </w:p>
                    <w:p>
                      <w:pPr>
                        <w:spacing w:after="0" w:line="240" w:lineRule="auto"/>
                        <w:jc w:val="center"/>
                        <w:rPr>
                          <w:rFonts w:ascii="Times New Roman" w:hAnsi="Times New Roman" w:cs="Times New Roman"/>
                          <w:color w:val="002060"/>
                          <w:sz w:val="32"/>
                          <w:szCs w:val="32"/>
                          <w:lang w:val="es-es"/>
                        </w:rPr>
                      </w:pPr>
                      <w:r>
                        <w:rPr>
                          <w:rFonts w:ascii="Times New Roman" w:hAnsi="Times New Roman" w:cs="Times New Roman"/>
                          <w:color w:val="002060"/>
                          <w:sz w:val="28"/>
                          <w:szCs w:val="28"/>
                          <w:lang w:val="es-es"/>
                        </w:rPr>
                        <w:t xml:space="preserve">FACULTAD DE INGENIERÍA EN INFORMÁTICA Y </w:t>
                      </w:r>
                      <w:r>
                        <w:rPr>
                          <w:rFonts w:ascii="Times New Roman" w:hAnsi="Times New Roman" w:cs="Times New Roman"/>
                          <w:color w:val="002060"/>
                          <w:sz w:val="32"/>
                          <w:szCs w:val="32"/>
                          <w:lang w:val="es-es"/>
                        </w:rPr>
                        <w:t>SISTEMAS</w:t>
                      </w:r>
                      <w:r>
                        <w:rPr>
                          <w:rFonts w:ascii="Times New Roman" w:hAnsi="Times New Roman" w:cs="Times New Roman"/>
                          <w:color w:val="002060"/>
                          <w:sz w:val="32"/>
                          <w:szCs w:val="32"/>
                          <w:lang w:val="es-es"/>
                        </w:rPr>
                      </w:r>
                    </w:p>
                  </w:txbxContent>
                </v:textbox>
              </v:rect>
            </w:pict>
          </mc:Fallback>
        </mc:AlternateContent>
      </w:r>
      <w:r>
        <w:rPr>
          <w:noProof/>
        </w:rPr>
        <w:drawing>
          <wp:anchor distT="0" distB="0" distL="114300" distR="114300" simplePos="0" relativeHeight="251658245" behindDoc="1" locked="0" layoutInCell="0" hidden="0" allowOverlap="1">
            <wp:simplePos x="0" y="0"/>
            <wp:positionH relativeFrom="page">
              <wp:posOffset>6788785</wp:posOffset>
            </wp:positionH>
            <wp:positionV relativeFrom="paragraph">
              <wp:posOffset>5080</wp:posOffset>
            </wp:positionV>
            <wp:extent cx="590550" cy="777240"/>
            <wp:effectExtent l="0" t="0" r="0" b="0"/>
            <wp:wrapTight wrapText="bothSides">
              <wp:wrapPolygon edited="0">
                <wp:start x="-4181" y="424"/>
                <wp:lineTo x="-4181" y="21176"/>
                <wp:lineTo x="25618" y="21176"/>
                <wp:lineTo x="25618" y="424"/>
                <wp:lineTo x="-4181" y="424"/>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a:extLst>
                        <a:ext uri="smNativeData">
                          <sm:smNativeData xmlns:sm="smNativeData"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AAAAAAAIwAAAAAAAAAAAAAAAAAAAAAAAMMpAAAAAAAAAgAAAAgAAACiAwAAyAQAAAAAAADDKQAAkQUAACgAAAAIAAAAAQAAAAEAAAA="/>
                        </a:ext>
                      </a:extLst>
                    </pic:cNvPicPr>
                  </pic:nvPicPr>
                  <pic:blipFill>
                    <a:blip r:embed="rId9"/>
                    <a:stretch>
                      <a:fillRect/>
                    </a:stretch>
                  </pic:blipFill>
                  <pic:spPr>
                    <a:xfrm>
                      <a:off x="0" y="0"/>
                      <a:ext cx="590550" cy="777240"/>
                    </a:xfrm>
                    <a:prstGeom prst="rect">
                      <a:avLst/>
                    </a:prstGeom>
                    <a:noFill/>
                    <a:ln w="12700">
                      <a:noFill/>
                    </a:ln>
                  </pic:spPr>
                </pic:pic>
              </a:graphicData>
            </a:graphic>
          </wp:anchor>
        </w:drawing>
      </w:r>
      <w:r>
        <w:rPr>
          <w:rFonts w:ascii="Arial" w:hAnsi="Arial" w:cs="Arial"/>
          <w:b/>
          <w:color w:val="ff0000"/>
          <w:sz w:val="28"/>
          <w:szCs w:val="28"/>
        </w:rPr>
      </w:r>
    </w:p>
    <w:p>
      <w:pPr>
        <w:spacing w:line="360" w:lineRule="auto"/>
        <w:jc w:val="center"/>
        <w:rPr>
          <w:rFonts w:ascii="Arial" w:hAnsi="Arial" w:cs="Arial"/>
          <w:b/>
          <w:color w:val="ff0000"/>
          <w:sz w:val="28"/>
          <w:szCs w:val="28"/>
        </w:rPr>
      </w:pPr>
      <w:r>
        <w:rPr>
          <w:noProof/>
        </w:rPr>
        <mc:AlternateContent>
          <mc:Choice Requires="wps">
            <w:drawing>
              <wp:anchor distT="0" distB="0" distL="114300" distR="114300" simplePos="0" relativeHeight="251658243" behindDoc="0" locked="0" layoutInCell="0" hidden="0" allowOverlap="1">
                <wp:simplePos x="0" y="0"/>
                <wp:positionH relativeFrom="column">
                  <wp:posOffset>93980</wp:posOffset>
                </wp:positionH>
                <wp:positionV relativeFrom="paragraph">
                  <wp:posOffset>29845</wp:posOffset>
                </wp:positionV>
                <wp:extent cx="5381625" cy="45720"/>
                <wp:effectExtent l="0" t="0" r="0" b="0"/>
                <wp:wrapNone/>
                <wp:docPr id="3" name="Rectángulo 11"/>
                <wp:cNvGraphicFramePr/>
                <a:graphic xmlns:a="http://schemas.openxmlformats.org/drawingml/2006/main">
                  <a:graphicData uri="http://schemas.microsoft.com/office/word/2010/wordprocessingShape">
                    <wps:wsp>
                      <wps:cNvSpPr>
                        <a:extLst>
                          <a:ext uri="smNativeData">
                            <sm:smNativeData xmlns:sm="smNativeData" val="SMDATA_12_ueedXRMAAAAlAAAAZAAAAA0AAAAAkAAAAEgAAACQAAAASAAAAAAAAAABAAAAAAAAAAEAAABQAAAAAAAAAAAA4D8AAAAAAADgPwAAAAAAAOA/AAAAAAAA4D8AAAAAAADgPwAAAAAAAOA/AAAAAAAA4D8AAAAAAADgPwAAAAAAAOA/AAAAAAAA4D8CAAAAjAAAAAEAAAAAAAAAIDdk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lAAAAAAAAAACAAAALwAAABshAABIAAAAAAAAADkHAAA7CAAAKAAAAAgAAAABAAAAAQAAAA=="/>
                          </a:ext>
                        </a:extLst>
                      </wps:cNvSpPr>
                      <wps:spPr>
                        <a:xfrm>
                          <a:off x="0" y="0"/>
                          <a:ext cx="5381625" cy="45720"/>
                        </a:xfrm>
                        <a:prstGeom prst="rect">
                          <a:avLst/>
                        </a:prstGeom>
                        <a:solidFill>
                          <a:srgbClr val="203764"/>
                        </a:solidFill>
                        <a:ln w="12700">
                          <a:noFill/>
                        </a:ln>
                      </wps:spPr>
                      <wps:bodyPr spcFirstLastPara="1" vertOverflow="clip" horzOverflow="clip" lIns="91440" tIns="45720" rIns="91440" bIns="45720" anchor="ctr" upright="1">
                        <a:noAutofit/>
                      </wps:bodyPr>
                    </wps:wsp>
                  </a:graphicData>
                </a:graphic>
              </wp:anchor>
            </w:drawing>
          </mc:Choice>
          <mc:Fallback>
            <w:pict>
              <v:rect id="Rectángulo 11" o:spid="_x0000_s1027" style="position:absolute;margin-left:7.40pt;margin-top:2.35pt;width:423.75pt;height:3.60pt;z-index:251658243;mso-wrap-distance-left:9.00pt;mso-wrap-distance-top:0.00pt;mso-wrap-distance-right:9.00pt;mso-wrap-distance-bottom:0.00pt;mso-wrap-style:square" stroked="f" fillcolor="#203764" v:ext="SMDATA_12_ueedXRMAAAAlAAAAZAAAAA0AAAAAkAAAAEgAAACQAAAASAAAAAAAAAABAAAAAAAAAAEAAABQAAAAAAAAAAAA4D8AAAAAAADgPwAAAAAAAOA/AAAAAAAA4D8AAAAAAADgPwAAAAAAAOA/AAAAAAAA4D8AAAAAAADgPwAAAAAAAOA/AAAAAAAA4D8CAAAAjAAAAAEAAAAAAAAAIDdk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lAAAAAAAAAACAAAALwAAABshAABIAAAAAAAAADkHAAA7CAAAKAAAAAgAAAABAAAAAQAAAA==">
                <v:fill color2="#000000" type="solid" angle="90"/>
                <w10:wrap type="none" anchorx="text" anchory="text"/>
              </v:rect>
            </w:pict>
          </mc:Fallback>
        </mc:AlternateContent>
      </w:r>
      <w:r>
        <w:rPr>
          <w:rFonts w:ascii="Arial" w:hAnsi="Arial" w:cs="Arial"/>
          <w:b/>
          <w:color w:val="ff0000"/>
          <w:sz w:val="28"/>
          <w:szCs w:val="28"/>
        </w:rPr>
      </w:r>
    </w:p>
    <w:p>
      <w:pPr>
        <w:pStyle w:val="para2"/>
        <w:spacing/>
        <w:jc w:val="center"/>
        <w:rPr>
          <w:sz w:val="20"/>
          <w:szCs w:val="36"/>
        </w:rPr>
      </w:pPr>
      <w:r>
        <w:rPr>
          <w:sz w:val="20"/>
          <w:szCs w:val="36"/>
        </w:rPr>
      </w:r>
    </w:p>
    <w:p>
      <w:pPr>
        <w:pStyle w:val="para2"/>
        <w:spacing/>
        <w:jc w:val="center"/>
        <w:rPr>
          <w:rFonts w:ascii="Times New Roman" w:hAnsi="Times New Roman" w:eastAsia="Times New Roman" w:cs="Times New Roman"/>
          <w:b/>
          <w:bCs/>
          <w:sz w:val="48"/>
          <w:szCs w:val="56"/>
        </w:rPr>
      </w:pPr>
      <w:r>
        <w:rPr>
          <w:rFonts w:ascii="Times New Roman" w:hAnsi="Times New Roman" w:eastAsia="Times New Roman" w:cs="Times New Roman"/>
          <w:b/>
          <w:bCs/>
          <w:sz w:val="40"/>
          <w:szCs w:val="48"/>
        </w:rPr>
        <w:t>BASE DE DATOS - I.E. Parroquial Padre Abad</w:t>
      </w:r>
      <w:r>
        <w:rPr>
          <w:rFonts w:ascii="Times New Roman" w:hAnsi="Times New Roman" w:eastAsia="Times New Roman" w:cs="Times New Roman"/>
          <w:b/>
          <w:bCs/>
          <w:sz w:val="48"/>
          <w:szCs w:val="56"/>
        </w:rPr>
      </w:r>
    </w:p>
    <w:p>
      <w:pPr>
        <w:pStyle w:val="para2"/>
        <w:spacing/>
        <w:jc w:val="center"/>
      </w:pPr>
      <w:r>
        <w:rPr>
          <w:noProof/>
        </w:rPr>
        <w:drawing>
          <wp:inline distT="0" distB="0" distL="0" distR="0">
            <wp:extent cx="1924050" cy="2371725"/>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a:extLst>
                        <a:ext uri="smNativeData">
                          <sm:smNativeData xmlns:sm="smNativeData"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DWCwAAlw4AAAAAAAAAAAAAAAAAACgAAAAIAAAAAQAAAAEAAAA="/>
                        </a:ext>
                      </a:extLst>
                    </pic:cNvPicPr>
                  </pic:nvPicPr>
                  <pic:blipFill>
                    <a:blip r:embed="rId10"/>
                    <a:stretch>
                      <a:fillRect/>
                    </a:stretch>
                  </pic:blipFill>
                  <pic:spPr>
                    <a:xfrm>
                      <a:off x="0" y="0"/>
                      <a:ext cx="1924050" cy="2371725"/>
                    </a:xfrm>
                    <a:prstGeom prst="rect">
                      <a:avLst/>
                    </a:prstGeom>
                    <a:noFill/>
                    <a:ln w="12700">
                      <a:noFill/>
                    </a:ln>
                  </pic:spPr>
                </pic:pic>
              </a:graphicData>
            </a:graphic>
          </wp:inline>
        </w:drawing>
      </w:r>
      <w:r/>
    </w:p>
    <w:p>
      <w:pPr>
        <w:pStyle w:val="para2"/>
        <w:spacing/>
        <w:jc w:val="center"/>
      </w:pPr>
      <w:r/>
    </w:p>
    <w:p>
      <w:pPr>
        <w:pStyle w:val="para2"/>
        <w:spacing/>
        <w:jc w:val="center"/>
      </w:pPr>
      <w:r/>
    </w:p>
    <w:p>
      <w:pPr>
        <w:pStyle w:val="para3"/>
        <w:ind w:left="697" w:hanging="697"/>
        <w:spacing/>
        <w:jc w:val="center"/>
        <w:rPr>
          <w:sz w:val="28"/>
        </w:rPr>
      </w:pPr>
      <w:r>
        <w:rPr>
          <w:sz w:val="28"/>
        </w:rPr>
        <w:t>DISEÑO DE BASE DE DATOS</w:t>
      </w:r>
    </w:p>
    <w:p>
      <w:pPr>
        <w:pStyle w:val="para4"/>
        <w:spacing/>
        <w:jc w:val="center"/>
      </w:pPr>
      <w:r>
        <w:rPr>
          <w:rFonts w:ascii="Times New Roman" w:hAnsi="Times New Roman"/>
          <w:b w:val="0"/>
          <w:bCs w:val="0"/>
          <w:i w:val="0"/>
        </w:rPr>
        <w:t xml:space="preserve">JUIPA CAMPOS NOEL </w:t>
      </w:r>
      <w:r/>
    </w:p>
    <w:p>
      <w:pPr>
        <w:pStyle w:val="para2"/>
        <w:spacing/>
        <w:jc w:val="center"/>
        <w:rPr>
          <w:sz w:val="28"/>
          <w:szCs w:val="28"/>
        </w:rPr>
      </w:pPr>
      <w:r>
        <w:rPr>
          <w:sz w:val="28"/>
          <w:szCs w:val="28"/>
        </w:rPr>
      </w:r>
    </w:p>
    <w:p>
      <w:pPr>
        <w:pStyle w:val="para2"/>
        <w:spacing/>
        <w:jc w:val="center"/>
        <w:rPr>
          <w:rFonts w:ascii="Times New Roman" w:hAnsi="Times New Roman"/>
          <w:b/>
          <w:bCs/>
          <w:sz w:val="28"/>
          <w:szCs w:val="28"/>
        </w:rPr>
      </w:pPr>
      <w:r>
        <w:rPr>
          <w:rFonts w:ascii="Times New Roman" w:hAnsi="Times New Roman"/>
          <w:b/>
          <w:bCs/>
          <w:sz w:val="28"/>
          <w:szCs w:val="28"/>
        </w:rPr>
        <w:t>UNIDAD 1</w:t>
      </w:r>
    </w:p>
    <w:p>
      <w:pPr>
        <w:pStyle w:val="para2"/>
        <w:spacing/>
        <w:jc w:val="center"/>
        <w:rPr>
          <w:sz w:val="36"/>
          <w:szCs w:val="36"/>
        </w:rPr>
      </w:pPr>
      <w:r>
        <w:rPr>
          <w:sz w:val="36"/>
          <w:szCs w:val="36"/>
        </w:rPr>
      </w:r>
    </w:p>
    <w:p>
      <w:pPr>
        <w:pStyle w:val="para2"/>
        <w:spacing w:line="360" w:lineRule="auto"/>
        <w:jc w:val="center"/>
        <w:rPr>
          <w:rFonts w:ascii="Times New Roman" w:hAnsi="Times New Roman"/>
          <w:sz w:val="28"/>
          <w:szCs w:val="28"/>
        </w:rPr>
      </w:pPr>
      <w:r>
        <w:rPr>
          <w:rFonts w:ascii="Times New Roman" w:hAnsi="Times New Roman"/>
          <w:sz w:val="28"/>
          <w:szCs w:val="28"/>
        </w:rPr>
        <w:t>CAMPOS MARCHAN JUAN MIGUEL</w:t>
      </w:r>
    </w:p>
    <w:p>
      <w:pPr>
        <w:pStyle w:val="para2"/>
        <w:spacing w:line="360" w:lineRule="auto"/>
        <w:jc w:val="center"/>
        <w:rPr>
          <w:rFonts w:ascii="Times New Roman" w:hAnsi="Times New Roman"/>
        </w:rPr>
      </w:pPr>
      <w:r>
        <w:rPr>
          <w:rFonts w:ascii="Times New Roman" w:hAnsi="Times New Roman"/>
          <w:sz w:val="28"/>
          <w:szCs w:val="28"/>
        </w:rPr>
        <w:t>RODRIGUEZ ALVAREZ VLADIMIR</w:t>
      </w:r>
      <w:r>
        <w:rPr>
          <w:rFonts w:ascii="Times New Roman" w:hAnsi="Times New Roman"/>
        </w:rPr>
      </w:r>
    </w:p>
    <w:p>
      <w:pPr>
        <w:pStyle w:val="para2"/>
        <w:spacing w:line="360" w:lineRule="auto"/>
        <w:jc w:val="center"/>
        <w:rPr>
          <w:rFonts w:ascii="Times New Roman" w:hAnsi="Times New Roman"/>
          <w:sz w:val="28"/>
          <w:szCs w:val="28"/>
        </w:rPr>
      </w:pPr>
      <w:r>
        <w:rPr>
          <w:rFonts w:ascii="Times New Roman" w:hAnsi="Times New Roman"/>
          <w:sz w:val="28"/>
          <w:szCs w:val="28"/>
        </w:rPr>
        <w:t>MAIZ ECHEVARRIA JUNNIOR SAUL</w:t>
      </w:r>
    </w:p>
    <w:p>
      <w:pPr>
        <w:pStyle w:val="para2"/>
        <w:spacing w:line="360" w:lineRule="auto"/>
        <w:jc w:val="center"/>
        <w:rPr>
          <w:rFonts w:ascii="Times New Roman" w:hAnsi="Times New Roman"/>
        </w:rPr>
      </w:pPr>
      <w:r>
        <w:rPr>
          <w:rFonts w:ascii="Times New Roman" w:hAnsi="Times New Roman"/>
          <w:sz w:val="28"/>
          <w:szCs w:val="28"/>
        </w:rPr>
        <w:t>VELASQUEZ VENTURA CRISTHIAN</w:t>
      </w:r>
      <w:r>
        <w:rPr>
          <w:rFonts w:ascii="Times New Roman" w:hAnsi="Times New Roman"/>
        </w:rPr>
      </w:r>
    </w:p>
    <w:p>
      <w:pPr>
        <w:pStyle w:val="para2"/>
        <w:spacing w:line="360" w:lineRule="auto"/>
        <w:jc w:val="center"/>
        <w:rPr>
          <w:rFonts w:ascii="Times New Roman" w:hAnsi="Times New Roman"/>
        </w:rPr>
      </w:pPr>
      <w:r>
        <w:rPr>
          <w:rFonts w:ascii="Times New Roman" w:hAnsi="Times New Roman"/>
          <w:sz w:val="28"/>
          <w:szCs w:val="28"/>
        </w:rPr>
        <w:t>ZECEVICH VELA NOVAK MILICH</w:t>
        <w:tab/>
      </w:r>
      <w:r>
        <w:rPr>
          <w:rFonts w:ascii="Times New Roman" w:hAnsi="Times New Roman"/>
        </w:rPr>
      </w:r>
    </w:p>
    <w:p>
      <w:pPr>
        <w:pStyle w:val="para2"/>
        <w:spacing/>
        <w:jc w:val="center"/>
        <w:rPr>
          <w:rFonts w:ascii="Times New Roman" w:hAnsi="Times New Roman"/>
          <w:sz w:val="36"/>
          <w:szCs w:val="36"/>
        </w:rPr>
      </w:pPr>
      <w:r>
        <w:rPr>
          <w:rFonts w:ascii="Times New Roman" w:hAnsi="Times New Roman"/>
          <w:sz w:val="36"/>
          <w:szCs w:val="36"/>
        </w:rPr>
      </w:r>
    </w:p>
    <w:p>
      <w:pPr>
        <w:pStyle w:val="para2"/>
        <w:spacing w:line="360" w:lineRule="auto"/>
        <w:jc w:val="center"/>
        <w:rPr>
          <w:sz w:val="28"/>
          <w:szCs w:val="28"/>
        </w:rPr>
      </w:pPr>
      <w:r>
        <w:rPr>
          <w:rFonts w:ascii="Times New Roman" w:hAnsi="Times New Roman"/>
          <w:sz w:val="28"/>
          <w:szCs w:val="28"/>
        </w:rPr>
        <w:t xml:space="preserve">Tingo María – Perú </w:t>
      </w:r>
      <w:r>
        <w:rPr>
          <w:sz w:val="28"/>
          <w:szCs w:val="28"/>
        </w:rPr>
      </w:r>
    </w:p>
    <w:p>
      <w:pPr>
        <w:pStyle w:val="para2"/>
        <w:spacing/>
        <w:jc w:val="center"/>
        <w:rPr>
          <w:rFonts w:ascii="Times New Roman" w:hAnsi="Times New Roman"/>
          <w:sz w:val="28"/>
          <w:szCs w:val="28"/>
        </w:rPr>
      </w:pPr>
      <w:r>
        <w:rPr>
          <w:rFonts w:ascii="Times New Roman" w:hAnsi="Times New Roman"/>
          <w:sz w:val="28"/>
          <w:szCs w:val="28"/>
        </w:rPr>
        <w:t>2019</w:t>
      </w:r>
      <w:r>
        <w:br w:type="page"/>
      </w:r>
    </w:p>
    <w:p>
      <w:pPr>
        <w:pStyle w:val="para1"/>
        <w:spacing w:line="360" w:lineRule="auto"/>
        <w:rPr>
          <w:rFonts w:ascii="Times New Roman" w:hAnsi="Times New Roman" w:eastAsia="Times New Roman" w:cs="Times New Roman"/>
          <w:b/>
          <w:bCs/>
          <w:color w:val="002060"/>
        </w:rPr>
      </w:pPr>
      <w:bookmarkStart w:id="0" w:name="_Toc8489945"/>
      <w:bookmarkEnd w:id="0"/>
      <w:r>
        <w:rPr>
          <w:rFonts w:ascii="Times New Roman" w:hAnsi="Times New Roman" w:eastAsia="Times New Roman" w:cs="Times New Roman"/>
          <w:b/>
          <w:bCs/>
          <w:color w:val="002060"/>
        </w:rPr>
      </w:r>
      <w:bookmarkStart w:id="1" w:name="_Toc8588457"/>
      <w:bookmarkEnd w:id="1"/>
      <w:r>
        <w:rPr>
          <w:rFonts w:ascii="Times New Roman" w:hAnsi="Times New Roman" w:eastAsia="Times New Roman" w:cs="Times New Roman"/>
          <w:b/>
          <w:bCs/>
          <w:color w:val="002060"/>
        </w:rPr>
      </w:r>
      <w:bookmarkStart w:id="2" w:name="_Toc8588482"/>
      <w:bookmarkEnd w:id="2"/>
      <w:r>
        <w:rPr>
          <w:rFonts w:ascii="Times New Roman" w:hAnsi="Times New Roman" w:eastAsia="Times New Roman" w:cs="Times New Roman"/>
          <w:b/>
          <w:bCs/>
          <w:color w:val="002060"/>
        </w:rPr>
      </w:r>
      <w:bookmarkStart w:id="3" w:name="_Toc8588615"/>
      <w:bookmarkEnd w:id="3"/>
      <w:r>
        <w:rPr>
          <w:rFonts w:ascii="Times New Roman" w:hAnsi="Times New Roman" w:eastAsia="Times New Roman" w:cs="Times New Roman"/>
          <w:b/>
          <w:bCs/>
          <w:color w:val="002060"/>
        </w:rPr>
      </w:r>
      <w:bookmarkStart w:id="4" w:name="_Toc8588745"/>
      <w:bookmarkEnd w:id="4"/>
      <w:r>
        <w:rPr>
          <w:rFonts w:ascii="Times New Roman" w:hAnsi="Times New Roman" w:eastAsia="Times New Roman" w:cs="Times New Roman"/>
          <w:b/>
          <w:bCs/>
          <w:color w:val="002060"/>
        </w:rPr>
      </w:r>
      <w:bookmarkStart w:id="5" w:name="_Toc8588815"/>
      <w:bookmarkEnd w:id="5"/>
      <w:r>
        <w:rPr>
          <w:rFonts w:ascii="Times New Roman" w:hAnsi="Times New Roman" w:eastAsia="Times New Roman" w:cs="Times New Roman"/>
          <w:b/>
          <w:bCs/>
          <w:color w:val="002060"/>
        </w:rPr>
      </w:r>
      <w:bookmarkStart w:id="6" w:name="_Toc14715482"/>
      <w:bookmarkEnd w:id="6"/>
      <w:r>
        <w:rPr>
          <w:rFonts w:ascii="Times New Roman" w:hAnsi="Times New Roman" w:eastAsia="Times New Roman" w:cs="Times New Roman"/>
          <w:b/>
          <w:bCs/>
          <w:color w:val="002060"/>
        </w:rPr>
        <w:t>OBJETIVOS</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3"/>
        <w:spacing/>
        <w:jc w:val="both"/>
        <w:rPr>
          <w:rFonts w:eastAsia="Times New Roman" w:cs="Times New Roman"/>
          <w:sz w:val="28"/>
        </w:rPr>
      </w:pPr>
      <w:r>
        <w:rPr>
          <w:rFonts w:eastAsia="Times New Roman" w:cs="Times New Roman"/>
          <w:sz w:val="28"/>
        </w:rPr>
        <w:t>OBJETIVOS GENERALES</w:t>
      </w:r>
    </w:p>
    <w:p>
      <w:pPr>
        <w:pStyle w:val="para2"/>
        <w:numPr>
          <w:ilvl w:val="0"/>
          <w:numId w:val="4"/>
        </w:numPr>
        <w:ind w:left="720" w:hanging="360"/>
        <w:spacing w:line="360" w:lineRule="auto"/>
        <w:jc w:val="both"/>
        <w:rPr>
          <w:rFonts w:ascii="Times New Roman" w:hAnsi="Times New Roman" w:eastAsia="Times New Roman" w:cs="Times New Roman"/>
        </w:rPr>
      </w:pPr>
      <w:r>
        <w:rPr>
          <w:rFonts w:ascii="Times New Roman" w:hAnsi="Times New Roman" w:eastAsia="Times New Roman" w:cs="Times New Roman"/>
        </w:rPr>
        <w:t>Generar una Base de datos que controle el uso del laboratorio de computo de la educación educativa Padre Abad.</w:t>
      </w:r>
    </w:p>
    <w:p>
      <w:pPr>
        <w:pStyle w:val="para2"/>
        <w:ind w:left="720"/>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2"/>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3"/>
        <w:spacing/>
        <w:jc w:val="both"/>
        <w:rPr>
          <w:rFonts w:eastAsia="Times New Roman" w:cs="Times New Roman"/>
          <w:sz w:val="28"/>
        </w:rPr>
      </w:pPr>
      <w:r>
        <w:rPr>
          <w:rFonts w:eastAsia="Times New Roman" w:cs="Times New Roman"/>
          <w:sz w:val="28"/>
        </w:rPr>
        <w:t>OBJETIVOS ESPECIFICOS</w:t>
      </w:r>
    </w:p>
    <w:p>
      <w:pPr>
        <w:pStyle w:val="para2"/>
        <w:numPr>
          <w:ilvl w:val="0"/>
          <w:numId w:val="4"/>
        </w:numPr>
        <w:ind w:left="720" w:hanging="360"/>
        <w:spacing w:line="360" w:lineRule="auto"/>
        <w:jc w:val="both"/>
        <w:rPr>
          <w:rFonts w:ascii="Times New Roman" w:hAnsi="Times New Roman" w:eastAsia="Times New Roman" w:cs="Times New Roman"/>
        </w:rPr>
      </w:pPr>
      <w:r>
        <w:rPr>
          <w:rFonts w:ascii="Times New Roman" w:hAnsi="Times New Roman" w:eastAsia="Times New Roman" w:cs="Times New Roman"/>
        </w:rPr>
        <w:t>Gestionar los horarios del laboratorio de computación .</w:t>
      </w:r>
      <w:r>
        <w:br w:type="page"/>
      </w:r>
    </w:p>
    <w:p>
      <w:pPr>
        <w:pStyle w:val="para2"/>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1"/>
        <w:spacing/>
        <w:jc w:val="both"/>
        <w:rPr>
          <w:rFonts w:ascii="Times New Roman" w:hAnsi="Times New Roman" w:eastAsia="Times New Roman" w:cs="Times New Roman"/>
          <w:b/>
          <w:bCs/>
          <w:color w:val="000000"/>
        </w:rPr>
      </w:pPr>
      <w:r>
        <w:rPr>
          <w:rFonts w:ascii="Times New Roman" w:hAnsi="Times New Roman" w:eastAsia="Times New Roman" w:cs="Times New Roman"/>
          <w:b/>
          <w:bCs/>
          <w:color w:val="000000"/>
        </w:rPr>
        <w:t>INTRODUCCIÓN</w:t>
      </w:r>
    </w:p>
    <w:p>
      <w:pPr>
        <w:pStyle w:val="para2"/>
        <w:spacing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2"/>
        <w:ind w:left="12"/>
        <w:spacing w:line="360"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t xml:space="preserve">Una base de datos se define como una colección de información organizada de forma que un programa de computadora pueda seleccionar rápidamente los fragmentos de datos que necesite. Basándonos en esta información, ofrecimos a la I.E. Padre Abad implementar una base de datos a su laboratorio de computo, debido a que el control de este se hace mediante papel. El trabajo se justifica porque con la implementación de una base de datos, el acceso, manejo y organización de la información se daría de una manera mucho más eficiente.  </w:t>
      </w:r>
    </w:p>
    <w:p>
      <w:pPr>
        <w:pStyle w:val="para2"/>
        <w:spacing w:line="360"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r>
    </w:p>
    <w:p>
      <w:pPr>
        <w:pStyle w:val="para1"/>
        <w:spacing/>
        <w:jc w:val="both"/>
        <w:rPr>
          <w:rFonts w:ascii="Times New Roman" w:hAnsi="Times New Roman" w:eastAsia="Times New Roman" w:cs="Times New Roman"/>
          <w:b/>
          <w:bCs/>
          <w:color w:val="000000"/>
        </w:rPr>
      </w:pPr>
      <w:r>
        <w:rPr>
          <w:rFonts w:ascii="Times New Roman" w:hAnsi="Times New Roman" w:eastAsia="Times New Roman" w:cs="Times New Roman"/>
          <w:b/>
          <w:bCs/>
          <w:color w:val="000000"/>
        </w:rPr>
        <w:t>PLANTEAMIENTO DEL PROBLEMA</w:t>
      </w:r>
    </w:p>
    <w:p>
      <w:pPr>
        <w:pStyle w:val="para2"/>
        <w:spacing w:line="360"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Actualmente el horario del laboratorio de computo se desarrolla en una hoja de papel y se pega en una pared del laboratorio, lo cual obliga a que si se quiere revisar el horario del laboratorio, tener que caminar hasta el mismo, además si se realiza algún cambio de horario se hace a mano. A partir de esta situación en la que se encuentra esta área de la institución, surge la opción de crear una base de datos que mejore los requerimientos de información de manera más eficiente y a la vez que permita su ordenamiento de manera más sencilla.</w:t>
      </w:r>
    </w:p>
    <w:p>
      <w:r/>
    </w:p>
    <w:p>
      <w:pPr>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rPr>
          <w:rFonts w:ascii="Times New Roman" w:hAnsi="Times New Roman" w:eastAsia="Times New Roman" w:cs="Times New Roman"/>
          <w:b/>
          <w:bCs/>
          <w:color w:val="000000"/>
        </w:rPr>
        <w:t>MARCO TEÓRICO</w:t>
      </w:r>
      <w:r>
        <w:t xml:space="preserve"> </w:t>
      </w:r>
    </w:p>
    <w:p>
      <w:pPr>
        <w:spacing w:line="360" w:lineRule="auto"/>
        <w:jc w:val="both"/>
        <w:rPr>
          <w:rFonts w:ascii="Times New Roman" w:hAnsi="Times New Roman" w:eastAsia="Times New Roman" w:cs="Times New Roman"/>
          <w:sz w:val="24"/>
          <w:szCs w:val="24"/>
        </w:rPr>
      </w:pPr>
      <w:r>
        <w:rPr>
          <w:noProof/>
        </w:rPr>
        <w:drawing>
          <wp:anchor distT="0" distB="0" distL="114300" distR="114300" simplePos="0" relativeHeight="251658246" behindDoc="0" locked="0" layoutInCell="0" hidden="0" allowOverlap="1">
            <wp:simplePos x="0" y="0"/>
            <wp:positionH relativeFrom="margin">
              <wp:align>right</wp:align>
            </wp:positionH>
            <wp:positionV relativeFrom="paragraph">
              <wp:posOffset>290830</wp:posOffset>
            </wp:positionV>
            <wp:extent cx="5400040" cy="2418715"/>
            <wp:effectExtent l="0" t="0" r="0"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a:extLst>
                        <a:ext uri="smNativeData">
                          <sm:smNativeData xmlns:sm="smNativeData"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gAAAAAoQAAAAAAAAAAAAADAAAAAQAAAAAAAAABAAAAAgAAAMoBAAA4IQAA4Q4AAAMAAQClBgAAzQkAACgAAAAIAAAAAQAAAAEAAAA="/>
                        </a:ext>
                      </a:extLst>
                    </pic:cNvPicPr>
                  </pic:nvPicPr>
                  <pic:blipFill>
                    <a:blip r:embed="rId11"/>
                    <a:stretch>
                      <a:fillRect/>
                    </a:stretch>
                  </pic:blipFill>
                  <pic:spPr>
                    <a:xfrm>
                      <a:off x="0" y="0"/>
                      <a:ext cx="5400040" cy="2418715"/>
                    </a:xfrm>
                    <a:prstGeom prst="rect">
                      <a:avLst/>
                    </a:prstGeom>
                    <a:noFill/>
                    <a:ln w="9525">
                      <a:noFill/>
                    </a:ln>
                  </pic:spPr>
                </pic:pic>
              </a:graphicData>
            </a:graphic>
          </wp:anchor>
        </w:drawing>
      </w:r>
      <w:r/>
      <w:bookmarkStart w:id="7" w:name="_GoBack"/>
      <w:bookmarkEnd w:id="7"/>
      <w: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 nuestro modelo entidad relación, contamos con un total de 4 clases.</w:t>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alumno:</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Turno</w:t>
        <w:tab/>
        <w:t>&lt;-</w:t>
        <w:tab/>
        <w:t>Tipo de dato String</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tab/>
        <w:t>&lt;-</w:t>
        <w:tab/>
        <w:t>Tipo de dato String</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Nivel</w:t>
        <w:tab/>
        <w:t>&lt;-</w:t>
        <w:tab/>
        <w:t>Tipo de dato String</w:t>
      </w:r>
    </w:p>
    <w:p>
      <w:pPr>
        <w:pStyle w:val="para5"/>
        <w:ind w:left="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curso</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9"/>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pStyle w:val="para5"/>
        <w:numPr>
          <w:ilvl w:val="0"/>
          <w:numId w:val="9"/>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Capacidad</w:t>
      </w:r>
    </w:p>
    <w:p>
      <w:pPr>
        <w:pStyle w:val="para5"/>
        <w:ind w:left="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Horario</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5"/>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Día</w:t>
        <w:tab/>
        <w:t>&lt;-</w:t>
        <w:tab/>
        <w:t>Tipo de dato String</w:t>
      </w:r>
    </w:p>
    <w:p>
      <w:pPr>
        <w:pStyle w:val="para5"/>
        <w:numPr>
          <w:ilvl w:val="0"/>
          <w:numId w:val="5"/>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Hora</w:t>
        <w:tab/>
        <w:t>&lt;-</w:t>
        <w:tab/>
        <w:t>Atributo compuesto</w:t>
      </w:r>
    </w:p>
    <w:p>
      <w:pPr>
        <w:pStyle w:val="para5"/>
        <w:numPr>
          <w:ilvl w:val="2"/>
          <w:numId w:val="5"/>
        </w:numPr>
        <w:ind w:left="2520" w:hanging="18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Inicio</w:t>
        <w:tab/>
        <w:t>&lt;-</w:t>
        <w:tab/>
        <w:t>Tipo de dato String</w:t>
      </w:r>
    </w:p>
    <w:p>
      <w:pPr>
        <w:pStyle w:val="para5"/>
        <w:numPr>
          <w:ilvl w:val="2"/>
          <w:numId w:val="5"/>
        </w:numPr>
        <w:ind w:left="2520" w:hanging="18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w:t>
        <w:tab/>
        <w:t>&lt;-</w:t>
        <w:tab/>
        <w:t>Tipo de dato String</w:t>
      </w:r>
    </w:p>
    <w:p>
      <w:pPr>
        <w:pStyle w:val="para5"/>
        <w:numPr>
          <w:ilvl w:val="0"/>
          <w:numId w:val="5"/>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pStyle w:val="para5"/>
        <w:ind w:left="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Profesor</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2"/>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tab/>
        <w:t>&lt;-</w:t>
        <w:tab/>
        <w:t>Tipo de dato String</w:t>
      </w:r>
    </w:p>
    <w:p>
      <w:pPr>
        <w:pStyle w:val="para5"/>
        <w:numPr>
          <w:ilvl w:val="0"/>
          <w:numId w:val="2"/>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 clase alumno se relaciona con la clase curso por una matrícula, la cardinalidad entre estas es de muchos a uno y las participaciones son de uno a muchos y de cero a uno.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 clase curso se relaciona con la clase horario y con la clase profesor, la cardinalidad entre curso y profesor es de uno a uno y sus participaciones de uno a uno.</w:t>
      </w:r>
    </w:p>
    <w:p>
      <w:r/>
    </w:p>
    <w:p>
      <w:pPr>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rPr>
          <w:rFonts w:ascii="Times New Roman" w:hAnsi="Times New Roman" w:eastAsia="Times New Roman" w:cs="Times New Roman"/>
          <w:b/>
          <w:bCs/>
          <w:color w:val="002060"/>
        </w:rPr>
      </w:pPr>
      <w:r>
        <w:rPr>
          <w:rFonts w:ascii="Times New Roman" w:hAnsi="Times New Roman" w:eastAsia="Times New Roman" w:cs="Times New Roman"/>
          <w:b/>
          <w:bCs/>
          <w:color w:val="002060"/>
        </w:rPr>
        <w:t>CRONOLOGÍA DE TAREAS REALIZADAS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1"/>
        <w:rPr>
          <w:rFonts w:ascii="Times New Roman" w:hAnsi="Times New Roman" w:eastAsia="Times New Roman" w:cs="Times New Roman"/>
          <w:b/>
          <w:bCs/>
          <w:color w:val="002060"/>
        </w:rPr>
      </w:pPr>
      <w:r>
        <w:rPr>
          <w:rFonts w:ascii="Times New Roman" w:hAnsi="Times New Roman" w:eastAsia="Times New Roman" w:cs="Times New Roman"/>
          <w:b/>
          <w:bCs/>
          <w:color w:val="002060"/>
        </w:rPr>
        <w:t>RESULTADOS</w:t>
      </w:r>
    </w:p>
    <w:p>
      <w:r/>
    </w:p>
    <w:p>
      <w:pPr>
        <w:pStyle w:val="para1"/>
        <w:rPr>
          <w:rFonts w:ascii="Times New Roman" w:hAnsi="Times New Roman" w:eastAsia="Times New Roman" w:cs="Times New Roman"/>
          <w:b/>
          <w:bCs/>
          <w:color w:val="002060"/>
        </w:rPr>
      </w:pPr>
      <w:r>
        <w:rPr>
          <w:rFonts w:ascii="Times New Roman" w:hAnsi="Times New Roman" w:eastAsia="Times New Roman" w:cs="Times New Roman"/>
          <w:b/>
          <w:bCs/>
          <w:color w:val="002060"/>
        </w:rPr>
        <w:t>ANEXOS</w:t>
      </w:r>
    </w:p>
    <w:p>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Copia del convenio, en este caso la copia de los permisos para el ingreso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 New Roman" w:hAnsi="Time New Roman" w:eastAsia="Time New Roman" w:cs="Time New Roman"/>
        </w:rPr>
      </w:pPr>
      <w:r>
        <w:rPr>
          <w:rFonts w:ascii="Time New Roman" w:hAnsi="Time New Roman" w:eastAsia="Time New Roman" w:cs="Time New Roman"/>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Courier New">
    <w:charset w:val="00"/>
    <w:family w:val="modern"/>
    <w:pitch w:val="default"/>
  </w:font>
  <w:font w:name="Symbol">
    <w:charset w:val="02"/>
    <w:family w:val="roman"/>
    <w:pitch w:val="default"/>
  </w:font>
  <w:font w:name="Calibri">
    <w:charset w:val="00"/>
    <w:family w:val="swiss"/>
    <w:pitch w:val="default"/>
  </w:font>
  <w:font w:name="Calibri Light">
    <w:charset w:val="00"/>
    <w:family w:val="swiss"/>
    <w:pitch w:val="default"/>
  </w:font>
  <w:font w:name="Noto Serif CJK SC">
    <w:charset w:val="86"/>
    <w:family w:val="auto"/>
    <w:pitch w:val="default"/>
  </w:font>
  <w:font w:name="Arial">
    <w:charset w:val="00"/>
    <w:family w:val="swiss"/>
    <w:pitch w:val="default"/>
  </w:font>
  <w:font w:name="Lohit Devanagari">
    <w:charset w:val="00"/>
    <w:family w:val="auto"/>
    <w:pitch w:val="default"/>
  </w:font>
  <w:font w:name="Tahoma">
    <w:charset w:val="00"/>
    <w:family w:val="swiss"/>
    <w:pitch w:val="default"/>
  </w:font>
  <w:font w:name="Time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Lista numerada 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3">
    <w:multiLevelType w:val="hybridMultilevel"/>
    <w:name w:val="Lista numerada 3"/>
    <w:lvl w:ilvl="0">
      <w:start w:val="1"/>
      <w:numFmt w:val="decimal"/>
      <w:suff w:val="tab"/>
      <w:lvlText w:val="%1)"/>
      <w:lvlJc w:val="left"/>
      <w:pPr>
        <w:ind w:left="1222" w:hanging="0"/>
      </w:pPr>
    </w:lvl>
    <w:lvl w:ilvl="1">
      <w:start w:val="1"/>
      <w:numFmt w:val="lowerLetter"/>
      <w:suff w:val="tab"/>
      <w:lvlText w:val="%2."/>
      <w:lvlJc w:val="left"/>
      <w:pPr>
        <w:ind w:left="1942" w:hanging="0"/>
      </w:pPr>
    </w:lvl>
    <w:lvl w:ilvl="2">
      <w:start w:val="1"/>
      <w:numFmt w:val="lowerRoman"/>
      <w:suff w:val="tab"/>
      <w:lvlText w:val="%3."/>
      <w:lvlJc w:val="left"/>
      <w:pPr>
        <w:ind w:left="2842" w:hanging="0"/>
      </w:pPr>
    </w:lvl>
    <w:lvl w:ilvl="3">
      <w:start w:val="1"/>
      <w:numFmt w:val="decimal"/>
      <w:suff w:val="tab"/>
      <w:lvlText w:val="%4."/>
      <w:lvlJc w:val="left"/>
      <w:pPr>
        <w:ind w:left="3382" w:hanging="0"/>
      </w:pPr>
    </w:lvl>
    <w:lvl w:ilvl="4">
      <w:start w:val="1"/>
      <w:numFmt w:val="lowerLetter"/>
      <w:suff w:val="tab"/>
      <w:lvlText w:val="%5."/>
      <w:lvlJc w:val="left"/>
      <w:pPr>
        <w:ind w:left="4102" w:hanging="0"/>
      </w:pPr>
    </w:lvl>
    <w:lvl w:ilvl="5">
      <w:start w:val="1"/>
      <w:numFmt w:val="lowerRoman"/>
      <w:suff w:val="tab"/>
      <w:lvlText w:val="%6."/>
      <w:lvlJc w:val="left"/>
      <w:pPr>
        <w:ind w:left="5002" w:hanging="0"/>
      </w:pPr>
    </w:lvl>
    <w:lvl w:ilvl="6">
      <w:start w:val="1"/>
      <w:numFmt w:val="decimal"/>
      <w:suff w:val="tab"/>
      <w:lvlText w:val="%7."/>
      <w:lvlJc w:val="left"/>
      <w:pPr>
        <w:ind w:left="5542" w:hanging="0"/>
      </w:pPr>
    </w:lvl>
    <w:lvl w:ilvl="7">
      <w:start w:val="1"/>
      <w:numFmt w:val="lowerLetter"/>
      <w:suff w:val="tab"/>
      <w:lvlText w:val="%8."/>
      <w:lvlJc w:val="left"/>
      <w:pPr>
        <w:ind w:left="6262" w:hanging="0"/>
      </w:pPr>
    </w:lvl>
    <w:lvl w:ilvl="8">
      <w:start w:val="1"/>
      <w:numFmt w:val="lowerRoman"/>
      <w:suff w:val="tab"/>
      <w:lvlText w:val="%9."/>
      <w:lvlJc w:val="left"/>
      <w:pPr>
        <w:ind w:left="7162" w:hanging="0"/>
      </w:pPr>
    </w:lvl>
  </w:abstractNum>
  <w:abstractNum w:abstractNumId="4">
    <w:multiLevelType w:val="hybridMultilevel"/>
    <w:name w:val="Lista numerada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Lista numerada 5"/>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6">
    <w:multiLevelType w:val="hybridMultilevel"/>
    <w:name w:val="Lista numerada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Lista numerada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8">
    <w:multiLevelType w:val="hybridMultilevel"/>
    <w:name w:val="Lista numerada 8"/>
    <w:lvl w:ilvl="0">
      <w:numFmt w:val="bullet"/>
      <w:suff w:val="tab"/>
      <w:lvlText w:val=""/>
      <w:lvlJc w:val="left"/>
      <w:pPr>
        <w:ind w:left="2160" w:hanging="0"/>
      </w:pPr>
      <w:rPr>
        <w:rFonts w:ascii="Symbol" w:hAnsi="Symbol"/>
      </w:rPr>
    </w:lvl>
    <w:lvl w:ilvl="1">
      <w:numFmt w:val="bullet"/>
      <w:suff w:val="tab"/>
      <w:lvlText w:val="o"/>
      <w:lvlJc w:val="left"/>
      <w:pPr>
        <w:ind w:left="2880" w:hanging="0"/>
      </w:pPr>
      <w:rPr>
        <w:rFonts w:ascii="Courier New" w:hAnsi="Courier New" w:cs="Courier New"/>
      </w:rPr>
    </w:lvl>
    <w:lvl w:ilvl="2">
      <w:numFmt w:val="bullet"/>
      <w:suff w:val="tab"/>
      <w:lvlText w:val=""/>
      <w:lvlJc w:val="left"/>
      <w:pPr>
        <w:ind w:left="3600" w:hanging="0"/>
      </w:pPr>
      <w:rPr>
        <w:rFonts w:ascii="Wingdings" w:hAnsi="Wingdings" w:eastAsia="Wingdings" w:cs="Wingdings"/>
      </w:rPr>
    </w:lvl>
    <w:lvl w:ilvl="3">
      <w:numFmt w:val="bullet"/>
      <w:suff w:val="tab"/>
      <w:lvlText w:val=""/>
      <w:lvlJc w:val="left"/>
      <w:pPr>
        <w:ind w:left="4320" w:hanging="0"/>
      </w:pPr>
      <w:rPr>
        <w:rFonts w:ascii="Symbol" w:hAnsi="Symbol"/>
      </w:rPr>
    </w:lvl>
    <w:lvl w:ilvl="4">
      <w:numFmt w:val="bullet"/>
      <w:suff w:val="tab"/>
      <w:lvlText w:val="o"/>
      <w:lvlJc w:val="left"/>
      <w:pPr>
        <w:ind w:left="5040" w:hanging="0"/>
      </w:pPr>
      <w:rPr>
        <w:rFonts w:ascii="Courier New" w:hAnsi="Courier New" w:cs="Courier New"/>
      </w:rPr>
    </w:lvl>
    <w:lvl w:ilvl="5">
      <w:numFmt w:val="bullet"/>
      <w:suff w:val="tab"/>
      <w:lvlText w:val=""/>
      <w:lvlJc w:val="left"/>
      <w:pPr>
        <w:ind w:left="5760" w:hanging="0"/>
      </w:pPr>
      <w:rPr>
        <w:rFonts w:ascii="Wingdings" w:hAnsi="Wingdings" w:eastAsia="Wingdings" w:cs="Wingdings"/>
      </w:rPr>
    </w:lvl>
    <w:lvl w:ilvl="6">
      <w:numFmt w:val="bullet"/>
      <w:suff w:val="tab"/>
      <w:lvlText w:val=""/>
      <w:lvlJc w:val="left"/>
      <w:pPr>
        <w:ind w:left="6480" w:hanging="0"/>
      </w:pPr>
      <w:rPr>
        <w:rFonts w:ascii="Symbol" w:hAnsi="Symbol"/>
      </w:rPr>
    </w:lvl>
    <w:lvl w:ilvl="7">
      <w:numFmt w:val="bullet"/>
      <w:suff w:val="tab"/>
      <w:lvlText w:val="o"/>
      <w:lvlJc w:val="left"/>
      <w:pPr>
        <w:ind w:left="7200" w:hanging="0"/>
      </w:pPr>
      <w:rPr>
        <w:rFonts w:ascii="Courier New" w:hAnsi="Courier New" w:cs="Courier New"/>
      </w:rPr>
    </w:lvl>
    <w:lvl w:ilvl="8">
      <w:numFmt w:val="bullet"/>
      <w:suff w:val="tab"/>
      <w:lvlText w:val=""/>
      <w:lvlJc w:val="left"/>
      <w:pPr>
        <w:ind w:left="7920" w:hanging="0"/>
      </w:pPr>
      <w:rPr>
        <w:rFonts w:ascii="Wingdings" w:hAnsi="Wingdings" w:eastAsia="Wingdings" w:cs="Wingdings"/>
      </w:rPr>
    </w:lvl>
  </w:abstractNum>
  <w:abstractNum w:abstractNumId="9">
    <w:multiLevelType w:val="hybridMultilevel"/>
    <w:name w:val="Lista numerada 9"/>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0">
    <w:multiLevelType w:val="hybridMultilevel"/>
    <w:name w:val="Lista numerada 10"/>
    <w:lvl w:ilvl="0">
      <w:start w:val="1"/>
      <w:numFmt w:val="decimal"/>
      <w:suff w:val="tab"/>
      <w:lvlText w:val="%1)"/>
      <w:lvlJc w:val="left"/>
      <w:pPr>
        <w:ind w:left="862" w:hanging="0"/>
      </w:pPr>
    </w:lvl>
    <w:lvl w:ilvl="1">
      <w:start w:val="1"/>
      <w:numFmt w:val="lowerLetter"/>
      <w:suff w:val="tab"/>
      <w:lvlText w:val="%2."/>
      <w:lvlJc w:val="left"/>
      <w:pPr>
        <w:ind w:left="1582" w:hanging="0"/>
      </w:pPr>
    </w:lvl>
    <w:lvl w:ilvl="2">
      <w:start w:val="1"/>
      <w:numFmt w:val="lowerRoman"/>
      <w:suff w:val="tab"/>
      <w:lvlText w:val="%3."/>
      <w:lvlJc w:val="left"/>
      <w:pPr>
        <w:ind w:left="2482" w:hanging="0"/>
      </w:pPr>
    </w:lvl>
    <w:lvl w:ilvl="3">
      <w:start w:val="1"/>
      <w:numFmt w:val="decimal"/>
      <w:suff w:val="tab"/>
      <w:lvlText w:val="%4."/>
      <w:lvlJc w:val="left"/>
      <w:pPr>
        <w:ind w:left="3022" w:hanging="0"/>
      </w:pPr>
    </w:lvl>
    <w:lvl w:ilvl="4">
      <w:start w:val="1"/>
      <w:numFmt w:val="lowerLetter"/>
      <w:suff w:val="tab"/>
      <w:lvlText w:val="%5."/>
      <w:lvlJc w:val="left"/>
      <w:pPr>
        <w:ind w:left="3742" w:hanging="0"/>
      </w:pPr>
    </w:lvl>
    <w:lvl w:ilvl="5">
      <w:start w:val="1"/>
      <w:numFmt w:val="lowerRoman"/>
      <w:suff w:val="tab"/>
      <w:lvlText w:val="%6."/>
      <w:lvlJc w:val="left"/>
      <w:pPr>
        <w:ind w:left="4642" w:hanging="0"/>
      </w:pPr>
    </w:lvl>
    <w:lvl w:ilvl="6">
      <w:start w:val="1"/>
      <w:numFmt w:val="decimal"/>
      <w:suff w:val="tab"/>
      <w:lvlText w:val="%7."/>
      <w:lvlJc w:val="left"/>
      <w:pPr>
        <w:ind w:left="5182" w:hanging="0"/>
      </w:pPr>
    </w:lvl>
    <w:lvl w:ilvl="7">
      <w:start w:val="1"/>
      <w:numFmt w:val="lowerLetter"/>
      <w:suff w:val="tab"/>
      <w:lvlText w:val="%8."/>
      <w:lvlJc w:val="left"/>
      <w:pPr>
        <w:ind w:left="5902" w:hanging="0"/>
      </w:pPr>
    </w:lvl>
    <w:lvl w:ilvl="8">
      <w:start w:val="1"/>
      <w:numFmt w:val="lowerRoman"/>
      <w:suff w:val="tab"/>
      <w:lvlText w:val="%9."/>
      <w:lvlJc w:val="left"/>
      <w:pPr>
        <w:ind w:left="6802" w:hanging="0"/>
      </w:pPr>
    </w:lvl>
  </w:abstractNum>
  <w:abstractNum w:abstractNumId="11">
    <w:multiLevelType w:val="hybridMultilevel"/>
    <w:name w:val="Lista numerada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Lista numerada 1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3">
    <w:multiLevelType w:val="hybridMultilevel"/>
    <w:name w:val="Lista numerada 13"/>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4">
    <w:multiLevelType w:val="hybridMultilevel"/>
    <w:name w:val="Lista numerada 14"/>
    <w:lvl w:ilvl="0">
      <w:start w:val="1"/>
      <w:numFmt w:val="upperRoman"/>
      <w:suff w:val="tab"/>
      <w:lvlText w:val="%1."/>
      <w:lvlJc w:val="left"/>
      <w:pPr>
        <w:ind w:left="142" w:hanging="0"/>
      </w:pPr>
    </w:lvl>
    <w:lvl w:ilvl="1">
      <w:start w:val="1"/>
      <w:numFmt w:val="decimal"/>
      <w:suff w:val="tab"/>
      <w:lvlText w:val="%1.%2."/>
      <w:lvlJc w:val="left"/>
      <w:pPr>
        <w:ind w:left="142" w:hanging="0"/>
      </w:pPr>
    </w:lvl>
    <w:lvl w:ilvl="2">
      <w:start w:val="1"/>
      <w:numFmt w:val="decimal"/>
      <w:suff w:val="tab"/>
      <w:lvlText w:val="%1.%2.%3."/>
      <w:lvlJc w:val="left"/>
      <w:pPr>
        <w:ind w:left="1800" w:hanging="0"/>
      </w:pPr>
    </w:lvl>
    <w:lvl w:ilvl="3">
      <w:start w:val="1"/>
      <w:numFmt w:val="decimal"/>
      <w:suff w:val="tab"/>
      <w:lvlText w:val="%1.%2.%3.%4."/>
      <w:lvlJc w:val="left"/>
      <w:pPr>
        <w:ind w:left="2520" w:hanging="0"/>
      </w:pPr>
    </w:lvl>
    <w:lvl w:ilvl="4">
      <w:start w:val="1"/>
      <w:numFmt w:val="decimal"/>
      <w:suff w:val="tab"/>
      <w:lvlText w:val="%1.%2.%3.%4.%5."/>
      <w:lvlJc w:val="left"/>
      <w:pPr>
        <w:ind w:left="3240" w:hanging="0"/>
      </w:pPr>
    </w:lvl>
    <w:lvl w:ilvl="5">
      <w:start w:val="1"/>
      <w:numFmt w:val="decimal"/>
      <w:suff w:val="tab"/>
      <w:lvlText w:val="%1.%2.%3.%4.%5.%6."/>
      <w:lvlJc w:val="left"/>
      <w:pPr>
        <w:ind w:left="3960" w:hanging="0"/>
      </w:pPr>
    </w:lvl>
    <w:lvl w:ilvl="6">
      <w:start w:val="1"/>
      <w:numFmt w:val="decimal"/>
      <w:suff w:val="tab"/>
      <w:lvlText w:val="%1.%2.%3.%4.%5.%6.%7."/>
      <w:lvlJc w:val="left"/>
      <w:pPr>
        <w:ind w:left="4680" w:hanging="0"/>
      </w:pPr>
    </w:lvl>
    <w:lvl w:ilvl="7">
      <w:start w:val="1"/>
      <w:numFmt w:val="decimal"/>
      <w:suff w:val="tab"/>
      <w:lvlText w:val="%1.%2.%3.%4.%5.%6.%7.%8."/>
      <w:lvlJc w:val="left"/>
      <w:pPr>
        <w:ind w:left="5400" w:hanging="0"/>
      </w:pPr>
    </w:lvl>
    <w:lvl w:ilvl="8">
      <w:start w:val="1"/>
      <w:numFmt w:val="decimal"/>
      <w:suff w:val="tab"/>
      <w:lvlText w:val="%1.%2.%3.%4.%5.%6.%7.%8.%9."/>
      <w:lvlJc w:val="left"/>
      <w:pPr>
        <w:ind w:left="6120" w:hanging="0"/>
      </w:pPr>
    </w:lvl>
  </w:abstractNum>
  <w:abstractNum w:abstractNumId="15">
    <w:multiLevelType w:val="hybridMultilevel"/>
    <w:name w:val="Lista numerada 15"/>
    <w:lvl w:ilvl="0">
      <w:numFmt w:val="bullet"/>
      <w:suff w:val="tab"/>
      <w:lvlText w:val=""/>
      <w:lvlJc w:val="left"/>
      <w:pPr>
        <w:ind w:left="1440" w:hanging="0"/>
      </w:pPr>
      <w:rPr>
        <w:rFonts w:ascii="Wingdings" w:hAnsi="Wingdings"/>
      </w:r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8"/>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24"/>
      <w:tmLastPosIdx w:val="15"/>
    </w:tmLastPosCaret>
    <w:tmLastPosAnchor>
      <w:tmLastPosPgfIdx w:val="0"/>
      <w:tmLastPosIdx w:val="0"/>
    </w:tmLastPosAnchor>
    <w:tmLastPosTblRect w:left="0" w:top="0" w:right="0" w:bottom="0"/>
  </w:tmLastPos>
  <w:tmAppRevision w:date="1570629561" w:val="96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s-e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s-pe"/>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customStyle="1">
    <w:name w:val="LO-normal"/>
    <w:qFormat/>
    <w:pPr>
      <w:spacing w:after="0" w:line="240" w:lineRule="auto"/>
    </w:pPr>
    <w:rPr>
      <w:rFonts w:ascii="Calibri" w:hAnsi="Calibri" w:eastAsia="Noto Serif CJK SC" w:cs="Lohit Devanagari"/>
      <w:kern w:val="1"/>
      <w:sz w:val="24"/>
      <w:szCs w:val="24"/>
      <w:lang w:val="es-pe" w:eastAsia="zh-cn" w:bidi="hi-in"/>
    </w:rPr>
  </w:style>
  <w:style w:type="paragraph" w:styleId="para3">
    <w:name w:val="heading 2"/>
    <w:qFormat/>
    <w:basedOn w:val="para2"/>
    <w:next w:val="para2"/>
    <w:pPr>
      <w:ind w:left="1417" w:hanging="703"/>
      <w:spacing w:line="360" w:lineRule="auto"/>
      <w:keepNext/>
      <w:outlineLvl w:val="1"/>
    </w:pPr>
    <w:rPr>
      <w:rFonts w:ascii="Times New Roman" w:hAnsi="Times New Roman" w:cs="Arial"/>
      <w:b/>
      <w:bCs/>
      <w:iCs/>
      <w:szCs w:val="28"/>
    </w:rPr>
  </w:style>
  <w:style w:type="paragraph" w:styleId="para4">
    <w:name w:val="heading 4"/>
    <w:qFormat/>
    <w:basedOn w:val="para2"/>
    <w:next w:val="para2"/>
    <w:pPr>
      <w:spacing w:before="240" w:after="60"/>
      <w:keepNext/>
      <w:outlineLvl w:val="3"/>
    </w:pPr>
    <w:rPr>
      <w:b/>
      <w:bCs/>
      <w:i/>
      <w:sz w:val="28"/>
      <w:szCs w:val="28"/>
    </w:rPr>
  </w:style>
  <w:style w:type="paragraph" w:styleId="para5">
    <w:name w:val="List Paragraph"/>
    <w:qFormat/>
    <w:basedOn w:val="para0"/>
    <w:pPr>
      <w:ind w:left="720"/>
      <w:contextualSpacing/>
    </w:pPr>
  </w:style>
  <w:style w:type="paragraph" w:styleId="para6">
    <w:name w:val="No Spacing"/>
    <w:qFormat/>
    <w:pPr>
      <w:spacing w:after="0" w:line="240" w:lineRule="auto"/>
    </w:pPr>
    <w:rPr>
      <w:rFonts w:ascii="Calibri" w:hAnsi="Calibri" w:eastAsia="Calibri"/>
      <w:sz w:val="22"/>
      <w:szCs w:val="22"/>
      <w:lang w:val="es-pe" w:eastAsia="zh-cn" w:bidi="ar-sa"/>
    </w:rPr>
  </w:style>
  <w:style w:type="paragraph" w:styleId="para7">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8">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val="es-es"/>
    </w:rPr>
  </w:style>
  <w:style w:type="paragraph" w:styleId="para9">
    <w:name w:val="Header"/>
    <w:qFormat/>
    <w:basedOn w:val="para0"/>
    <w:pPr>
      <w:spacing w:after="0" w:line="240" w:lineRule="auto"/>
      <w:tabs defTabSz="708">
        <w:tab w:val="center" w:pos="4252" w:leader="none"/>
        <w:tab w:val="right" w:pos="8504" w:leader="none"/>
      </w:tabs>
    </w:pPr>
  </w:style>
  <w:style w:type="paragraph" w:styleId="para10">
    <w:name w:val="Footer"/>
    <w:qFormat/>
    <w:basedOn w:val="para0"/>
    <w:pPr>
      <w:spacing w:after="0" w:line="240" w:lineRule="auto"/>
      <w:tabs defTabSz="708">
        <w:tab w:val="center" w:pos="4252" w:leader="none"/>
        <w:tab w:val="right" w:pos="8504" w:leader="none"/>
      </w:tabs>
    </w:pPr>
  </w:style>
  <w:style w:type="paragraph" w:styleId="para11">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a"/>
    <w:basedOn w:val="char0"/>
  </w:style>
  <w:style w:type="character" w:styleId="char2" w:customStyle="1">
    <w:name w:val="l6"/>
    <w:basedOn w:val="char0"/>
  </w:style>
  <w:style w:type="character" w:styleId="char3" w:customStyle="1">
    <w:name w:val="l7"/>
    <w:basedOn w:val="char0"/>
  </w:style>
  <w:style w:type="character" w:styleId="char4" w:customStyle="1">
    <w:name w:val="Título Car"/>
    <w:basedOn w:val="char0"/>
    <w:rPr>
      <w:rFonts w:ascii="Calibri Light" w:hAnsi="Calibri Light" w:eastAsia="Calibri Light"/>
      <w:spacing w:val="-10"/>
      <w:kern w:val="1"/>
      <w:sz w:val="56"/>
      <w:szCs w:val="56"/>
      <w:lang w:val="es-pe"/>
    </w:rPr>
  </w:style>
  <w:style w:type="character" w:styleId="char5" w:customStyle="1">
    <w:name w:val="Encabezado Car"/>
    <w:basedOn w:val="char0"/>
    <w:rPr>
      <w:lang w:val="es-pe"/>
    </w:rPr>
  </w:style>
  <w:style w:type="character" w:styleId="char6" w:customStyle="1">
    <w:name w:val="Pie de página Car"/>
    <w:basedOn w:val="char0"/>
    <w:rPr>
      <w:lang w:val="es-pe"/>
    </w:rPr>
  </w:style>
  <w:style w:type="character" w:styleId="char7" w:customStyle="1">
    <w:name w:val="Texto de globo Car"/>
    <w:basedOn w:val="char0"/>
    <w:rPr>
      <w:rFonts w:ascii="Tahoma" w:hAnsi="Tahoma" w:cs="Tahoma"/>
      <w:sz w:val="16"/>
      <w:szCs w:val="16"/>
      <w:lang w:val="es-pe"/>
    </w:rPr>
  </w:style>
  <w:style w:type="character" w:styleId="char8">
    <w:name w:val="Hyperlink"/>
    <w:basedOn w:val="char0"/>
    <w:rPr>
      <w:color w:val="0563c1"/>
      <w:u w:color="auto" w:val="single"/>
    </w:rPr>
  </w:style>
  <w:style w:type="character" w:styleId="char9" w:customStyle="1">
    <w:name w:val="Unresolved Mention"/>
    <w:basedOn w:val="char0"/>
    <w:rPr>
      <w:color w:val="605e5c"/>
      <w:shd w:val="clear" w:fill="e1dfdd"/>
    </w:rPr>
  </w:style>
  <w:style w:type="character" w:styleId="char10" w:customStyle="1">
    <w:name w:val="Título 2 Car"/>
    <w:basedOn w:val="char0"/>
    <w:rPr>
      <w:rFonts w:ascii="Times New Roman" w:hAnsi="Times New Roman" w:eastAsia="Noto Serif CJK SC" w:cs="Arial"/>
      <w:b/>
      <w:bCs/>
      <w:iCs/>
      <w:kern w:val="1"/>
      <w:sz w:val="24"/>
      <w:szCs w:val="28"/>
      <w:lang w:val="es-pe" w:eastAsia="zh-cn" w:bidi="hi-in"/>
    </w:rPr>
  </w:style>
  <w:style w:type="character" w:styleId="char11" w:customStyle="1">
    <w:name w:val="Título 4 Car"/>
    <w:basedOn w:val="char0"/>
    <w:rPr>
      <w:rFonts w:ascii="Calibri" w:hAnsi="Calibri" w:eastAsia="Noto Serif CJK SC" w:cs="Lohit Devanagari"/>
      <w:b/>
      <w:bCs/>
      <w:i/>
      <w:kern w:val="1"/>
      <w:sz w:val="28"/>
      <w:szCs w:val="28"/>
      <w:lang w:val="es-pe" w:eastAsia="zh-cn" w:bidi="hi-in"/>
    </w:rPr>
  </w:style>
  <w:style w:type="character" w:styleId="char12" w:customStyle="1">
    <w:name w:val="Título 1 Car"/>
    <w:basedOn w:val="char0"/>
    <w:rPr>
      <w:rFonts w:ascii="Calibri Light" w:hAnsi="Calibri Light" w:eastAsia="Calibri Light"/>
      <w:color w:val="2e74b5"/>
      <w:sz w:val="32"/>
      <w:szCs w:val="32"/>
      <w:lang w:val="es-p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Cuadrculadetablaclara1">
    <w:name w:val="Cuadrícula de tabla clara1"/>
    <w:basedOn w:val="NormalTable"/>
    <w:pPr>
      <w:spacing w:after="0" w:line="240" w:lineRule="auto"/>
    </w:pPr>
    <w:tblPr>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adecuadrcula4-nfasis51">
    <w:name w:val="Tabla de cuadrícula 4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firstRow">
      <w:rPr>
        <w:b/>
        <w:bCs/>
        <w:color w:val="ffffff"/>
      </w:rPr>
      <w:tcPr>
        <w:tcBorders>
          <w:top w:val="single" w:sz="4" w:space="0" w:color="4472C4" tmln="10, 0, 0, 0, 0"/>
          <w:left w:val="single" w:sz="4" w:space="0" w:color="4472C4" tmln="10, 0, 0, 0, 0"/>
          <w:bottom w:val="single" w:sz="4" w:space="0" w:color="4472C4" tmln="10, 0, 0, 0, 0"/>
          <w:right w:val="single" w:sz="4" w:space="0" w:color="4472C4" tmln="10, 0, 0, 0, 0"/>
        </w:tcBorders>
        <w:shd w:val="solid" w:color="4472C4" tmshd="1677721856, 0, 12874308"/>
      </w:tcPr>
    </w:tblStylePr>
    <w:tblStylePr w:type="lastRow">
      <w:rPr>
        <w:b/>
        <w:bCs/>
      </w:rPr>
      <w:tcPr>
        <w:tcBorders>
          <w:top w:val="double" w:sz="12" w:space="0" w:color="4472C4" tmln="10, 10, 10, 0, 0"/>
        </w:tcBorders>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2-nfasis11">
    <w:name w:val="Tabla de cuadrícula 2 - Énfasis 11"/>
    <w:basedOn w:val="NormalTable"/>
    <w:pPr>
      <w:spacing w:after="0" w:line="240" w:lineRule="auto"/>
    </w:pPr>
    <w:tblPr>
      <w:tblStyleRowBandSize w:val="1"/>
      <w:tblStyleColBandSize w:val="1"/>
      <w:tblBorders>
        <w:top w:val="single" w:sz="2" w:space="0" w:color="9CC2E5" tmln="5, 0, 0, 0, 0"/>
        <w:bottom w:val="single" w:sz="2" w:space="0" w:color="9CC2E5" tmln="5, 0, 0, 0, 0"/>
        <w:insideH w:val="single" w:sz="2" w:space="0" w:color="9CC2E5" tmln="5, 0, 0, 0, 0"/>
        <w:insideV w:val="single" w:sz="2" w:space="0" w:color="9CC2E5" tmln="5, 0, 0, 0, 0"/>
      </w:tblBorders>
    </w:tblPr>
    <w:tblStylePr w:type="firstRow">
      <w:rPr>
        <w:b/>
        <w:bCs/>
      </w:rPr>
      <w:tcPr>
        <w:tcBorders>
          <w:bottom w:val="single" w:sz="12" w:space="0" w:color="9CC2E5" tmln="30, 0, 0, 0, 0"/>
        </w:tcBorders>
        <w:shd w:val="solid" w:color="FFFFFF" tmshd="1677721856, 0, 16777215"/>
      </w:tcPr>
    </w:tblStylePr>
    <w:tblStylePr w:type="lastRow">
      <w:rPr>
        <w:b/>
        <w:bCs/>
      </w:rPr>
      <w:tcPr>
        <w:tcBorders>
          <w:top w:val="double" w:sz="6" w:space="0" w:color="9CC2E5" tmln="5, 5, 5, 0, 0"/>
        </w:tcBorders>
        <w:shd w:val="solid" w:color="FFFFFF" tmshd="1677721856, 0, 16777215"/>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Tablanormal31">
    <w:name w:val="Tabla normal 31"/>
    <w:basedOn w:val="NormalTable"/>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Tablanormal41">
    <w:name w:val="Tabla normal 41"/>
    <w:basedOn w:val="NormalTabl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normal11">
    <w:name w:val="Tabla normal 11"/>
    <w:basedOn w:val="NormalTable"/>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decuadrcula2-nfasis51">
    <w:name w:val="Tabla de cuadrícula 2 - Énfasis 51"/>
    <w:basedOn w:val="NormalTable"/>
    <w:pPr>
      <w:spacing w:after="0" w:line="240" w:lineRule="auto"/>
    </w:pPr>
    <w:tblPr>
      <w:tblStyleRowBandSize w:val="1"/>
      <w:tblStyleColBandSize w:val="1"/>
      <w:tblBorders>
        <w:top w:val="single" w:sz="2" w:space="0" w:color="8EAADB" tmln="5, 0, 0, 0, 0"/>
        <w:bottom w:val="single" w:sz="2" w:space="0" w:color="8EAADB" tmln="5, 0, 0, 0, 0"/>
        <w:insideH w:val="single" w:sz="2" w:space="0" w:color="8EAADB" tmln="5, 0, 0, 0, 0"/>
        <w:insideV w:val="single" w:sz="2" w:space="0" w:color="8EAADB" tmln="5, 0, 0, 0, 0"/>
      </w:tblBorders>
    </w:tblPr>
    <w:tblStylePr w:type="firstRow">
      <w:rPr>
        <w:b/>
        <w:bCs/>
      </w:rPr>
      <w:tcPr>
        <w:tcBorders>
          <w:bottom w:val="single" w:sz="12" w:space="0" w:color="8EAADB" tmln="30, 0, 0, 0, 0"/>
        </w:tcBorders>
        <w:shd w:val="solid" w:color="FFFFFF" tmshd="1677721856, 0, 16777215"/>
      </w:tcPr>
    </w:tblStylePr>
    <w:tblStylePr w:type="lastRow">
      <w:rPr>
        <w:b/>
        <w:bCs/>
      </w:rPr>
      <w:tcPr>
        <w:tcBorders>
          <w:top w:val="double" w:sz="6" w:space="0" w:color="8EAADB" tmln="5, 5, 5, 0, 0"/>
        </w:tcBorders>
        <w:shd w:val="solid" w:color="FFFFFF" tmshd="1677721856, 0, 16777215"/>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3-nfasis51">
    <w:name w:val="Tabla de cuadrícula 3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nwCell">
      <w:tcPr>
        <w:tcBorders>
          <w:bottom w:val="single" w:sz="4" w:space="0" w:color="8EAADB" tmln="10, 0, 0, 0, 0"/>
        </w:tcBorders>
      </w:tcPr>
    </w:tblStylePr>
    <w:tblStylePr w:type="neCell">
      <w:tcPr>
        <w:tcBorders>
          <w:bottom w:val="single" w:sz="4" w:space="0" w:color="8EAADB" tmln="10, 0, 0, 0, 0"/>
        </w:tcBorders>
      </w:tcPr>
    </w:tblStylePr>
    <w:tblStylePr w:type="swCell">
      <w:tcPr>
        <w:tcBorders>
          <w:top w:val="single" w:sz="4" w:space="0" w:color="8EAADB" tmln="10, 0, 0, 0, 0"/>
        </w:tcBorders>
      </w:tcPr>
    </w:tblStylePr>
    <w:tblStylePr w:type="seCell">
      <w:tcPr>
        <w:tcBorders>
          <w:top w:val="single" w:sz="4" w:space="0" w:color="8EAADB"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D9E2F3" tmshd="1677721856, 0, 15983321"/>
      </w:tcPr>
    </w:tblStylePr>
    <w:tblStylePr w:type="band1Horz">
      <w:tcPr>
        <w:shd w:val="solid" w:color="D9E2F3" tmshd="1677721856, 0, 15983321"/>
      </w:tcPr>
    </w:tblStylePr>
  </w:style>
  <w:style w:type="table" w:styleId="Tabladecuadrcula6concolores-nfasis11">
    <w:name w:val="Tabla de cuadrícula 6 con colores - Énfasis 11"/>
    <w:basedOn w:val="NormalTable"/>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GridTable6ColorfulAccent1">
    <w:name w:val="Grid Table 6 Colorful Accent 1"/>
    <w:basedOn w:val="NormalTable"/>
    <w:uiPriority w:val="51"/>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s-e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s-pe"/>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customStyle="1">
    <w:name w:val="LO-normal"/>
    <w:qFormat/>
    <w:pPr>
      <w:spacing w:after="0" w:line="240" w:lineRule="auto"/>
    </w:pPr>
    <w:rPr>
      <w:rFonts w:ascii="Calibri" w:hAnsi="Calibri" w:eastAsia="Noto Serif CJK SC" w:cs="Lohit Devanagari"/>
      <w:kern w:val="1"/>
      <w:sz w:val="24"/>
      <w:szCs w:val="24"/>
      <w:lang w:val="es-pe" w:eastAsia="zh-cn" w:bidi="hi-in"/>
    </w:rPr>
  </w:style>
  <w:style w:type="paragraph" w:styleId="para3">
    <w:name w:val="heading 2"/>
    <w:qFormat/>
    <w:basedOn w:val="para2"/>
    <w:next w:val="para2"/>
    <w:pPr>
      <w:ind w:left="1417" w:hanging="703"/>
      <w:spacing w:line="360" w:lineRule="auto"/>
      <w:keepNext/>
      <w:outlineLvl w:val="1"/>
    </w:pPr>
    <w:rPr>
      <w:rFonts w:ascii="Times New Roman" w:hAnsi="Times New Roman" w:cs="Arial"/>
      <w:b/>
      <w:bCs/>
      <w:iCs/>
      <w:szCs w:val="28"/>
    </w:rPr>
  </w:style>
  <w:style w:type="paragraph" w:styleId="para4">
    <w:name w:val="heading 4"/>
    <w:qFormat/>
    <w:basedOn w:val="para2"/>
    <w:next w:val="para2"/>
    <w:pPr>
      <w:spacing w:before="240" w:after="60"/>
      <w:keepNext/>
      <w:outlineLvl w:val="3"/>
    </w:pPr>
    <w:rPr>
      <w:b/>
      <w:bCs/>
      <w:i/>
      <w:sz w:val="28"/>
      <w:szCs w:val="28"/>
    </w:rPr>
  </w:style>
  <w:style w:type="paragraph" w:styleId="para5">
    <w:name w:val="List Paragraph"/>
    <w:qFormat/>
    <w:basedOn w:val="para0"/>
    <w:pPr>
      <w:ind w:left="720"/>
      <w:contextualSpacing/>
    </w:pPr>
  </w:style>
  <w:style w:type="paragraph" w:styleId="para6">
    <w:name w:val="No Spacing"/>
    <w:qFormat/>
    <w:pPr>
      <w:spacing w:after="0" w:line="240" w:lineRule="auto"/>
    </w:pPr>
    <w:rPr>
      <w:rFonts w:ascii="Calibri" w:hAnsi="Calibri" w:eastAsia="Calibri"/>
      <w:sz w:val="22"/>
      <w:szCs w:val="22"/>
      <w:lang w:val="es-pe" w:eastAsia="zh-cn" w:bidi="ar-sa"/>
    </w:rPr>
  </w:style>
  <w:style w:type="paragraph" w:styleId="para7">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8">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val="es-es"/>
    </w:rPr>
  </w:style>
  <w:style w:type="paragraph" w:styleId="para9">
    <w:name w:val="Header"/>
    <w:qFormat/>
    <w:basedOn w:val="para0"/>
    <w:pPr>
      <w:spacing w:after="0" w:line="240" w:lineRule="auto"/>
      <w:tabs defTabSz="708">
        <w:tab w:val="center" w:pos="4252" w:leader="none"/>
        <w:tab w:val="right" w:pos="8504" w:leader="none"/>
      </w:tabs>
    </w:pPr>
  </w:style>
  <w:style w:type="paragraph" w:styleId="para10">
    <w:name w:val="Footer"/>
    <w:qFormat/>
    <w:basedOn w:val="para0"/>
    <w:pPr>
      <w:spacing w:after="0" w:line="240" w:lineRule="auto"/>
      <w:tabs defTabSz="708">
        <w:tab w:val="center" w:pos="4252" w:leader="none"/>
        <w:tab w:val="right" w:pos="8504" w:leader="none"/>
      </w:tabs>
    </w:pPr>
  </w:style>
  <w:style w:type="paragraph" w:styleId="para11">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a"/>
    <w:basedOn w:val="char0"/>
  </w:style>
  <w:style w:type="character" w:styleId="char2" w:customStyle="1">
    <w:name w:val="l6"/>
    <w:basedOn w:val="char0"/>
  </w:style>
  <w:style w:type="character" w:styleId="char3" w:customStyle="1">
    <w:name w:val="l7"/>
    <w:basedOn w:val="char0"/>
  </w:style>
  <w:style w:type="character" w:styleId="char4" w:customStyle="1">
    <w:name w:val="Título Car"/>
    <w:basedOn w:val="char0"/>
    <w:rPr>
      <w:rFonts w:ascii="Calibri Light" w:hAnsi="Calibri Light" w:eastAsia="Calibri Light"/>
      <w:spacing w:val="-10"/>
      <w:kern w:val="1"/>
      <w:sz w:val="56"/>
      <w:szCs w:val="56"/>
      <w:lang w:val="es-pe"/>
    </w:rPr>
  </w:style>
  <w:style w:type="character" w:styleId="char5" w:customStyle="1">
    <w:name w:val="Encabezado Car"/>
    <w:basedOn w:val="char0"/>
    <w:rPr>
      <w:lang w:val="es-pe"/>
    </w:rPr>
  </w:style>
  <w:style w:type="character" w:styleId="char6" w:customStyle="1">
    <w:name w:val="Pie de página Car"/>
    <w:basedOn w:val="char0"/>
    <w:rPr>
      <w:lang w:val="es-pe"/>
    </w:rPr>
  </w:style>
  <w:style w:type="character" w:styleId="char7" w:customStyle="1">
    <w:name w:val="Texto de globo Car"/>
    <w:basedOn w:val="char0"/>
    <w:rPr>
      <w:rFonts w:ascii="Tahoma" w:hAnsi="Tahoma" w:cs="Tahoma"/>
      <w:sz w:val="16"/>
      <w:szCs w:val="16"/>
      <w:lang w:val="es-pe"/>
    </w:rPr>
  </w:style>
  <w:style w:type="character" w:styleId="char8">
    <w:name w:val="Hyperlink"/>
    <w:basedOn w:val="char0"/>
    <w:rPr>
      <w:color w:val="0563c1"/>
      <w:u w:color="auto" w:val="single"/>
    </w:rPr>
  </w:style>
  <w:style w:type="character" w:styleId="char9" w:customStyle="1">
    <w:name w:val="Unresolved Mention"/>
    <w:basedOn w:val="char0"/>
    <w:rPr>
      <w:color w:val="605e5c"/>
      <w:shd w:val="clear" w:fill="e1dfdd"/>
    </w:rPr>
  </w:style>
  <w:style w:type="character" w:styleId="char10" w:customStyle="1">
    <w:name w:val="Título 2 Car"/>
    <w:basedOn w:val="char0"/>
    <w:rPr>
      <w:rFonts w:ascii="Times New Roman" w:hAnsi="Times New Roman" w:eastAsia="Noto Serif CJK SC" w:cs="Arial"/>
      <w:b/>
      <w:bCs/>
      <w:iCs/>
      <w:kern w:val="1"/>
      <w:sz w:val="24"/>
      <w:szCs w:val="28"/>
      <w:lang w:val="es-pe" w:eastAsia="zh-cn" w:bidi="hi-in"/>
    </w:rPr>
  </w:style>
  <w:style w:type="character" w:styleId="char11" w:customStyle="1">
    <w:name w:val="Título 4 Car"/>
    <w:basedOn w:val="char0"/>
    <w:rPr>
      <w:rFonts w:ascii="Calibri" w:hAnsi="Calibri" w:eastAsia="Noto Serif CJK SC" w:cs="Lohit Devanagari"/>
      <w:b/>
      <w:bCs/>
      <w:i/>
      <w:kern w:val="1"/>
      <w:sz w:val="28"/>
      <w:szCs w:val="28"/>
      <w:lang w:val="es-pe" w:eastAsia="zh-cn" w:bidi="hi-in"/>
    </w:rPr>
  </w:style>
  <w:style w:type="character" w:styleId="char12" w:customStyle="1">
    <w:name w:val="Título 1 Car"/>
    <w:basedOn w:val="char0"/>
    <w:rPr>
      <w:rFonts w:ascii="Calibri Light" w:hAnsi="Calibri Light" w:eastAsia="Calibri Light"/>
      <w:color w:val="2e74b5"/>
      <w:sz w:val="32"/>
      <w:szCs w:val="32"/>
      <w:lang w:val="es-p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Cuadrculadetablaclara1">
    <w:name w:val="Cuadrícula de tabla clara1"/>
    <w:basedOn w:val="NormalTable"/>
    <w:pPr>
      <w:spacing w:after="0" w:line="240" w:lineRule="auto"/>
    </w:pPr>
    <w:tblPr>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adecuadrcula4-nfasis51">
    <w:name w:val="Tabla de cuadrícula 4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firstRow">
      <w:rPr>
        <w:b/>
        <w:bCs/>
        <w:color w:val="ffffff"/>
      </w:rPr>
      <w:tcPr>
        <w:tcBorders>
          <w:top w:val="single" w:sz="4" w:space="0" w:color="4472C4" tmln="10, 0, 0, 0, 0"/>
          <w:left w:val="single" w:sz="4" w:space="0" w:color="4472C4" tmln="10, 0, 0, 0, 0"/>
          <w:bottom w:val="single" w:sz="4" w:space="0" w:color="4472C4" tmln="10, 0, 0, 0, 0"/>
          <w:right w:val="single" w:sz="4" w:space="0" w:color="4472C4" tmln="10, 0, 0, 0, 0"/>
        </w:tcBorders>
        <w:shd w:val="solid" w:color="4472C4" tmshd="1677721856, 0, 12874308"/>
      </w:tcPr>
    </w:tblStylePr>
    <w:tblStylePr w:type="lastRow">
      <w:rPr>
        <w:b/>
        <w:bCs/>
      </w:rPr>
      <w:tcPr>
        <w:tcBorders>
          <w:top w:val="double" w:sz="12" w:space="0" w:color="4472C4" tmln="10, 10, 10, 0, 0"/>
        </w:tcBorders>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2-nfasis11">
    <w:name w:val="Tabla de cuadrícula 2 - Énfasis 11"/>
    <w:basedOn w:val="NormalTable"/>
    <w:pPr>
      <w:spacing w:after="0" w:line="240" w:lineRule="auto"/>
    </w:pPr>
    <w:tblPr>
      <w:tblStyleRowBandSize w:val="1"/>
      <w:tblStyleColBandSize w:val="1"/>
      <w:tblBorders>
        <w:top w:val="single" w:sz="2" w:space="0" w:color="9CC2E5" tmln="5, 0, 0, 0, 0"/>
        <w:bottom w:val="single" w:sz="2" w:space="0" w:color="9CC2E5" tmln="5, 0, 0, 0, 0"/>
        <w:insideH w:val="single" w:sz="2" w:space="0" w:color="9CC2E5" tmln="5, 0, 0, 0, 0"/>
        <w:insideV w:val="single" w:sz="2" w:space="0" w:color="9CC2E5" tmln="5, 0, 0, 0, 0"/>
      </w:tblBorders>
    </w:tblPr>
    <w:tblStylePr w:type="firstRow">
      <w:rPr>
        <w:b/>
        <w:bCs/>
      </w:rPr>
      <w:tcPr>
        <w:tcBorders>
          <w:bottom w:val="single" w:sz="12" w:space="0" w:color="9CC2E5" tmln="30, 0, 0, 0, 0"/>
        </w:tcBorders>
        <w:shd w:val="solid" w:color="FFFFFF" tmshd="1677721856, 0, 16777215"/>
      </w:tcPr>
    </w:tblStylePr>
    <w:tblStylePr w:type="lastRow">
      <w:rPr>
        <w:b/>
        <w:bCs/>
      </w:rPr>
      <w:tcPr>
        <w:tcBorders>
          <w:top w:val="double" w:sz="6" w:space="0" w:color="9CC2E5" tmln="5, 5, 5, 0, 0"/>
        </w:tcBorders>
        <w:shd w:val="solid" w:color="FFFFFF" tmshd="1677721856, 0, 16777215"/>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Tablanormal31">
    <w:name w:val="Tabla normal 31"/>
    <w:basedOn w:val="NormalTable"/>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Tablanormal41">
    <w:name w:val="Tabla normal 41"/>
    <w:basedOn w:val="NormalTabl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normal11">
    <w:name w:val="Tabla normal 11"/>
    <w:basedOn w:val="NormalTable"/>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decuadrcula2-nfasis51">
    <w:name w:val="Tabla de cuadrícula 2 - Énfasis 51"/>
    <w:basedOn w:val="NormalTable"/>
    <w:pPr>
      <w:spacing w:after="0" w:line="240" w:lineRule="auto"/>
    </w:pPr>
    <w:tblPr>
      <w:tblStyleRowBandSize w:val="1"/>
      <w:tblStyleColBandSize w:val="1"/>
      <w:tblBorders>
        <w:top w:val="single" w:sz="2" w:space="0" w:color="8EAADB" tmln="5, 0, 0, 0, 0"/>
        <w:bottom w:val="single" w:sz="2" w:space="0" w:color="8EAADB" tmln="5, 0, 0, 0, 0"/>
        <w:insideH w:val="single" w:sz="2" w:space="0" w:color="8EAADB" tmln="5, 0, 0, 0, 0"/>
        <w:insideV w:val="single" w:sz="2" w:space="0" w:color="8EAADB" tmln="5, 0, 0, 0, 0"/>
      </w:tblBorders>
    </w:tblPr>
    <w:tblStylePr w:type="firstRow">
      <w:rPr>
        <w:b/>
        <w:bCs/>
      </w:rPr>
      <w:tcPr>
        <w:tcBorders>
          <w:bottom w:val="single" w:sz="12" w:space="0" w:color="8EAADB" tmln="30, 0, 0, 0, 0"/>
        </w:tcBorders>
        <w:shd w:val="solid" w:color="FFFFFF" tmshd="1677721856, 0, 16777215"/>
      </w:tcPr>
    </w:tblStylePr>
    <w:tblStylePr w:type="lastRow">
      <w:rPr>
        <w:b/>
        <w:bCs/>
      </w:rPr>
      <w:tcPr>
        <w:tcBorders>
          <w:top w:val="double" w:sz="6" w:space="0" w:color="8EAADB" tmln="5, 5, 5, 0, 0"/>
        </w:tcBorders>
        <w:shd w:val="solid" w:color="FFFFFF" tmshd="1677721856, 0, 16777215"/>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3-nfasis51">
    <w:name w:val="Tabla de cuadrícula 3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nwCell">
      <w:tcPr>
        <w:tcBorders>
          <w:bottom w:val="single" w:sz="4" w:space="0" w:color="8EAADB" tmln="10, 0, 0, 0, 0"/>
        </w:tcBorders>
      </w:tcPr>
    </w:tblStylePr>
    <w:tblStylePr w:type="neCell">
      <w:tcPr>
        <w:tcBorders>
          <w:bottom w:val="single" w:sz="4" w:space="0" w:color="8EAADB" tmln="10, 0, 0, 0, 0"/>
        </w:tcBorders>
      </w:tcPr>
    </w:tblStylePr>
    <w:tblStylePr w:type="swCell">
      <w:tcPr>
        <w:tcBorders>
          <w:top w:val="single" w:sz="4" w:space="0" w:color="8EAADB" tmln="10, 0, 0, 0, 0"/>
        </w:tcBorders>
      </w:tcPr>
    </w:tblStylePr>
    <w:tblStylePr w:type="seCell">
      <w:tcPr>
        <w:tcBorders>
          <w:top w:val="single" w:sz="4" w:space="0" w:color="8EAADB"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D9E2F3" tmshd="1677721856, 0, 15983321"/>
      </w:tcPr>
    </w:tblStylePr>
    <w:tblStylePr w:type="band1Horz">
      <w:tcPr>
        <w:shd w:val="solid" w:color="D9E2F3" tmshd="1677721856, 0, 15983321"/>
      </w:tcPr>
    </w:tblStylePr>
  </w:style>
  <w:style w:type="table" w:styleId="Tabladecuadrcula6concolores-nfasis11">
    <w:name w:val="Tabla de cuadrícula 6 con colores - Énfasis 11"/>
    <w:basedOn w:val="NormalTable"/>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GridTable6ColorfulAccent1">
    <w:name w:val="Grid Table 6 Colorful Accent 1"/>
    <w:basedOn w:val="NormalTable"/>
    <w:uiPriority w:val="51"/>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dc:creator>
  <cp:keywords/>
  <dc:description/>
  <cp:lastModifiedBy/>
  <cp:revision>9</cp:revision>
  <dcterms:created xsi:type="dcterms:W3CDTF">2019-10-09T04:14:00Z</dcterms:created>
  <dcterms:modified xsi:type="dcterms:W3CDTF">2019-10-09T13:59:21Z</dcterms:modified>
</cp:coreProperties>
</file>