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9C6D" w14:textId="77777777" w:rsidR="00F873E1" w:rsidRDefault="00000000">
      <w:pPr>
        <w:spacing w:before="2880" w:after="80"/>
        <w:jc w:val="center"/>
      </w:pPr>
      <w:r>
        <w:rPr>
          <w:b/>
          <w:bCs/>
          <w:color w:val="1F4E79"/>
          <w:sz w:val="36"/>
          <w:szCs w:val="36"/>
        </w:rPr>
        <w:t>UNIVERSIDAD DE CALDAS</w:t>
      </w:r>
    </w:p>
    <w:p w14:paraId="78B5BD3D" w14:textId="77777777" w:rsidR="00F873E1" w:rsidRDefault="00000000">
      <w:pPr>
        <w:spacing w:after="80"/>
        <w:jc w:val="center"/>
      </w:pPr>
      <w:r>
        <w:rPr>
          <w:color w:val="555555"/>
          <w:sz w:val="24"/>
          <w:szCs w:val="24"/>
        </w:rPr>
        <w:t>Facultad de Ingenieria | Sistemas Empresariales</w:t>
      </w:r>
    </w:p>
    <w:p w14:paraId="6F29BD7A" w14:textId="77777777" w:rsidR="00F873E1" w:rsidRDefault="00000000">
      <w:pPr>
        <w:pBdr>
          <w:bottom w:val="single" w:sz="8" w:space="4" w:color="2E75B6"/>
        </w:pBdr>
        <w:spacing w:before="480" w:after="80"/>
        <w:jc w:val="center"/>
      </w:pPr>
      <w:r>
        <w:rPr>
          <w:b/>
          <w:bCs/>
          <w:color w:val="2E75B6"/>
          <w:sz w:val="44"/>
          <w:szCs w:val="44"/>
        </w:rPr>
        <w:t>ENTREGABLE 04</w:t>
      </w:r>
    </w:p>
    <w:p w14:paraId="2F56D5F3" w14:textId="77777777" w:rsidR="00F873E1" w:rsidRDefault="00000000">
      <w:pPr>
        <w:spacing w:before="160" w:after="80"/>
        <w:jc w:val="center"/>
      </w:pPr>
      <w:r>
        <w:rPr>
          <w:b/>
          <w:bCs/>
          <w:color w:val="1F4E79"/>
          <w:sz w:val="32"/>
          <w:szCs w:val="32"/>
        </w:rPr>
        <w:t>Gestion de Riesgos del Proyecto</w:t>
      </w:r>
    </w:p>
    <w:p w14:paraId="315AA305" w14:textId="77777777" w:rsidR="00F873E1" w:rsidRDefault="00000000">
      <w:pPr>
        <w:spacing w:before="80" w:after="480"/>
        <w:jc w:val="center"/>
      </w:pPr>
      <w:r>
        <w:rPr>
          <w:i/>
          <w:iCs/>
          <w:color w:val="444444"/>
          <w:sz w:val="26"/>
          <w:szCs w:val="26"/>
        </w:rPr>
        <w:t>Sistema de Gestion Comercial - Las Trompetas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F873E1" w14:paraId="41531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C530" w14:textId="77777777" w:rsidR="00F873E1" w:rsidRDefault="00000000">
            <w:r>
              <w:rPr>
                <w:b/>
                <w:bCs/>
                <w:color w:val="1F4E79"/>
                <w:sz w:val="20"/>
                <w:szCs w:val="20"/>
              </w:rPr>
              <w:t>Equipo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C27E" w14:textId="77777777" w:rsidR="00F873E1" w:rsidRDefault="00000000">
            <w:r>
              <w:rPr>
                <w:sz w:val="20"/>
                <w:szCs w:val="20"/>
              </w:rPr>
              <w:t>Desarrollos Hezbollah</w:t>
            </w:r>
          </w:p>
        </w:tc>
      </w:tr>
      <w:tr w:rsidR="00F873E1" w14:paraId="6172D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7FBB" w14:textId="77777777" w:rsidR="00F873E1" w:rsidRDefault="00000000">
            <w:r>
              <w:rPr>
                <w:b/>
                <w:bCs/>
                <w:color w:val="1F4E79"/>
                <w:sz w:val="20"/>
                <w:szCs w:val="20"/>
              </w:rPr>
              <w:t>Fecha de Entrega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F249" w14:textId="56C9E4BA" w:rsidR="00F873E1" w:rsidRDefault="004D3D75">
            <w:r>
              <w:rPr>
                <w:sz w:val="20"/>
                <w:szCs w:val="20"/>
              </w:rPr>
              <w:t>04 de julio de 2026</w:t>
            </w:r>
          </w:p>
        </w:tc>
      </w:tr>
    </w:tbl>
    <w:p w14:paraId="0D3DE88B" w14:textId="77777777" w:rsidR="00F873E1" w:rsidRDefault="00000000">
      <w:r>
        <w:br w:type="page"/>
      </w:r>
    </w:p>
    <w:p w14:paraId="1B0ECC9A" w14:textId="77777777" w:rsidR="00F873E1" w:rsidRDefault="00000000">
      <w:pPr>
        <w:pStyle w:val="Ttulo1"/>
        <w:pBdr>
          <w:bottom w:val="single" w:sz="6" w:space="4" w:color="2E75B6"/>
        </w:pBdr>
      </w:pPr>
      <w:r>
        <w:lastRenderedPageBreak/>
        <w:t>1. Marco de Gestion de Riesgos</w:t>
      </w:r>
    </w:p>
    <w:p w14:paraId="21CBFAF3" w14:textId="77777777" w:rsidR="00F873E1" w:rsidRDefault="00000000">
      <w:pPr>
        <w:spacing w:after="120"/>
      </w:pPr>
      <w:r>
        <w:t>La gestion de riesgos del proyecto sigue el enfoque del PMBOK adaptado a la escala academica del proyecto. Se identifican, analizan y priorizan los riesgos usando una matriz de probabilidad x impacto (escala 1-5), y se define un plan de mitigacion y contingencia para cada uno.</w:t>
      </w:r>
    </w:p>
    <w:p w14:paraId="29670F4D" w14:textId="77777777" w:rsidR="00F873E1" w:rsidRDefault="00F873E1">
      <w:pPr>
        <w:spacing w:after="160"/>
      </w:pPr>
    </w:p>
    <w:p w14:paraId="71C2BA56" w14:textId="77777777" w:rsidR="00F873E1" w:rsidRDefault="00000000">
      <w:pPr>
        <w:pStyle w:val="Ttulo2"/>
      </w:pPr>
      <w:r>
        <w:t>1.1. Escala de Valoracion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3744"/>
        <w:gridCol w:w="3744"/>
      </w:tblGrid>
      <w:tr w:rsidR="00F873E1" w14:paraId="2CA0821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6C61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(PxI)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97E3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5B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Accion Requerida</w:t>
            </w:r>
          </w:p>
        </w:tc>
      </w:tr>
      <w:tr w:rsidR="00F873E1" w14:paraId="0967C26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E387" w14:textId="77777777" w:rsidR="00F873E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769A" w14:textId="77777777" w:rsidR="00F873E1" w:rsidRDefault="00000000">
            <w:r>
              <w:rPr>
                <w:color w:val="000000"/>
                <w:sz w:val="20"/>
                <w:szCs w:val="20"/>
              </w:rPr>
              <w:t>12 - 25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D381" w14:textId="77777777" w:rsidR="00F873E1" w:rsidRDefault="00000000">
            <w:r>
              <w:rPr>
                <w:color w:val="000000"/>
                <w:sz w:val="20"/>
                <w:szCs w:val="20"/>
              </w:rPr>
              <w:t>Mitigacion inmediata. Seguimiento diario.</w:t>
            </w:r>
          </w:p>
        </w:tc>
      </w:tr>
      <w:tr w:rsidR="00F873E1" w14:paraId="577F055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8D6D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Medio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8369" w14:textId="77777777" w:rsidR="00F873E1" w:rsidRDefault="00000000">
            <w:r>
              <w:rPr>
                <w:color w:val="000000"/>
                <w:sz w:val="20"/>
                <w:szCs w:val="20"/>
              </w:rPr>
              <w:t>6 - 11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33E0" w14:textId="77777777" w:rsidR="00F873E1" w:rsidRDefault="00000000">
            <w:r>
              <w:rPr>
                <w:color w:val="000000"/>
                <w:sz w:val="20"/>
                <w:szCs w:val="20"/>
              </w:rPr>
              <w:t>Plan de contingencia definido. Monitoreo semanal.</w:t>
            </w:r>
          </w:p>
        </w:tc>
      </w:tr>
      <w:tr w:rsidR="00F873E1" w14:paraId="4702B5B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F8AD" w14:textId="77777777" w:rsidR="00F873E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Bajo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CF2D" w14:textId="77777777" w:rsidR="00F873E1" w:rsidRDefault="00000000">
            <w:r>
              <w:rPr>
                <w:color w:val="000000"/>
                <w:sz w:val="20"/>
                <w:szCs w:val="20"/>
              </w:rPr>
              <w:t>1 - 5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D261" w14:textId="77777777" w:rsidR="00F873E1" w:rsidRDefault="00000000">
            <w:r>
              <w:rPr>
                <w:color w:val="000000"/>
                <w:sz w:val="20"/>
                <w:szCs w:val="20"/>
              </w:rPr>
              <w:t>Aceptar el riesgo. Revision al cierre.</w:t>
            </w:r>
          </w:p>
        </w:tc>
      </w:tr>
    </w:tbl>
    <w:p w14:paraId="4E013B11" w14:textId="77777777" w:rsidR="00F873E1" w:rsidRDefault="00F873E1">
      <w:pPr>
        <w:spacing w:after="160"/>
      </w:pPr>
    </w:p>
    <w:p w14:paraId="2043C701" w14:textId="77777777" w:rsidR="00F873E1" w:rsidRDefault="00000000">
      <w:pPr>
        <w:pStyle w:val="Ttulo1"/>
        <w:pBdr>
          <w:bottom w:val="single" w:sz="6" w:space="4" w:color="2E75B6"/>
        </w:pBdr>
      </w:pPr>
      <w:r>
        <w:t>2. Matriz de Riesgos</w:t>
      </w:r>
    </w:p>
    <w:p w14:paraId="6336444F" w14:textId="77777777" w:rsidR="00F873E1" w:rsidRDefault="00000000">
      <w:pPr>
        <w:spacing w:after="120"/>
      </w:pPr>
      <w:r>
        <w:t>Se identifican 6 riesgos para el proyecto, clasificados por probabilidad, impacto, nivel resultante y plan de mitigacion/contingencia.</w:t>
      </w:r>
    </w:p>
    <w:p w14:paraId="33E76776" w14:textId="77777777" w:rsidR="00F873E1" w:rsidRDefault="00F873E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2320"/>
        <w:gridCol w:w="917"/>
        <w:gridCol w:w="1007"/>
        <w:gridCol w:w="927"/>
        <w:gridCol w:w="3582"/>
      </w:tblGrid>
      <w:tr w:rsidR="00F873E1" w14:paraId="43E814D2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EEC3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80F5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Identificacion del Riesgo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3A33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 (1-5)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B8D3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(1-5)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720F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(PxI)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8982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 de Mitigacion / Contingencia</w:t>
            </w:r>
          </w:p>
        </w:tc>
      </w:tr>
      <w:tr w:rsidR="00F873E1" w14:paraId="473C4742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98E7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9CE1" w14:textId="77777777" w:rsidR="00F873E1" w:rsidRDefault="00000000">
            <w:r>
              <w:rPr>
                <w:color w:val="000000"/>
                <w:sz w:val="20"/>
                <w:szCs w:val="20"/>
              </w:rPr>
              <w:t>Resistencia al cambio por parte del personal (Bartenders/Cajeros) ante el nuevo sistema digital.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17BD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89C0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474A" w14:textId="77777777" w:rsidR="00F873E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16 - Alto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D918" w14:textId="77777777" w:rsidR="00F873E1" w:rsidRDefault="00000000">
            <w:r>
              <w:rPr>
                <w:color w:val="000000"/>
                <w:sz w:val="20"/>
                <w:szCs w:val="20"/>
              </w:rPr>
              <w:t>Capacitacion temprana con sesiones practicas antes del Go-Live. Diseno de interfaz simplificada (maximo 3 clics). Involucrar lideres de barra en el diseno UI/UX.</w:t>
            </w:r>
          </w:p>
        </w:tc>
      </w:tr>
      <w:tr w:rsidR="00F873E1" w14:paraId="54D950D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8B23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A797" w14:textId="77777777" w:rsidR="00F873E1" w:rsidRDefault="00000000">
            <w:r>
              <w:rPr>
                <w:color w:val="000000"/>
                <w:sz w:val="20"/>
                <w:szCs w:val="20"/>
              </w:rPr>
              <w:t>Perdida de conectividad a internet durante la operacion nocturna de la discoteca.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18A7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C5D8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96A8" w14:textId="77777777" w:rsidR="00F873E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15 - Alto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84CB" w14:textId="77777777" w:rsidR="00F873E1" w:rsidRDefault="00000000">
            <w:r>
              <w:rPr>
                <w:color w:val="000000"/>
                <w:sz w:val="20"/>
                <w:szCs w:val="20"/>
              </w:rPr>
              <w:t>Implementacion de Service Workers para modo offline (ADR-04). Cola de sincronizacion diferida al recuperar conexion. UPS de respaldo para el router.</w:t>
            </w:r>
          </w:p>
        </w:tc>
      </w:tr>
      <w:tr w:rsidR="00F873E1" w14:paraId="0E8296E0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1913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BBC1" w14:textId="77777777" w:rsidR="00F873E1" w:rsidRDefault="00000000">
            <w:r>
              <w:rPr>
                <w:color w:val="000000"/>
                <w:sz w:val="20"/>
                <w:szCs w:val="20"/>
              </w:rPr>
              <w:t>Inconsistencias entre el inventario fisico real y el stock inicial cargado en el sistema.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AA64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788C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71DE" w14:textId="77777777" w:rsidR="00F873E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15 - Alto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37C6" w14:textId="77777777" w:rsidR="00F873E1" w:rsidRDefault="00000000">
            <w:r>
              <w:rPr>
                <w:color w:val="000000"/>
                <w:sz w:val="20"/>
                <w:szCs w:val="20"/>
              </w:rPr>
              <w:t>Auditoria de stock fisico por dos personas independientes 24 horas antes del Go-Live. Verificacion cruzada entre conteo fisico y carga digital.</w:t>
            </w:r>
          </w:p>
        </w:tc>
      </w:tr>
      <w:tr w:rsidR="00F873E1" w14:paraId="351B4D31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D13D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DE0A" w14:textId="77777777" w:rsidR="00F873E1" w:rsidRDefault="00000000">
            <w:r>
              <w:rPr>
                <w:color w:val="000000"/>
                <w:sz w:val="20"/>
                <w:szCs w:val="20"/>
              </w:rPr>
              <w:t>Dano de hardware (tablet/PC) por derrame de liquidos en el ambiente de bar.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E70C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80CB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9F86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8 - Medio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9EDC" w14:textId="77777777" w:rsidR="00F873E1" w:rsidRDefault="00000000">
            <w:r>
              <w:rPr>
                <w:color w:val="000000"/>
                <w:sz w:val="20"/>
                <w:szCs w:val="20"/>
              </w:rPr>
              <w:t>Uso de protectores industriales resistentes al agua en las tablets. Mantener un equipo de respaldo completamente configurado y listo para reemplazar.</w:t>
            </w:r>
          </w:p>
        </w:tc>
      </w:tr>
      <w:tr w:rsidR="00F873E1" w14:paraId="7694A86D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2086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R05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98B6" w14:textId="77777777" w:rsidR="00F873E1" w:rsidRDefault="00000000">
            <w:r>
              <w:rPr>
                <w:color w:val="000000"/>
                <w:sz w:val="20"/>
                <w:szCs w:val="20"/>
              </w:rPr>
              <w:t>Latencia o degradacion del rendimiento de la base de datos bajo carga real de operacion.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4479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C54C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F1D1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9 - Medio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A67B" w14:textId="77777777" w:rsidR="00F873E1" w:rsidRDefault="00000000">
            <w:r>
              <w:rPr>
                <w:color w:val="000000"/>
                <w:sz w:val="20"/>
                <w:szCs w:val="20"/>
              </w:rPr>
              <w:t>Optimizacion de indices en tablas de alta consulta (Ventas, Detalle_Ventas). Monitoreo de tiempos de respuesta durante pruebas de carga. Limitacion de consultas sin indice.</w:t>
            </w:r>
          </w:p>
        </w:tc>
      </w:tr>
      <w:tr w:rsidR="00F873E1" w14:paraId="03A253AC" w14:textId="77777777">
        <w:tblPrEx>
          <w:tblCellMar>
            <w:top w:w="0" w:type="dxa"/>
            <w:bottom w:w="0" w:type="dxa"/>
          </w:tblCellMar>
        </w:tblPrEx>
        <w:tc>
          <w:tcPr>
            <w:tcW w:w="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6571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8608" w14:textId="77777777" w:rsidR="00F873E1" w:rsidRDefault="00000000">
            <w:r>
              <w:rPr>
                <w:color w:val="000000"/>
                <w:sz w:val="20"/>
                <w:szCs w:val="20"/>
              </w:rPr>
              <w:t>Fallo en el suministro electrico del local durante el turno de operacion.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9C8D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972C" w14:textId="77777777" w:rsidR="00F873E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7DE7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10 - Medio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D7C3" w14:textId="77777777" w:rsidR="00F873E1" w:rsidRDefault="00000000">
            <w:r>
              <w:rPr>
                <w:color w:val="000000"/>
                <w:sz w:val="20"/>
                <w:szCs w:val="20"/>
              </w:rPr>
              <w:t>Implementar UPS (Sistema de Alimentacion Ininterrumpida) para servidor y tablets. La base de datos MySQL garantiza integridad incluso ante cortes abruptos mediante transacciones ACID.</w:t>
            </w:r>
          </w:p>
        </w:tc>
      </w:tr>
    </w:tbl>
    <w:p w14:paraId="05709C52" w14:textId="77777777" w:rsidR="00F873E1" w:rsidRDefault="00F873E1">
      <w:pPr>
        <w:spacing w:after="160"/>
      </w:pPr>
    </w:p>
    <w:p w14:paraId="4C29970F" w14:textId="77777777" w:rsidR="00F873E1" w:rsidRDefault="00000000">
      <w:pPr>
        <w:spacing w:after="120"/>
      </w:pPr>
      <w:r>
        <w:rPr>
          <w:i/>
          <w:iCs/>
          <w:color w:val="666666"/>
        </w:rPr>
        <w:t>Nota: Los riesgos R01, R02 y R03 tienen nivel Alto y requieren seguimiento diario durante el ciclo del proyecto.</w:t>
      </w:r>
    </w:p>
    <w:p w14:paraId="7294E6CC" w14:textId="77777777" w:rsidR="00F873E1" w:rsidRDefault="00000000">
      <w:r>
        <w:br w:type="page"/>
      </w:r>
    </w:p>
    <w:p w14:paraId="556723D5" w14:textId="77777777" w:rsidR="00F873E1" w:rsidRDefault="00000000">
      <w:pPr>
        <w:pStyle w:val="Ttulo1"/>
        <w:pBdr>
          <w:bottom w:val="single" w:sz="6" w:space="4" w:color="2E75B6"/>
        </w:pBdr>
      </w:pPr>
      <w:r>
        <w:lastRenderedPageBreak/>
        <w:t>3. Mapa de Calor de Riesgos</w:t>
      </w:r>
    </w:p>
    <w:p w14:paraId="70D688CE" w14:textId="77777777" w:rsidR="00F873E1" w:rsidRDefault="00000000">
      <w:pPr>
        <w:spacing w:after="120"/>
      </w:pPr>
      <w:r>
        <w:t>El mapa de calor visualiza la distribucion de los riesgos segun probabilidad e impacto, facilitando la priorizacion de acciones de mitigacion.</w:t>
      </w:r>
    </w:p>
    <w:p w14:paraId="714B2C49" w14:textId="77777777" w:rsidR="00F873E1" w:rsidRDefault="00F873E1">
      <w:pPr>
        <w:spacing w:after="160"/>
      </w:pP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620"/>
      </w:tblGrid>
      <w:tr w:rsidR="00F873E1" w14:paraId="17606C2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EA9F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P\I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CA93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4A23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E74B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2C7E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CE8B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 (Max)</w:t>
            </w:r>
          </w:p>
        </w:tc>
      </w:tr>
      <w:tr w:rsidR="00F873E1" w14:paraId="49ED442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32AF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5 (Max)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57B7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CFCA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36B8" w14:textId="77777777" w:rsidR="00F873E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R03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35D7" w14:textId="77777777" w:rsidR="00F873E1" w:rsidRDefault="00F873E1"/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62D4" w14:textId="77777777" w:rsidR="00F873E1" w:rsidRDefault="00F873E1"/>
        </w:tc>
      </w:tr>
      <w:tr w:rsidR="00F873E1" w14:paraId="65B06BC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07B4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5550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BE7F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DF35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E29F" w14:textId="77777777" w:rsidR="00F873E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R01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DCF4" w14:textId="77777777" w:rsidR="00F873E1" w:rsidRDefault="00F873E1"/>
        </w:tc>
      </w:tr>
      <w:tr w:rsidR="00F873E1" w14:paraId="51FB10A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D9A1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BB66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FD96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52EA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R05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924E" w14:textId="77777777" w:rsidR="00F873E1" w:rsidRDefault="00F873E1"/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961F" w14:textId="77777777" w:rsidR="00F873E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R02</w:t>
            </w:r>
          </w:p>
        </w:tc>
      </w:tr>
      <w:tr w:rsidR="00F873E1" w14:paraId="45A0235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DE5D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6DC0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4208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FA3B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94A9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R04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C82C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R06</w:t>
            </w:r>
          </w:p>
        </w:tc>
      </w:tr>
      <w:tr w:rsidR="00F873E1" w14:paraId="695131F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94E7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22A8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5E7A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20D3" w14:textId="77777777" w:rsidR="00F873E1" w:rsidRDefault="00F873E1"/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0276" w14:textId="77777777" w:rsidR="00F873E1" w:rsidRDefault="00F873E1"/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5178" w14:textId="77777777" w:rsidR="00F873E1" w:rsidRDefault="00F873E1"/>
        </w:tc>
      </w:tr>
    </w:tbl>
    <w:p w14:paraId="6AF60A72" w14:textId="77777777" w:rsidR="00F873E1" w:rsidRDefault="00F873E1">
      <w:pPr>
        <w:spacing w:after="160"/>
      </w:pPr>
    </w:p>
    <w:p w14:paraId="7BFBA914" w14:textId="77777777" w:rsidR="00F873E1" w:rsidRDefault="00000000">
      <w:pPr>
        <w:spacing w:after="120"/>
      </w:pPr>
      <w:r>
        <w:rPr>
          <w:i/>
          <w:iCs/>
          <w:color w:val="666666"/>
        </w:rPr>
        <w:t>Eje vertical: Probabilidad (1=Muy Baja, 5=Muy Alta) | Eje horizontal: Impacto (1=Minimo, 5=Critico)</w:t>
      </w:r>
    </w:p>
    <w:p w14:paraId="0092533D" w14:textId="77777777" w:rsidR="00F873E1" w:rsidRDefault="00000000">
      <w:r>
        <w:br w:type="page"/>
      </w:r>
    </w:p>
    <w:p w14:paraId="088FFF17" w14:textId="77777777" w:rsidR="00F873E1" w:rsidRDefault="00000000">
      <w:pPr>
        <w:pStyle w:val="Ttulo1"/>
        <w:pBdr>
          <w:bottom w:val="single" w:sz="6" w:space="4" w:color="2E75B6"/>
        </w:pBdr>
      </w:pPr>
      <w:r>
        <w:lastRenderedPageBreak/>
        <w:t>4. Registro de Riesgos - Seguimiento del Ciclo del Proyecto</w:t>
      </w:r>
    </w:p>
    <w:p w14:paraId="1739C41D" w14:textId="77777777" w:rsidR="00F873E1" w:rsidRDefault="00000000">
      <w:pPr>
        <w:spacing w:after="120"/>
      </w:pPr>
      <w:r>
        <w:t>El registro de riesgos documenta el estado de cada riesgo a lo largo del ciclo de vida del proyecto, con observaciones de seguimiento y acciones tomadas.</w:t>
      </w:r>
    </w:p>
    <w:p w14:paraId="1E2558B4" w14:textId="77777777" w:rsidR="00F873E1" w:rsidRDefault="00F873E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936"/>
        <w:gridCol w:w="1404"/>
        <w:gridCol w:w="1404"/>
        <w:gridCol w:w="4680"/>
      </w:tblGrid>
      <w:tr w:rsidR="00F873E1" w14:paraId="3B19D67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AA27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5134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Riesgo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0E78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Anterior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FA32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Actual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1986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 del Seguimiento</w:t>
            </w:r>
          </w:p>
        </w:tc>
      </w:tr>
      <w:tr w:rsidR="00F873E1" w14:paraId="709B537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44B6" w14:textId="77777777" w:rsidR="00F873E1" w:rsidRDefault="00000000">
            <w:r>
              <w:rPr>
                <w:color w:val="000000"/>
                <w:sz w:val="20"/>
                <w:szCs w:val="20"/>
              </w:rPr>
              <w:t>20/05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E903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EB56" w14:textId="77777777" w:rsidR="00F873E1" w:rsidRDefault="00000000">
            <w:r>
              <w:rPr>
                <w:color w:val="000000"/>
                <w:sz w:val="20"/>
                <w:szCs w:val="20"/>
              </w:rPr>
              <w:t>No iniciado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1483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Activo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D05C" w14:textId="77777777" w:rsidR="00F873E1" w:rsidRDefault="00000000">
            <w:r>
              <w:rPr>
                <w:color w:val="000000"/>
                <w:sz w:val="20"/>
                <w:szCs w:val="20"/>
              </w:rPr>
              <w:t>Riesgo identificado en sesion de planificacion. Se programa primera sesion de capacitacion para el 22/05.</w:t>
            </w:r>
          </w:p>
        </w:tc>
      </w:tr>
      <w:tr w:rsidR="00F873E1" w14:paraId="074B3C3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6B68" w14:textId="77777777" w:rsidR="00F873E1" w:rsidRDefault="00000000">
            <w:r>
              <w:rPr>
                <w:color w:val="000000"/>
                <w:sz w:val="20"/>
                <w:szCs w:val="20"/>
              </w:rPr>
              <w:t>22/05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2078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R01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4B19" w14:textId="77777777" w:rsidR="00F873E1" w:rsidRDefault="00000000">
            <w:r>
              <w:rPr>
                <w:color w:val="000000"/>
                <w:sz w:val="20"/>
                <w:szCs w:val="20"/>
              </w:rPr>
              <w:t>Activo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DE10" w14:textId="77777777" w:rsidR="00F873E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Mitigado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FFCE" w14:textId="77777777" w:rsidR="00F873E1" w:rsidRDefault="00000000">
            <w:r>
              <w:rPr>
                <w:color w:val="000000"/>
                <w:sz w:val="20"/>
                <w:szCs w:val="20"/>
              </w:rPr>
              <w:t>Se realizo primera sesion de capacitacion con el personal de barra. Buena aceptacion del modulo POS. Interfaz simplificada bien recibida.</w:t>
            </w:r>
          </w:p>
        </w:tc>
      </w:tr>
      <w:tr w:rsidR="00F873E1" w14:paraId="2ECD9B7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83D5" w14:textId="77777777" w:rsidR="00F873E1" w:rsidRDefault="00000000">
            <w:r>
              <w:rPr>
                <w:color w:val="000000"/>
                <w:sz w:val="20"/>
                <w:szCs w:val="20"/>
              </w:rPr>
              <w:t>22/05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86A1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98E5" w14:textId="77777777" w:rsidR="00F873E1" w:rsidRDefault="00000000">
            <w:r>
              <w:rPr>
                <w:color w:val="000000"/>
                <w:sz w:val="20"/>
                <w:szCs w:val="20"/>
              </w:rPr>
              <w:t>No iniciado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4AD5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Activo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8559" w14:textId="77777777" w:rsidR="00F873E1" w:rsidRDefault="00000000">
            <w:r>
              <w:rPr>
                <w:color w:val="000000"/>
                <w:sz w:val="20"/>
                <w:szCs w:val="20"/>
              </w:rPr>
              <w:t>Se programa auditoria de inventario fisico para el 27/05 con dos integrantes del equipo antes del Go-Live.</w:t>
            </w:r>
          </w:p>
        </w:tc>
      </w:tr>
      <w:tr w:rsidR="00F873E1" w14:paraId="2427DBD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3944" w14:textId="77777777" w:rsidR="00F873E1" w:rsidRDefault="00000000">
            <w:r>
              <w:rPr>
                <w:color w:val="000000"/>
                <w:sz w:val="20"/>
                <w:szCs w:val="20"/>
              </w:rPr>
              <w:t>25/05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A40B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R05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18A1" w14:textId="77777777" w:rsidR="00F873E1" w:rsidRDefault="00000000">
            <w:r>
              <w:rPr>
                <w:color w:val="000000"/>
                <w:sz w:val="20"/>
                <w:szCs w:val="20"/>
              </w:rPr>
              <w:t>No iniciado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C222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Activo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96E6" w14:textId="77777777" w:rsidR="00F873E1" w:rsidRDefault="00000000">
            <w:r>
              <w:rPr>
                <w:color w:val="000000"/>
                <w:sz w:val="20"/>
                <w:szCs w:val="20"/>
              </w:rPr>
              <w:t>Se detecto latencia elevada en consultas a la base de datos durante pruebas de integracion. Se procede a optimizar indices en tablas Ventas y Detalle_Ventas.</w:t>
            </w:r>
          </w:p>
        </w:tc>
      </w:tr>
      <w:tr w:rsidR="00F873E1" w14:paraId="1728D29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51E6" w14:textId="77777777" w:rsidR="00F873E1" w:rsidRDefault="00000000">
            <w:r>
              <w:rPr>
                <w:color w:val="000000"/>
                <w:sz w:val="20"/>
                <w:szCs w:val="20"/>
              </w:rPr>
              <w:t>26/05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9E06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R05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323B" w14:textId="77777777" w:rsidR="00F873E1" w:rsidRDefault="00000000">
            <w:r>
              <w:rPr>
                <w:color w:val="000000"/>
                <w:sz w:val="20"/>
                <w:szCs w:val="20"/>
              </w:rPr>
              <w:t>Activo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EA69" w14:textId="77777777" w:rsidR="00F873E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Mitigado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840E" w14:textId="77777777" w:rsidR="00F873E1" w:rsidRDefault="00000000">
            <w:r>
              <w:rPr>
                <w:color w:val="000000"/>
                <w:sz w:val="20"/>
                <w:szCs w:val="20"/>
              </w:rPr>
              <w:t>Indices optimizados en Ventas (idx_fecha_hora) y Detalle_Ventas (idx_venta_id). Tiempo de consulta reducido de 1.8s a 0.3s. Cumple RNF-01.</w:t>
            </w:r>
          </w:p>
        </w:tc>
      </w:tr>
      <w:tr w:rsidR="00F873E1" w14:paraId="349BBB8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E6D2" w14:textId="77777777" w:rsidR="00F873E1" w:rsidRDefault="00000000">
            <w:r>
              <w:rPr>
                <w:color w:val="000000"/>
                <w:sz w:val="20"/>
                <w:szCs w:val="20"/>
              </w:rPr>
              <w:t>27/05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BD96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R03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FF48" w14:textId="77777777" w:rsidR="00F873E1" w:rsidRDefault="00000000">
            <w:r>
              <w:rPr>
                <w:color w:val="000000"/>
                <w:sz w:val="20"/>
                <w:szCs w:val="20"/>
              </w:rPr>
              <w:t>Activo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3431" w14:textId="77777777" w:rsidR="00F873E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Mitigado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F6C5" w14:textId="77777777" w:rsidR="00F873E1" w:rsidRDefault="00000000">
            <w:r>
              <w:rPr>
                <w:color w:val="000000"/>
                <w:sz w:val="20"/>
                <w:szCs w:val="20"/>
              </w:rPr>
              <w:t>Auditoria de inventario fisico completada. Se detectaron 3 discrepancias menores que fueron corregidas en el cargue inicial. Stock digital verificado y validado.</w:t>
            </w:r>
          </w:p>
        </w:tc>
      </w:tr>
      <w:tr w:rsidR="00F873E1" w14:paraId="1AEE438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33AF" w14:textId="77777777" w:rsidR="00F873E1" w:rsidRDefault="00000000">
            <w:r>
              <w:rPr>
                <w:color w:val="000000"/>
                <w:sz w:val="20"/>
                <w:szCs w:val="20"/>
              </w:rPr>
              <w:t>27/05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B444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R02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5990" w14:textId="77777777" w:rsidR="00F873E1" w:rsidRDefault="00000000">
            <w:r>
              <w:rPr>
                <w:color w:val="000000"/>
                <w:sz w:val="20"/>
                <w:szCs w:val="20"/>
              </w:rPr>
              <w:t>No iniciado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C061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Activo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25A1" w14:textId="77777777" w:rsidR="00F873E1" w:rsidRDefault="00000000">
            <w:r>
              <w:rPr>
                <w:color w:val="000000"/>
                <w:sz w:val="20"/>
                <w:szCs w:val="20"/>
              </w:rPr>
              <w:t>Service Workers implementados y probados en modo avion. Cola de sincronizacion funciona correctamente. Riesgo controlado pero monitoreo activo en produccion.</w:t>
            </w:r>
          </w:p>
        </w:tc>
      </w:tr>
      <w:tr w:rsidR="00F873E1" w14:paraId="592F9B5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EBDC" w14:textId="77777777" w:rsidR="00F873E1" w:rsidRDefault="00000000">
            <w:r>
              <w:rPr>
                <w:color w:val="000000"/>
                <w:sz w:val="20"/>
                <w:szCs w:val="20"/>
              </w:rPr>
              <w:t>27/05</w:t>
            </w:r>
          </w:p>
        </w:tc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31E2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R04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9893" w14:textId="77777777" w:rsidR="00F873E1" w:rsidRDefault="00000000">
            <w:r>
              <w:rPr>
                <w:color w:val="000000"/>
                <w:sz w:val="20"/>
                <w:szCs w:val="20"/>
              </w:rPr>
              <w:t>No iniciado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016A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Activo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1A51" w14:textId="77777777" w:rsidR="00F873E1" w:rsidRDefault="00000000">
            <w:r>
              <w:rPr>
                <w:color w:val="000000"/>
                <w:sz w:val="20"/>
                <w:szCs w:val="20"/>
              </w:rPr>
              <w:t>Protectores para tablets adquiridos. Equipo de respaldo configurado. Riesgo aceptado con controles implementados.</w:t>
            </w:r>
          </w:p>
        </w:tc>
      </w:tr>
    </w:tbl>
    <w:p w14:paraId="12668969" w14:textId="77777777" w:rsidR="00F873E1" w:rsidRDefault="00F873E1">
      <w:pPr>
        <w:spacing w:after="160"/>
      </w:pPr>
    </w:p>
    <w:p w14:paraId="02B234D9" w14:textId="77777777" w:rsidR="00F873E1" w:rsidRDefault="00000000">
      <w:pPr>
        <w:pStyle w:val="Ttulo2"/>
      </w:pPr>
      <w:r>
        <w:t>4.1. Resumen de Estado Final de Riesgos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3744"/>
        <w:gridCol w:w="1404"/>
        <w:gridCol w:w="3276"/>
      </w:tblGrid>
      <w:tr w:rsidR="00F873E1" w14:paraId="67E8C42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290D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7E64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824E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Final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DFEF" w14:textId="77777777" w:rsidR="00F873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F873E1" w14:paraId="7AAFFB5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7DA1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R01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808C" w14:textId="77777777" w:rsidR="00F873E1" w:rsidRDefault="00000000">
            <w:r>
              <w:rPr>
                <w:color w:val="000000"/>
                <w:sz w:val="20"/>
                <w:szCs w:val="20"/>
              </w:rPr>
              <w:t>Resistencia al cambio del personal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6CC1" w14:textId="77777777" w:rsidR="00F873E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Mitigado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DF2F" w14:textId="77777777" w:rsidR="00F873E1" w:rsidRDefault="00000000">
            <w:r>
              <w:rPr>
                <w:color w:val="000000"/>
                <w:sz w:val="20"/>
                <w:szCs w:val="20"/>
              </w:rPr>
              <w:t>Capacitacion exitosa. Personal acepto el sistema.</w:t>
            </w:r>
          </w:p>
        </w:tc>
      </w:tr>
      <w:tr w:rsidR="00F873E1" w14:paraId="6E53819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4C2F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R02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875C" w14:textId="77777777" w:rsidR="00F873E1" w:rsidRDefault="00000000">
            <w:r>
              <w:rPr>
                <w:color w:val="000000"/>
                <w:sz w:val="20"/>
                <w:szCs w:val="20"/>
              </w:rPr>
              <w:t>Perdida de conectividad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978F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Activo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1933" w14:textId="77777777" w:rsidR="00F873E1" w:rsidRDefault="00000000">
            <w:r>
              <w:rPr>
                <w:color w:val="000000"/>
                <w:sz w:val="20"/>
                <w:szCs w:val="20"/>
              </w:rPr>
              <w:t>Service Workers implementados. Monitoreo continuo.</w:t>
            </w:r>
          </w:p>
        </w:tc>
      </w:tr>
      <w:tr w:rsidR="00F873E1" w14:paraId="6578CA6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0D79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R03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9FAA" w14:textId="77777777" w:rsidR="00F873E1" w:rsidRDefault="00000000">
            <w:r>
              <w:rPr>
                <w:color w:val="000000"/>
                <w:sz w:val="20"/>
                <w:szCs w:val="20"/>
              </w:rPr>
              <w:t>Inconsistencias de inventario inicial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2C41" w14:textId="77777777" w:rsidR="00F873E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Mitigado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77E2" w14:textId="77777777" w:rsidR="00F873E1" w:rsidRDefault="00000000">
            <w:r>
              <w:rPr>
                <w:color w:val="000000"/>
                <w:sz w:val="20"/>
                <w:szCs w:val="20"/>
              </w:rPr>
              <w:t>Auditoria completada. Stock verificado.</w:t>
            </w:r>
          </w:p>
        </w:tc>
      </w:tr>
      <w:tr w:rsidR="00F873E1" w14:paraId="717075B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BF30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R04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7240" w14:textId="77777777" w:rsidR="00F873E1" w:rsidRDefault="00000000">
            <w:r>
              <w:rPr>
                <w:color w:val="000000"/>
                <w:sz w:val="20"/>
                <w:szCs w:val="20"/>
              </w:rPr>
              <w:t>Dano de hardware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C49C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Activo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79D4" w14:textId="77777777" w:rsidR="00F873E1" w:rsidRDefault="00000000">
            <w:r>
              <w:rPr>
                <w:color w:val="000000"/>
                <w:sz w:val="20"/>
                <w:szCs w:val="20"/>
              </w:rPr>
              <w:t>Protectores instalados. Equipo de respaldo listo.</w:t>
            </w:r>
          </w:p>
        </w:tc>
      </w:tr>
      <w:tr w:rsidR="00F873E1" w14:paraId="7BE3F29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7E39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R05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0AC6" w14:textId="77777777" w:rsidR="00F873E1" w:rsidRDefault="00000000">
            <w:r>
              <w:rPr>
                <w:color w:val="000000"/>
                <w:sz w:val="20"/>
                <w:szCs w:val="20"/>
              </w:rPr>
              <w:t>Latencia de base de datos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455D" w14:textId="77777777" w:rsidR="00F873E1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Mitigado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063C" w14:textId="77777777" w:rsidR="00F873E1" w:rsidRDefault="00000000">
            <w:r>
              <w:rPr>
                <w:color w:val="000000"/>
                <w:sz w:val="20"/>
                <w:szCs w:val="20"/>
              </w:rPr>
              <w:t>Indices optimizados. Latencia &lt; 0.3s.</w:t>
            </w:r>
          </w:p>
        </w:tc>
      </w:tr>
      <w:tr w:rsidR="00F873E1" w14:paraId="5435C86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F0BC" w14:textId="77777777" w:rsidR="00F873E1" w:rsidRDefault="00000000">
            <w:r>
              <w:rPr>
                <w:b/>
                <w:bCs/>
                <w:color w:val="000000"/>
                <w:sz w:val="20"/>
                <w:szCs w:val="20"/>
              </w:rPr>
              <w:t>R06</w:t>
            </w:r>
          </w:p>
        </w:tc>
        <w:tc>
          <w:tcPr>
            <w:tcW w:w="3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40A0" w14:textId="77777777" w:rsidR="00F873E1" w:rsidRDefault="00000000">
            <w:r>
              <w:rPr>
                <w:color w:val="000000"/>
                <w:sz w:val="20"/>
                <w:szCs w:val="20"/>
              </w:rPr>
              <w:t>Fallo electrico</w:t>
            </w:r>
          </w:p>
        </w:tc>
        <w:tc>
          <w:tcPr>
            <w:tcW w:w="14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1C5B" w14:textId="77777777" w:rsidR="00F873E1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Activo</w:t>
            </w:r>
          </w:p>
        </w:tc>
        <w:tc>
          <w:tcPr>
            <w:tcW w:w="3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ADFE" w14:textId="77777777" w:rsidR="00F873E1" w:rsidRDefault="00000000">
            <w:r>
              <w:rPr>
                <w:color w:val="000000"/>
                <w:sz w:val="20"/>
                <w:szCs w:val="20"/>
              </w:rPr>
              <w:t>UPS instalado. ACID garantiza integridad.</w:t>
            </w:r>
          </w:p>
        </w:tc>
      </w:tr>
    </w:tbl>
    <w:p w14:paraId="2E571807" w14:textId="77777777" w:rsidR="007C10A4" w:rsidRDefault="007C10A4"/>
    <w:sectPr w:rsidR="007C10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1EB"/>
    <w:multiLevelType w:val="hybridMultilevel"/>
    <w:tmpl w:val="AB16FB0E"/>
    <w:lvl w:ilvl="0" w:tplc="D736D40C">
      <w:start w:val="1"/>
      <w:numFmt w:val="bullet"/>
      <w:lvlText w:val="●"/>
      <w:lvlJc w:val="left"/>
      <w:pPr>
        <w:ind w:left="720" w:hanging="360"/>
      </w:pPr>
    </w:lvl>
    <w:lvl w:ilvl="1" w:tplc="64FA4EA8">
      <w:start w:val="1"/>
      <w:numFmt w:val="bullet"/>
      <w:lvlText w:val="○"/>
      <w:lvlJc w:val="left"/>
      <w:pPr>
        <w:ind w:left="1440" w:hanging="360"/>
      </w:pPr>
    </w:lvl>
    <w:lvl w:ilvl="2" w:tplc="E13C5EC6">
      <w:start w:val="1"/>
      <w:numFmt w:val="bullet"/>
      <w:lvlText w:val="■"/>
      <w:lvlJc w:val="left"/>
      <w:pPr>
        <w:ind w:left="2160" w:hanging="360"/>
      </w:pPr>
    </w:lvl>
    <w:lvl w:ilvl="3" w:tplc="5CF8ED24">
      <w:start w:val="1"/>
      <w:numFmt w:val="bullet"/>
      <w:lvlText w:val="●"/>
      <w:lvlJc w:val="left"/>
      <w:pPr>
        <w:ind w:left="2880" w:hanging="360"/>
      </w:pPr>
    </w:lvl>
    <w:lvl w:ilvl="4" w:tplc="422609F2">
      <w:start w:val="1"/>
      <w:numFmt w:val="bullet"/>
      <w:lvlText w:val="○"/>
      <w:lvlJc w:val="left"/>
      <w:pPr>
        <w:ind w:left="3600" w:hanging="360"/>
      </w:pPr>
    </w:lvl>
    <w:lvl w:ilvl="5" w:tplc="F2D67C56">
      <w:start w:val="1"/>
      <w:numFmt w:val="bullet"/>
      <w:lvlText w:val="■"/>
      <w:lvlJc w:val="left"/>
      <w:pPr>
        <w:ind w:left="4320" w:hanging="360"/>
      </w:pPr>
    </w:lvl>
    <w:lvl w:ilvl="6" w:tplc="87EE3A94">
      <w:start w:val="1"/>
      <w:numFmt w:val="bullet"/>
      <w:lvlText w:val="●"/>
      <w:lvlJc w:val="left"/>
      <w:pPr>
        <w:ind w:left="5040" w:hanging="360"/>
      </w:pPr>
    </w:lvl>
    <w:lvl w:ilvl="7" w:tplc="C29C741A">
      <w:start w:val="1"/>
      <w:numFmt w:val="bullet"/>
      <w:lvlText w:val="●"/>
      <w:lvlJc w:val="left"/>
      <w:pPr>
        <w:ind w:left="5760" w:hanging="360"/>
      </w:pPr>
    </w:lvl>
    <w:lvl w:ilvl="8" w:tplc="99CA68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A47A57"/>
    <w:multiLevelType w:val="hybridMultilevel"/>
    <w:tmpl w:val="41E8DC46"/>
    <w:lvl w:ilvl="0" w:tplc="FE5A646E">
      <w:start w:val="1"/>
      <w:numFmt w:val="bullet"/>
      <w:lvlText w:val="•"/>
      <w:lvlJc w:val="left"/>
      <w:pPr>
        <w:ind w:left="720" w:hanging="360"/>
      </w:pPr>
    </w:lvl>
    <w:lvl w:ilvl="1" w:tplc="5F2809D4">
      <w:numFmt w:val="decimal"/>
      <w:lvlText w:val=""/>
      <w:lvlJc w:val="left"/>
    </w:lvl>
    <w:lvl w:ilvl="2" w:tplc="677C8ECA">
      <w:numFmt w:val="decimal"/>
      <w:lvlText w:val=""/>
      <w:lvlJc w:val="left"/>
    </w:lvl>
    <w:lvl w:ilvl="3" w:tplc="6436ED32">
      <w:numFmt w:val="decimal"/>
      <w:lvlText w:val=""/>
      <w:lvlJc w:val="left"/>
    </w:lvl>
    <w:lvl w:ilvl="4" w:tplc="5B3A2C26">
      <w:numFmt w:val="decimal"/>
      <w:lvlText w:val=""/>
      <w:lvlJc w:val="left"/>
    </w:lvl>
    <w:lvl w:ilvl="5" w:tplc="11041ECE">
      <w:numFmt w:val="decimal"/>
      <w:lvlText w:val=""/>
      <w:lvlJc w:val="left"/>
    </w:lvl>
    <w:lvl w:ilvl="6" w:tplc="13842228">
      <w:numFmt w:val="decimal"/>
      <w:lvlText w:val=""/>
      <w:lvlJc w:val="left"/>
    </w:lvl>
    <w:lvl w:ilvl="7" w:tplc="ABF0A7E6">
      <w:numFmt w:val="decimal"/>
      <w:lvlText w:val=""/>
      <w:lvlJc w:val="left"/>
    </w:lvl>
    <w:lvl w:ilvl="8" w:tplc="B622DEAC">
      <w:numFmt w:val="decimal"/>
      <w:lvlText w:val=""/>
      <w:lvlJc w:val="left"/>
    </w:lvl>
  </w:abstractNum>
  <w:num w:numId="1" w16cid:durableId="1938563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3E1"/>
    <w:rsid w:val="004D3D75"/>
    <w:rsid w:val="007C10A4"/>
    <w:rsid w:val="00B772AA"/>
    <w:rsid w:val="00F8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7135"/>
  <w15:docId w15:val="{ECA91953-FB7D-4E79-80B7-B262B8CA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812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 CASAS BEDOYA</cp:lastModifiedBy>
  <cp:revision>2</cp:revision>
  <dcterms:created xsi:type="dcterms:W3CDTF">2026-05-27T13:38:00Z</dcterms:created>
  <dcterms:modified xsi:type="dcterms:W3CDTF">2026-06-01T12:57:00Z</dcterms:modified>
</cp:coreProperties>
</file>