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44" w:rsidRPr="00F86B44" w:rsidRDefault="00F86B44">
      <w:pPr>
        <w:rPr>
          <w:rStyle w:val="answerparsertextcontainerziiv"/>
          <w:rFonts w:ascii="Arial" w:hAnsi="Arial" w:cs="Arial"/>
          <w:b/>
          <w:color w:val="2E2F30"/>
          <w:sz w:val="28"/>
          <w:szCs w:val="28"/>
          <w:shd w:val="clear" w:color="auto" w:fill="FFFFFF"/>
        </w:rPr>
      </w:pPr>
      <w:r w:rsidRPr="00F86B44">
        <w:rPr>
          <w:rStyle w:val="answerparsertextcontainerziiv"/>
          <w:rFonts w:ascii="Arial" w:hAnsi="Arial" w:cs="Arial"/>
          <w:b/>
          <w:color w:val="2E2F30"/>
          <w:sz w:val="28"/>
          <w:szCs w:val="28"/>
          <w:shd w:val="clear" w:color="auto" w:fill="FFFFFF"/>
        </w:rPr>
        <w:t>Technology Camp 2024</w:t>
      </w:r>
    </w:p>
    <w:p w:rsidR="00F86B44" w:rsidRDefault="00F86B44">
      <w:pPr>
        <w:rPr>
          <w:rStyle w:val="answerparsertextcontainerziiv"/>
          <w:rFonts w:ascii="Arial" w:hAnsi="Arial" w:cs="Arial"/>
          <w:color w:val="2E2F30"/>
          <w:sz w:val="24"/>
          <w:szCs w:val="24"/>
          <w:shd w:val="clear" w:color="auto" w:fill="FFFFFF"/>
        </w:rPr>
      </w:pPr>
      <w:bookmarkStart w:id="0" w:name="_GoBack"/>
      <w:bookmarkEnd w:id="0"/>
    </w:p>
    <w:p w:rsidR="00292894" w:rsidRPr="00F86B44" w:rsidRDefault="00F86B44">
      <w:pPr>
        <w:rPr>
          <w:rFonts w:ascii="Arial" w:hAnsi="Arial" w:cs="Arial"/>
          <w:sz w:val="24"/>
          <w:szCs w:val="24"/>
        </w:rPr>
      </w:pPr>
      <w:r w:rsidRPr="00F86B44">
        <w:rPr>
          <w:rStyle w:val="answerparsertextcontainerziiv"/>
          <w:rFonts w:ascii="Arial" w:hAnsi="Arial" w:cs="Arial"/>
          <w:color w:val="2E2F30"/>
          <w:sz w:val="24"/>
          <w:szCs w:val="24"/>
          <w:shd w:val="clear" w:color="auto" w:fill="FFFFFF"/>
        </w:rPr>
        <w:t>Primero llegamos y nos recibieron en la entrada para el correspondie</w:t>
      </w:r>
      <w:r>
        <w:rPr>
          <w:rStyle w:val="answerparsertextcontainerziiv"/>
          <w:rFonts w:ascii="Arial" w:hAnsi="Arial" w:cs="Arial"/>
          <w:color w:val="2E2F30"/>
          <w:sz w:val="24"/>
          <w:szCs w:val="24"/>
          <w:shd w:val="clear" w:color="auto" w:fill="FFFFFF"/>
        </w:rPr>
        <w:t>nte registro y entrega de ficha</w:t>
      </w:r>
      <w:r w:rsidRPr="00F86B44">
        <w:rPr>
          <w:rStyle w:val="answerparsertextcontainerziiv"/>
          <w:rFonts w:ascii="Arial" w:hAnsi="Arial" w:cs="Arial"/>
          <w:color w:val="2E2F30"/>
          <w:sz w:val="24"/>
          <w:szCs w:val="24"/>
          <w:shd w:val="clear" w:color="auto" w:fill="FFFFFF"/>
        </w:rPr>
        <w:t>. Luego, nos recibieron con cantos alegres. Acto seguido, una danza folclórica se llevó a cabo, mostrando la riqueza cultural de nuestra región</w:t>
      </w:r>
      <w:r w:rsidRPr="00F86B44">
        <w:rPr>
          <w:rStyle w:val="answerparsertextcontainerziiv"/>
          <w:rFonts w:ascii="Arial" w:hAnsi="Arial" w:cs="Arial"/>
          <w:color w:val="2E2F30"/>
          <w:sz w:val="24"/>
          <w:szCs w:val="24"/>
          <w:shd w:val="clear" w:color="auto" w:fill="FFFFFF"/>
        </w:rPr>
        <w:t>. Después</w:t>
      </w:r>
      <w:r w:rsidRPr="00F86B44">
        <w:rPr>
          <w:rStyle w:val="answerparsertextcontainerziiv"/>
          <w:rFonts w:ascii="Arial" w:hAnsi="Arial" w:cs="Arial"/>
          <w:color w:val="2E2F30"/>
          <w:sz w:val="24"/>
          <w:szCs w:val="24"/>
          <w:shd w:val="clear" w:color="auto" w:fill="FFFFFF"/>
        </w:rPr>
        <w:t xml:space="preserve"> de esta maravillosa bienvenida, nuestro vicerrector, el coronel Pedro Rojas, tomó la palabra. Con su característico carisma y autoridad, nos dirigió unas palabras inspiradoras que marcaban el inicio de nuestro evento, el Technology Camp 2024. Su discurso enfatizó la relevancia de la tecnología en el mundo actual y cómo los futuros ingenieros tienen el poder de ser agentes de cambio en la </w:t>
      </w:r>
      <w:r w:rsidRPr="00F86B44">
        <w:rPr>
          <w:rStyle w:val="answerparsertextcontainerziiv"/>
          <w:rFonts w:ascii="Arial" w:hAnsi="Arial" w:cs="Arial"/>
          <w:color w:val="2E2F30"/>
          <w:sz w:val="24"/>
          <w:szCs w:val="24"/>
          <w:shd w:val="clear" w:color="auto" w:fill="FFFFFF"/>
        </w:rPr>
        <w:t>sociedad. A</w:t>
      </w:r>
      <w:r w:rsidRPr="00F86B44">
        <w:rPr>
          <w:rStyle w:val="answerparsertextcontainerziiv"/>
          <w:rFonts w:ascii="Arial" w:hAnsi="Arial" w:cs="Arial"/>
          <w:color w:val="2E2F30"/>
          <w:sz w:val="24"/>
          <w:szCs w:val="24"/>
          <w:shd w:val="clear" w:color="auto" w:fill="FFFFFF"/>
        </w:rPr>
        <w:t xml:space="preserve"> medida que el evento avanzaba, se abrió un foro centrado en la educación de los futuros ingenieros como promovedores de paz. Este espacio se convirtió en un punto de encuentro para discutir y reflexionar sobre cómo resolver las adversidades de la sociedad. Se buscaba fomentar un fuerte afecto ético y moral, instando a los participantes a considerar no solo el desarrollo técnico, sino también el impacto social de sus futuras acciones </w:t>
      </w:r>
      <w:r w:rsidRPr="00F86B44">
        <w:rPr>
          <w:rStyle w:val="answerparsertextcontainerziiv"/>
          <w:rFonts w:ascii="Arial" w:hAnsi="Arial" w:cs="Arial"/>
          <w:color w:val="2E2F30"/>
          <w:sz w:val="24"/>
          <w:szCs w:val="24"/>
          <w:shd w:val="clear" w:color="auto" w:fill="FFFFFF"/>
        </w:rPr>
        <w:t>profesionales. Durante</w:t>
      </w:r>
      <w:r w:rsidRPr="00F86B44">
        <w:rPr>
          <w:rStyle w:val="answerparsertextcontainerziiv"/>
          <w:rFonts w:ascii="Arial" w:hAnsi="Arial" w:cs="Arial"/>
          <w:color w:val="2E2F30"/>
          <w:sz w:val="24"/>
          <w:szCs w:val="24"/>
          <w:shd w:val="clear" w:color="auto" w:fill="FFFFFF"/>
        </w:rPr>
        <w:t xml:space="preserve"> el foro, nos hablaron sobre dos fundaciones que están haciendo una diferencia significativa en la comunidad. Por un lado, tenemos "Tu Imagina", una organización dedicada a inspirar la creatividad y la innovación en jóvenes a través de programas educativos y talleres interactivos. Su objetivo es empoderar a la juventud para que se convierta en líderes en sus respectivos campos, promoviendo así un futuro más </w:t>
      </w:r>
      <w:r w:rsidRPr="00F86B44">
        <w:rPr>
          <w:rStyle w:val="answerparsertextcontainerziiv"/>
          <w:rFonts w:ascii="Arial" w:hAnsi="Arial" w:cs="Arial"/>
          <w:color w:val="2E2F30"/>
          <w:sz w:val="24"/>
          <w:szCs w:val="24"/>
          <w:shd w:val="clear" w:color="auto" w:fill="FFFFFF"/>
        </w:rPr>
        <w:t>brillante. Por</w:t>
      </w:r>
      <w:r w:rsidRPr="00F86B44">
        <w:rPr>
          <w:rStyle w:val="answerparsertextcontainerziiv"/>
          <w:rFonts w:ascii="Arial" w:hAnsi="Arial" w:cs="Arial"/>
          <w:color w:val="2E2F30"/>
          <w:sz w:val="24"/>
          <w:szCs w:val="24"/>
          <w:shd w:val="clear" w:color="auto" w:fill="FFFFFF"/>
        </w:rPr>
        <w:t xml:space="preserve"> otro lado, conocimos a "Donar es Sanar", una fundación que se enfoca en la salud y el bienestar de las comunidades más vulnerables. A través de campañas de donación y programas de asistencia, trabajan incansablemente para garantizar que todos tengan acceso a atención médica y recursos necesarios. Su labor no solo alivia el sufrimiento, sino que también promueve un sentido de solidaridad y responsabilidad social entre los </w:t>
      </w:r>
      <w:r w:rsidRPr="00F86B44">
        <w:rPr>
          <w:rStyle w:val="answerparsertextcontainerziiv"/>
          <w:rFonts w:ascii="Arial" w:hAnsi="Arial" w:cs="Arial"/>
          <w:color w:val="2E2F30"/>
          <w:sz w:val="24"/>
          <w:szCs w:val="24"/>
          <w:shd w:val="clear" w:color="auto" w:fill="FFFFFF"/>
        </w:rPr>
        <w:t>ciudadanos. El</w:t>
      </w:r>
      <w:r w:rsidRPr="00F86B44">
        <w:rPr>
          <w:rStyle w:val="answerparsertextcontainerziiv"/>
          <w:rFonts w:ascii="Arial" w:hAnsi="Arial" w:cs="Arial"/>
          <w:color w:val="2E2F30"/>
          <w:sz w:val="24"/>
          <w:szCs w:val="24"/>
          <w:shd w:val="clear" w:color="auto" w:fill="FFFFFF"/>
        </w:rPr>
        <w:t xml:space="preserve"> evento fue una mezcla perfecta de aprendizaje y conexión, donde cada participante tuvo la oportunidad de reflexionar sobre su papel en la construcción de un futuro más justo y equitativo. Al finalizar, todos llevamos con nosotros no solo nuevos conocimientos, sino un renovado compromiso de ser agentes de cambio en nuestras comunidades.</w:t>
      </w:r>
    </w:p>
    <w:sectPr w:rsidR="00292894" w:rsidRPr="00F86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44"/>
    <w:rsid w:val="00292894"/>
    <w:rsid w:val="00F86B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2CE4"/>
  <w15:chartTrackingRefBased/>
  <w15:docId w15:val="{238BAA16-B09D-452D-B4C8-979B4423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parsertextcontainerziiv">
    <w:name w:val="answerparser_textcontainer__z_iiv"/>
    <w:basedOn w:val="Fuentedeprrafopredeter"/>
    <w:rsid w:val="00F8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360</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2024-09-19T13:30:00Z</dcterms:created>
  <dcterms:modified xsi:type="dcterms:W3CDTF">2024-09-19T13:40:00Z</dcterms:modified>
</cp:coreProperties>
</file>