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FF" w:rsidRPr="00D30364" w:rsidRDefault="00D30364" w:rsidP="00D30364">
      <w:pPr>
        <w:jc w:val="center"/>
        <w:rPr>
          <w:color w:val="FF0000"/>
          <w:sz w:val="32"/>
          <w:szCs w:val="32"/>
          <w:lang w:val="es-ES"/>
        </w:rPr>
      </w:pPr>
      <w:r w:rsidRPr="00D30364">
        <w:rPr>
          <w:color w:val="FF0000"/>
          <w:sz w:val="32"/>
          <w:szCs w:val="32"/>
          <w:lang w:val="es-ES"/>
        </w:rPr>
        <w:t>Taller 2_U2</w:t>
      </w:r>
    </w:p>
    <w:p w:rsidR="00D30364" w:rsidRDefault="00D30364">
      <w:pPr>
        <w:rPr>
          <w:sz w:val="32"/>
          <w:szCs w:val="32"/>
          <w:lang w:val="es-ES"/>
        </w:rPr>
      </w:pPr>
      <w:r w:rsidRPr="00D30364">
        <w:rPr>
          <w:color w:val="FF0000"/>
          <w:sz w:val="32"/>
          <w:szCs w:val="32"/>
          <w:lang w:val="es-ES"/>
        </w:rPr>
        <w:t xml:space="preserve">Nombre: </w:t>
      </w:r>
      <w:r w:rsidRPr="00D30364">
        <w:rPr>
          <w:sz w:val="32"/>
          <w:szCs w:val="32"/>
          <w:lang w:val="es-ES"/>
        </w:rPr>
        <w:t xml:space="preserve">Juan Jiménez                               </w:t>
      </w:r>
      <w:r w:rsidRPr="00D30364">
        <w:rPr>
          <w:color w:val="FF0000"/>
          <w:sz w:val="32"/>
          <w:szCs w:val="32"/>
          <w:lang w:val="es-ES"/>
        </w:rPr>
        <w:t xml:space="preserve">Fecha: </w:t>
      </w:r>
      <w:r w:rsidRPr="00D30364">
        <w:rPr>
          <w:sz w:val="32"/>
          <w:szCs w:val="32"/>
          <w:lang w:val="es-ES"/>
        </w:rPr>
        <w:t>20/06/2024</w:t>
      </w:r>
    </w:p>
    <w:p w:rsidR="00D30364" w:rsidRPr="00D30364" w:rsidRDefault="00D30364">
      <w:pPr>
        <w:rPr>
          <w:sz w:val="24"/>
          <w:szCs w:val="24"/>
          <w:lang w:val="es-ES"/>
        </w:rPr>
      </w:pPr>
      <w:r>
        <w:rPr>
          <w:sz w:val="32"/>
          <w:szCs w:val="32"/>
          <w:lang w:val="es-ES"/>
        </w:rPr>
        <w:t xml:space="preserve">Primero realizamos la compilación del </w:t>
      </w:r>
      <w:proofErr w:type="spellStart"/>
      <w:r>
        <w:rPr>
          <w:sz w:val="32"/>
          <w:szCs w:val="32"/>
          <w:lang w:val="es-ES"/>
        </w:rPr>
        <w:t>kernel</w:t>
      </w:r>
      <w:proofErr w:type="spellEnd"/>
      <w:r>
        <w:rPr>
          <w:sz w:val="32"/>
          <w:szCs w:val="32"/>
          <w:lang w:val="es-ES"/>
        </w:rPr>
        <w:t xml:space="preserve">: </w:t>
      </w:r>
      <w:r>
        <w:rPr>
          <w:sz w:val="32"/>
          <w:szCs w:val="32"/>
          <w:lang w:val="es-ES"/>
        </w:rPr>
        <w:br/>
      </w:r>
      <w:r w:rsidRPr="00D30364">
        <w:rPr>
          <w:sz w:val="32"/>
          <w:szCs w:val="32"/>
          <w:lang w:val="es-ES"/>
        </w:rPr>
        <w:drawing>
          <wp:inline distT="0" distB="0" distL="0" distR="0" wp14:anchorId="7B71368A" wp14:editId="41463A94">
            <wp:extent cx="3773249" cy="318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142" cy="31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364">
        <w:rPr>
          <w:sz w:val="24"/>
          <w:szCs w:val="24"/>
          <w:lang w:val="es-ES"/>
        </w:rPr>
        <w:t xml:space="preserve">Abrimos el terminal en primer lugar y con el comando “su </w:t>
      </w:r>
      <w:proofErr w:type="spellStart"/>
      <w:r w:rsidRPr="00D30364">
        <w:rPr>
          <w:sz w:val="24"/>
          <w:szCs w:val="24"/>
          <w:lang w:val="es-ES"/>
        </w:rPr>
        <w:t>root</w:t>
      </w:r>
      <w:proofErr w:type="spellEnd"/>
      <w:r w:rsidRPr="00D30364">
        <w:rPr>
          <w:sz w:val="24"/>
          <w:szCs w:val="24"/>
          <w:lang w:val="es-ES"/>
        </w:rPr>
        <w:t xml:space="preserve">” para ingresar en modo administrador y nos vamos al </w:t>
      </w:r>
      <w:proofErr w:type="spellStart"/>
      <w:r w:rsidRPr="00D30364">
        <w:rPr>
          <w:sz w:val="24"/>
          <w:szCs w:val="24"/>
          <w:lang w:val="es-ES"/>
        </w:rPr>
        <w:t>tmp</w:t>
      </w:r>
      <w:proofErr w:type="spellEnd"/>
      <w:r w:rsidRPr="00D30364">
        <w:rPr>
          <w:sz w:val="24"/>
          <w:szCs w:val="24"/>
          <w:lang w:val="es-ES"/>
        </w:rPr>
        <w:t xml:space="preserve"> con el comando “cd /</w:t>
      </w:r>
      <w:proofErr w:type="spellStart"/>
      <w:r w:rsidRPr="00D30364">
        <w:rPr>
          <w:sz w:val="24"/>
          <w:szCs w:val="24"/>
          <w:lang w:val="es-ES"/>
        </w:rPr>
        <w:t>tmp</w:t>
      </w:r>
      <w:proofErr w:type="spellEnd"/>
      <w:r w:rsidRPr="00D30364">
        <w:rPr>
          <w:sz w:val="24"/>
          <w:szCs w:val="24"/>
          <w:lang w:val="es-ES"/>
        </w:rPr>
        <w:t xml:space="preserve">” y hay descargamos el </w:t>
      </w:r>
      <w:proofErr w:type="spellStart"/>
      <w:r w:rsidRPr="00D30364">
        <w:rPr>
          <w:sz w:val="24"/>
          <w:szCs w:val="24"/>
          <w:lang w:val="es-ES"/>
        </w:rPr>
        <w:t>kernel</w:t>
      </w:r>
      <w:proofErr w:type="spellEnd"/>
      <w:r w:rsidRPr="00D30364">
        <w:rPr>
          <w:sz w:val="24"/>
          <w:szCs w:val="24"/>
          <w:lang w:val="es-ES"/>
        </w:rPr>
        <w:t xml:space="preserve"> que queremos en este caso con el comando “</w:t>
      </w:r>
      <w:proofErr w:type="spellStart"/>
      <w:r w:rsidRPr="00D30364">
        <w:rPr>
          <w:sz w:val="24"/>
          <w:szCs w:val="24"/>
          <w:lang w:val="es-ES"/>
        </w:rPr>
        <w:t>wget</w:t>
      </w:r>
      <w:proofErr w:type="spellEnd"/>
      <w:r w:rsidRPr="00D30364">
        <w:rPr>
          <w:sz w:val="24"/>
          <w:szCs w:val="24"/>
          <w:lang w:val="es-ES"/>
        </w:rPr>
        <w:t xml:space="preserve"> (link de descarga del </w:t>
      </w:r>
      <w:proofErr w:type="spellStart"/>
      <w:r w:rsidRPr="00D30364">
        <w:rPr>
          <w:sz w:val="24"/>
          <w:szCs w:val="24"/>
          <w:lang w:val="es-ES"/>
        </w:rPr>
        <w:t>kernel</w:t>
      </w:r>
      <w:proofErr w:type="spellEnd"/>
      <w:r w:rsidRPr="00D30364">
        <w:rPr>
          <w:sz w:val="24"/>
          <w:szCs w:val="24"/>
          <w:lang w:val="es-ES"/>
        </w:rPr>
        <w:t>)” para comenzar con la descarga.</w:t>
      </w:r>
    </w:p>
    <w:p w:rsidR="00D30364" w:rsidRDefault="00D30364">
      <w:pPr>
        <w:rPr>
          <w:sz w:val="24"/>
          <w:szCs w:val="24"/>
          <w:lang w:val="es-ES"/>
        </w:rPr>
      </w:pPr>
      <w:r w:rsidRPr="00D30364">
        <w:rPr>
          <w:sz w:val="32"/>
          <w:szCs w:val="32"/>
          <w:lang w:val="es-ES"/>
        </w:rPr>
        <w:drawing>
          <wp:inline distT="0" distB="0" distL="0" distR="0" wp14:anchorId="2F3757D9" wp14:editId="7969549F">
            <wp:extent cx="2895600" cy="24458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503" cy="24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BD" w:rsidRDefault="00D3036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link del </w:t>
      </w:r>
      <w:proofErr w:type="spellStart"/>
      <w:r>
        <w:rPr>
          <w:sz w:val="24"/>
          <w:szCs w:val="24"/>
          <w:lang w:val="es-ES"/>
        </w:rPr>
        <w:t>kernel</w:t>
      </w:r>
      <w:proofErr w:type="spellEnd"/>
      <w:r>
        <w:rPr>
          <w:sz w:val="24"/>
          <w:szCs w:val="24"/>
          <w:lang w:val="es-ES"/>
        </w:rPr>
        <w:t xml:space="preserve"> lo sacamos de la página web “kernel.org” y le damos </w:t>
      </w:r>
      <w:proofErr w:type="spellStart"/>
      <w:r>
        <w:rPr>
          <w:sz w:val="24"/>
          <w:szCs w:val="24"/>
          <w:lang w:val="es-ES"/>
        </w:rPr>
        <w:t>click</w:t>
      </w:r>
      <w:proofErr w:type="spellEnd"/>
      <w:r>
        <w:rPr>
          <w:sz w:val="24"/>
          <w:szCs w:val="24"/>
          <w:lang w:val="es-ES"/>
        </w:rPr>
        <w:t xml:space="preserve"> derecho al que queramos en la parte de “</w:t>
      </w:r>
      <w:proofErr w:type="spellStart"/>
      <w:r>
        <w:rPr>
          <w:sz w:val="24"/>
          <w:szCs w:val="24"/>
          <w:lang w:val="es-ES"/>
        </w:rPr>
        <w:t>tarball</w:t>
      </w:r>
      <w:proofErr w:type="spellEnd"/>
      <w:r>
        <w:rPr>
          <w:sz w:val="24"/>
          <w:szCs w:val="24"/>
          <w:lang w:val="es-ES"/>
        </w:rPr>
        <w:t xml:space="preserve">”, e copiamos el link para luego usarlo con el comando </w:t>
      </w:r>
      <w:proofErr w:type="spellStart"/>
      <w:r>
        <w:rPr>
          <w:sz w:val="24"/>
          <w:szCs w:val="24"/>
          <w:lang w:val="es-ES"/>
        </w:rPr>
        <w:t>wget</w:t>
      </w:r>
      <w:proofErr w:type="spellEnd"/>
      <w:r>
        <w:rPr>
          <w:sz w:val="24"/>
          <w:szCs w:val="24"/>
          <w:lang w:val="es-ES"/>
        </w:rPr>
        <w:t>.</w:t>
      </w:r>
    </w:p>
    <w:p w:rsidR="00821ABD" w:rsidRDefault="00821ABD">
      <w:pPr>
        <w:rPr>
          <w:sz w:val="24"/>
          <w:szCs w:val="24"/>
          <w:lang w:val="es-ES"/>
        </w:rPr>
      </w:pPr>
    </w:p>
    <w:p w:rsidR="00821ABD" w:rsidRDefault="00821ABD">
      <w:pPr>
        <w:rPr>
          <w:sz w:val="24"/>
          <w:szCs w:val="24"/>
          <w:lang w:val="es-ES"/>
        </w:rPr>
      </w:pPr>
      <w:r w:rsidRPr="00821ABD">
        <w:rPr>
          <w:sz w:val="24"/>
          <w:szCs w:val="24"/>
          <w:lang w:val="es-ES"/>
        </w:rPr>
        <w:lastRenderedPageBreak/>
        <w:drawing>
          <wp:inline distT="0" distB="0" distL="0" distR="0" wp14:anchorId="4E7A2840" wp14:editId="12CA5C5A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BD" w:rsidRDefault="00821AB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Usamos el comando “</w:t>
      </w:r>
      <w:proofErr w:type="spellStart"/>
      <w:r>
        <w:rPr>
          <w:sz w:val="24"/>
          <w:szCs w:val="24"/>
          <w:lang w:val="es-ES"/>
        </w:rPr>
        <w:t>ls</w:t>
      </w:r>
      <w:proofErr w:type="spellEnd"/>
      <w:r>
        <w:rPr>
          <w:sz w:val="24"/>
          <w:szCs w:val="24"/>
          <w:lang w:val="es-ES"/>
        </w:rPr>
        <w:t>” en la carpeta donde descargamos en este caso se usó el “cd /</w:t>
      </w:r>
      <w:proofErr w:type="spellStart"/>
      <w:r>
        <w:rPr>
          <w:sz w:val="24"/>
          <w:szCs w:val="24"/>
          <w:lang w:val="es-ES"/>
        </w:rPr>
        <w:t>tmp</w:t>
      </w:r>
      <w:proofErr w:type="spellEnd"/>
      <w:r>
        <w:rPr>
          <w:sz w:val="24"/>
          <w:szCs w:val="24"/>
          <w:lang w:val="es-ES"/>
        </w:rPr>
        <w:t>” que se recomendó en el video de la descarga.</w:t>
      </w:r>
    </w:p>
    <w:p w:rsidR="00821ABD" w:rsidRDefault="00821ABD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Vizualisamos</w:t>
      </w:r>
      <w:proofErr w:type="spellEnd"/>
      <w:r>
        <w:rPr>
          <w:sz w:val="24"/>
          <w:szCs w:val="24"/>
          <w:lang w:val="es-ES"/>
        </w:rPr>
        <w:t xml:space="preserve"> que el archivo del </w:t>
      </w:r>
      <w:proofErr w:type="spellStart"/>
      <w:r>
        <w:rPr>
          <w:sz w:val="24"/>
          <w:szCs w:val="24"/>
          <w:lang w:val="es-ES"/>
        </w:rPr>
        <w:t>kernel</w:t>
      </w:r>
      <w:proofErr w:type="spellEnd"/>
      <w:r>
        <w:rPr>
          <w:sz w:val="24"/>
          <w:szCs w:val="24"/>
          <w:lang w:val="es-ES"/>
        </w:rPr>
        <w:t xml:space="preserve"> este hay y seguimos con la extracción que se realiza con el comando “</w:t>
      </w:r>
      <w:proofErr w:type="spellStart"/>
      <w:r>
        <w:rPr>
          <w:sz w:val="24"/>
          <w:szCs w:val="24"/>
          <w:lang w:val="es-ES"/>
        </w:rPr>
        <w:t>tar</w:t>
      </w:r>
      <w:proofErr w:type="spellEnd"/>
      <w:r>
        <w:rPr>
          <w:sz w:val="24"/>
          <w:szCs w:val="24"/>
          <w:lang w:val="es-ES"/>
        </w:rPr>
        <w:t xml:space="preserve"> -</w:t>
      </w:r>
      <w:proofErr w:type="spellStart"/>
      <w:r>
        <w:rPr>
          <w:sz w:val="24"/>
          <w:szCs w:val="24"/>
          <w:lang w:val="es-ES"/>
        </w:rPr>
        <w:t>xvf</w:t>
      </w:r>
      <w:proofErr w:type="spellEnd"/>
      <w:r>
        <w:rPr>
          <w:sz w:val="24"/>
          <w:szCs w:val="24"/>
          <w:lang w:val="es-ES"/>
        </w:rPr>
        <w:t xml:space="preserve"> (nombre del </w:t>
      </w:r>
      <w:proofErr w:type="spellStart"/>
      <w:r>
        <w:rPr>
          <w:sz w:val="24"/>
          <w:szCs w:val="24"/>
          <w:lang w:val="es-ES"/>
        </w:rPr>
        <w:t>kernel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insatalado</w:t>
      </w:r>
      <w:proofErr w:type="spellEnd"/>
      <w:r>
        <w:rPr>
          <w:sz w:val="24"/>
          <w:szCs w:val="24"/>
          <w:lang w:val="es-ES"/>
        </w:rPr>
        <w:t>)”</w:t>
      </w:r>
    </w:p>
    <w:p w:rsidR="00821ABD" w:rsidRDefault="00821ABD">
      <w:pPr>
        <w:rPr>
          <w:sz w:val="24"/>
          <w:szCs w:val="24"/>
          <w:lang w:val="es-ES"/>
        </w:rPr>
      </w:pPr>
      <w:r w:rsidRPr="00821ABD">
        <w:rPr>
          <w:sz w:val="24"/>
          <w:szCs w:val="24"/>
          <w:lang w:val="es-ES"/>
        </w:rPr>
        <w:drawing>
          <wp:inline distT="0" distB="0" distL="0" distR="0" wp14:anchorId="7FFD8227" wp14:editId="5BC0F6E0">
            <wp:extent cx="5400040" cy="24879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BD" w:rsidRDefault="00821AB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procedemos a entrar a la carpeta que se extrajo en la capeta </w:t>
      </w:r>
      <w:proofErr w:type="spellStart"/>
      <w:r>
        <w:rPr>
          <w:sz w:val="24"/>
          <w:szCs w:val="24"/>
          <w:lang w:val="es-ES"/>
        </w:rPr>
        <w:t>tmp</w:t>
      </w:r>
      <w:proofErr w:type="spellEnd"/>
      <w:r>
        <w:rPr>
          <w:sz w:val="24"/>
          <w:szCs w:val="24"/>
          <w:lang w:val="es-ES"/>
        </w:rPr>
        <w:t xml:space="preserve"> que tiene el nombre del </w:t>
      </w:r>
      <w:proofErr w:type="spellStart"/>
      <w:r>
        <w:rPr>
          <w:sz w:val="24"/>
          <w:szCs w:val="24"/>
          <w:lang w:val="es-ES"/>
        </w:rPr>
        <w:t>kernel</w:t>
      </w:r>
      <w:proofErr w:type="spellEnd"/>
      <w:r>
        <w:rPr>
          <w:sz w:val="24"/>
          <w:szCs w:val="24"/>
          <w:lang w:val="es-ES"/>
        </w:rPr>
        <w:t xml:space="preserve"> instalado y vemos con el comando “</w:t>
      </w:r>
      <w:proofErr w:type="spellStart"/>
      <w:r>
        <w:rPr>
          <w:sz w:val="24"/>
          <w:szCs w:val="24"/>
          <w:lang w:val="es-ES"/>
        </w:rPr>
        <w:t>ls</w:t>
      </w:r>
      <w:proofErr w:type="spellEnd"/>
      <w:r>
        <w:rPr>
          <w:sz w:val="24"/>
          <w:szCs w:val="24"/>
          <w:lang w:val="es-ES"/>
        </w:rPr>
        <w:t xml:space="preserve"> –a” que muestra todos los archivos que estén dentro incluso los ocultos.</w:t>
      </w:r>
    </w:p>
    <w:p w:rsidR="00821ABD" w:rsidRDefault="00821ABD">
      <w:pPr>
        <w:rPr>
          <w:sz w:val="24"/>
          <w:szCs w:val="24"/>
          <w:lang w:val="es-ES"/>
        </w:rPr>
      </w:pPr>
      <w:r w:rsidRPr="00821ABD">
        <w:rPr>
          <w:sz w:val="24"/>
          <w:szCs w:val="24"/>
          <w:lang w:val="es-ES"/>
        </w:rPr>
        <w:lastRenderedPageBreak/>
        <w:drawing>
          <wp:inline distT="0" distB="0" distL="0" distR="0" wp14:anchorId="028BEB6E" wp14:editId="1C78E987">
            <wp:extent cx="3790104" cy="315277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580" cy="31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BD" w:rsidRDefault="00821AB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usa el comando “</w:t>
      </w:r>
      <w:proofErr w:type="spellStart"/>
      <w:r>
        <w:rPr>
          <w:sz w:val="24"/>
          <w:szCs w:val="24"/>
          <w:lang w:val="es-ES"/>
        </w:rPr>
        <w:t>make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menuconfig</w:t>
      </w:r>
      <w:proofErr w:type="spellEnd"/>
      <w:r>
        <w:rPr>
          <w:sz w:val="24"/>
          <w:szCs w:val="24"/>
          <w:lang w:val="es-ES"/>
        </w:rPr>
        <w:t xml:space="preserve">” para inicializar </w:t>
      </w:r>
      <w:r w:rsidR="00A24F89">
        <w:rPr>
          <w:sz w:val="24"/>
          <w:szCs w:val="24"/>
          <w:lang w:val="es-ES"/>
        </w:rPr>
        <w:t>un menú para configurar parte del sistema operativo.</w:t>
      </w:r>
    </w:p>
    <w:p w:rsidR="00A24F89" w:rsidRDefault="008721B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se </w:t>
      </w:r>
      <w:proofErr w:type="spellStart"/>
      <w:r>
        <w:rPr>
          <w:sz w:val="24"/>
          <w:szCs w:val="24"/>
          <w:lang w:val="es-ES"/>
        </w:rPr>
        <w:t>vizualiza</w:t>
      </w:r>
      <w:proofErr w:type="spellEnd"/>
      <w:r>
        <w:rPr>
          <w:sz w:val="24"/>
          <w:szCs w:val="24"/>
          <w:lang w:val="es-ES"/>
        </w:rPr>
        <w:t xml:space="preserve"> se puede ver que no genera el </w:t>
      </w:r>
      <w:proofErr w:type="spellStart"/>
      <w:r>
        <w:rPr>
          <w:sz w:val="24"/>
          <w:szCs w:val="24"/>
          <w:lang w:val="es-ES"/>
        </w:rPr>
        <w:t>menuconfig</w:t>
      </w:r>
      <w:proofErr w:type="spellEnd"/>
      <w:r>
        <w:rPr>
          <w:sz w:val="24"/>
          <w:szCs w:val="24"/>
          <w:lang w:val="es-ES"/>
        </w:rPr>
        <w:t xml:space="preserve"> por el motivo de que no tiene el “</w:t>
      </w:r>
      <w:proofErr w:type="spellStart"/>
      <w:r w:rsidR="00C55D84">
        <w:rPr>
          <w:sz w:val="24"/>
          <w:szCs w:val="24"/>
          <w:lang w:val="es-ES"/>
        </w:rPr>
        <w:t>ncurses-devel</w:t>
      </w:r>
      <w:proofErr w:type="spellEnd"/>
      <w:r w:rsidR="00C55D84">
        <w:rPr>
          <w:sz w:val="24"/>
          <w:szCs w:val="24"/>
          <w:lang w:val="es-ES"/>
        </w:rPr>
        <w:t xml:space="preserve"> o el </w:t>
      </w:r>
      <w:proofErr w:type="spellStart"/>
      <w:r w:rsidR="00C55D84">
        <w:rPr>
          <w:sz w:val="24"/>
          <w:szCs w:val="24"/>
          <w:lang w:val="es-ES"/>
        </w:rPr>
        <w:t>libcurses-dev</w:t>
      </w:r>
      <w:proofErr w:type="spellEnd"/>
      <w:r w:rsidR="00C55D84">
        <w:rPr>
          <w:sz w:val="24"/>
          <w:szCs w:val="24"/>
          <w:lang w:val="es-ES"/>
        </w:rPr>
        <w:t>”.</w:t>
      </w:r>
    </w:p>
    <w:p w:rsidR="00C55D84" w:rsidRDefault="00C55D84">
      <w:pPr>
        <w:rPr>
          <w:sz w:val="24"/>
          <w:szCs w:val="24"/>
          <w:lang w:val="es-ES"/>
        </w:rPr>
      </w:pPr>
      <w:r w:rsidRPr="00C55D84">
        <w:rPr>
          <w:sz w:val="24"/>
          <w:szCs w:val="24"/>
          <w:lang w:val="es-ES"/>
        </w:rPr>
        <w:drawing>
          <wp:inline distT="0" distB="0" distL="0" distR="0" wp14:anchorId="23389FF4" wp14:editId="09CE21E2">
            <wp:extent cx="4034513" cy="334327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459" cy="33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4" w:rsidRDefault="00C55D8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comento de usar el comando “sudo </w:t>
      </w:r>
      <w:proofErr w:type="spellStart"/>
      <w:r>
        <w:rPr>
          <w:sz w:val="24"/>
          <w:szCs w:val="24"/>
          <w:lang w:val="es-ES"/>
        </w:rPr>
        <w:t>apt-get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intall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libcurses-dev</w:t>
      </w:r>
      <w:proofErr w:type="spellEnd"/>
      <w:r>
        <w:rPr>
          <w:sz w:val="24"/>
          <w:szCs w:val="24"/>
          <w:lang w:val="es-ES"/>
        </w:rPr>
        <w:t>” este dice que no se encuentra un paquete con ese nombre por ende pasamos a buscar otra manera de descargarlo.</w:t>
      </w:r>
    </w:p>
    <w:p w:rsidR="00C55D84" w:rsidRDefault="00C55D84">
      <w:pPr>
        <w:rPr>
          <w:sz w:val="24"/>
          <w:szCs w:val="24"/>
          <w:lang w:val="es-ES"/>
        </w:rPr>
      </w:pPr>
      <w:r w:rsidRPr="00C55D84">
        <w:rPr>
          <w:sz w:val="24"/>
          <w:szCs w:val="24"/>
          <w:lang w:val="es-ES"/>
        </w:rPr>
        <w:lastRenderedPageBreak/>
        <w:drawing>
          <wp:inline distT="0" distB="0" distL="0" distR="0" wp14:anchorId="17904679" wp14:editId="2B34C363">
            <wp:extent cx="3943350" cy="328535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164" cy="32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4" w:rsidRDefault="00C55D8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al momento de usar los comandos “sudo </w:t>
      </w:r>
      <w:proofErr w:type="spellStart"/>
      <w:r>
        <w:rPr>
          <w:sz w:val="24"/>
          <w:szCs w:val="24"/>
          <w:lang w:val="es-ES"/>
        </w:rPr>
        <w:t>apt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install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bison</w:t>
      </w:r>
      <w:proofErr w:type="spellEnd"/>
      <w:r>
        <w:rPr>
          <w:sz w:val="24"/>
          <w:szCs w:val="24"/>
          <w:lang w:val="es-ES"/>
        </w:rPr>
        <w:t xml:space="preserve"> / </w:t>
      </w:r>
      <w:proofErr w:type="spellStart"/>
      <w:r>
        <w:rPr>
          <w:sz w:val="24"/>
          <w:szCs w:val="24"/>
          <w:lang w:val="es-ES"/>
        </w:rPr>
        <w:t>flex</w:t>
      </w:r>
      <w:proofErr w:type="spellEnd"/>
      <w:r>
        <w:rPr>
          <w:sz w:val="24"/>
          <w:szCs w:val="24"/>
          <w:lang w:val="es-ES"/>
        </w:rPr>
        <w:t>” este nos dice que no está habilitado para la instalación o que el paquete está perdido, obsoleto o esta habilitado para otro punto.</w:t>
      </w:r>
      <w:bookmarkStart w:id="0" w:name="_GoBack"/>
      <w:bookmarkEnd w:id="0"/>
    </w:p>
    <w:p w:rsidR="00821ABD" w:rsidRPr="00D30364" w:rsidRDefault="00821ABD">
      <w:pPr>
        <w:rPr>
          <w:sz w:val="24"/>
          <w:szCs w:val="24"/>
          <w:lang w:val="es-ES"/>
        </w:rPr>
      </w:pPr>
    </w:p>
    <w:sectPr w:rsidR="00821ABD" w:rsidRPr="00D30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64"/>
    <w:rsid w:val="00386AC0"/>
    <w:rsid w:val="00821ABD"/>
    <w:rsid w:val="008721B6"/>
    <w:rsid w:val="00A24F89"/>
    <w:rsid w:val="00C55D84"/>
    <w:rsid w:val="00CE23F4"/>
    <w:rsid w:val="00D30364"/>
    <w:rsid w:val="00E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29E9"/>
  <w15:chartTrackingRefBased/>
  <w15:docId w15:val="{8B954215-168D-4A22-8257-104964A0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2024-06-20T16:20:00Z</dcterms:created>
  <dcterms:modified xsi:type="dcterms:W3CDTF">2024-06-20T17:48:00Z</dcterms:modified>
</cp:coreProperties>
</file>