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4B0A52" w:rsidP="00141A4C">
      <w:pPr>
        <w:pStyle w:val="Ttulo"/>
      </w:pPr>
      <w:r>
        <w:t>JUAN PABLO MARULANDA LÓPEZ</w:t>
      </w:r>
    </w:p>
    <w:p w:rsidR="00141A4C" w:rsidRDefault="004B0A52" w:rsidP="00141A4C">
      <w:r>
        <w:t>Calle 98ª # 35 – 66, Manizales Caldas</w:t>
      </w:r>
      <w:r w:rsidR="00141A4C">
        <w:rPr>
          <w:lang w:bidi="es-ES"/>
        </w:rPr>
        <w:t> | </w:t>
      </w:r>
      <w:r>
        <w:t>3222426574</w:t>
      </w:r>
      <w:r w:rsidR="00141A4C">
        <w:rPr>
          <w:lang w:bidi="es-ES"/>
        </w:rPr>
        <w:t> | </w:t>
      </w:r>
      <w:hyperlink r:id="rId8" w:history="1">
        <w:r w:rsidRPr="00445FD8">
          <w:rPr>
            <w:rStyle w:val="Hipervnculo"/>
          </w:rPr>
          <w:t>pablolopez0324</w:t>
        </w:r>
        <w:r w:rsidRPr="004B0A52">
          <w:rPr>
            <w:rStyle w:val="Hipervnculo"/>
          </w:rPr>
          <w:t>@gmail.com</w:t>
        </w:r>
      </w:hyperlink>
      <w:r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</w:p>
    <w:p w:rsidR="006270A9" w:rsidRDefault="002A425D" w:rsidP="00141A4C">
      <w:pPr>
        <w:pStyle w:val="Ttulo1"/>
      </w:pPr>
      <w:r>
        <w:t>Perfil</w:t>
      </w:r>
    </w:p>
    <w:p w:rsidR="006270A9" w:rsidRDefault="002A425D">
      <w:r>
        <w:t>Soy una persona responsable, amable y carismática, me enfoco en los resultados generales para la buena función de mi puesto de trabajo, soy respetuoso y acepto los comentarios que me ayudan a crecer tanto en lo laboral como en lo profesional y así mismo en lo personal.</w:t>
      </w:r>
    </w:p>
    <w:sdt>
      <w:sdtPr>
        <w:alias w:val="Educación:"/>
        <w:tag w:val="Educación:"/>
        <w:id w:val="807127995"/>
        <w:placeholder>
          <w:docPart w:val="44046BF4DAEA4ED78FD6AD2A53AC86B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4B0A52" w:rsidRPr="00A72767" w:rsidRDefault="004B0A52" w:rsidP="004B0A52">
      <w:pPr>
        <w:pStyle w:val="Ttulo2"/>
        <w:rPr>
          <w:b w:val="0"/>
        </w:rPr>
      </w:pPr>
      <w:r w:rsidRPr="00A72767">
        <w:rPr>
          <w:b w:val="0"/>
        </w:rPr>
        <w:t>GESTIÓN DE MERCADOS</w:t>
      </w:r>
      <w:r w:rsidR="009D5933" w:rsidRPr="00A72767">
        <w:rPr>
          <w:b w:val="0"/>
          <w:lang w:bidi="es-ES"/>
        </w:rPr>
        <w:t> | </w:t>
      </w:r>
      <w:r w:rsidRPr="00A72767">
        <w:rPr>
          <w:b w:val="0"/>
        </w:rPr>
        <w:t>01 de julio del 2021</w:t>
      </w:r>
      <w:r w:rsidR="009D5933" w:rsidRPr="00A72767">
        <w:rPr>
          <w:b w:val="0"/>
          <w:lang w:bidi="es-ES"/>
        </w:rPr>
        <w:t> | </w:t>
      </w:r>
      <w:r w:rsidRPr="00A72767">
        <w:rPr>
          <w:b w:val="0"/>
        </w:rPr>
        <w:t>SENA</w:t>
      </w:r>
    </w:p>
    <w:p w:rsidR="006270A9" w:rsidRPr="00A72767" w:rsidRDefault="004B0A52">
      <w:pPr>
        <w:pStyle w:val="Ttulo2"/>
        <w:rPr>
          <w:b w:val="0"/>
        </w:rPr>
      </w:pPr>
      <w:r w:rsidRPr="00A72767">
        <w:rPr>
          <w:b w:val="0"/>
        </w:rPr>
        <w:t>MERCADEO NACIONAL E INTERNACIONAL</w:t>
      </w:r>
      <w:r w:rsidR="009D5933" w:rsidRPr="00A72767">
        <w:rPr>
          <w:b w:val="0"/>
          <w:lang w:bidi="es-ES"/>
        </w:rPr>
        <w:t> | </w:t>
      </w:r>
      <w:r w:rsidRPr="00A72767">
        <w:rPr>
          <w:b w:val="0"/>
        </w:rPr>
        <w:t>EN CURSO</w:t>
      </w:r>
      <w:r w:rsidR="009D5933" w:rsidRPr="00A72767">
        <w:rPr>
          <w:b w:val="0"/>
          <w:lang w:bidi="es-ES"/>
        </w:rPr>
        <w:t> | </w:t>
      </w:r>
      <w:r w:rsidRPr="00A72767">
        <w:rPr>
          <w:b w:val="0"/>
        </w:rPr>
        <w:t>UNIVERSIDAD DE MANIZALES</w:t>
      </w:r>
    </w:p>
    <w:p w:rsidR="004B0A52" w:rsidRPr="00A72767" w:rsidRDefault="004B0A52" w:rsidP="004B0A52">
      <w:pPr>
        <w:pStyle w:val="Ttulo2"/>
        <w:rPr>
          <w:b w:val="0"/>
        </w:rPr>
      </w:pPr>
      <w:r w:rsidRPr="00A72767">
        <w:rPr>
          <w:b w:val="0"/>
        </w:rPr>
        <w:t>DIPLOMADO EN GERENCIA DE VENTAS</w:t>
      </w:r>
      <w:r w:rsidRPr="00A72767">
        <w:rPr>
          <w:b w:val="0"/>
          <w:lang w:bidi="es-ES"/>
        </w:rPr>
        <w:t> | </w:t>
      </w:r>
      <w:r w:rsidRPr="00A72767">
        <w:rPr>
          <w:b w:val="0"/>
        </w:rPr>
        <w:t>05 DE DICIEMBRE DE 2024</w:t>
      </w:r>
      <w:r w:rsidRPr="00A72767">
        <w:rPr>
          <w:b w:val="0"/>
          <w:lang w:bidi="es-ES"/>
        </w:rPr>
        <w:t>| </w:t>
      </w:r>
      <w:r w:rsidRPr="00A72767">
        <w:rPr>
          <w:b w:val="0"/>
        </w:rPr>
        <w:t>EAFIT</w:t>
      </w:r>
    </w:p>
    <w:sdt>
      <w:sdtPr>
        <w:alias w:val="Aptitudes y habilidades:"/>
        <w:tag w:val="Aptitudes y habilidades:"/>
        <w:id w:val="458624136"/>
        <w:placeholder>
          <w:docPart w:val="2D0C4877D01B42C288AEA7D912D216C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:rsidR="006270A9" w:rsidRPr="00A72767" w:rsidRDefault="004B0A52" w:rsidP="004B0A52">
      <w:pPr>
        <w:pStyle w:val="Ttulo2"/>
        <w:rPr>
          <w:b w:val="0"/>
        </w:rPr>
      </w:pPr>
      <w:r w:rsidRPr="00A72767">
        <w:rPr>
          <w:b w:val="0"/>
        </w:rPr>
        <w:t>TRABAJO EN EQUIPO</w:t>
      </w:r>
    </w:p>
    <w:sdt>
      <w:sdtPr>
        <w:rPr>
          <w:b w:val="0"/>
        </w:rPr>
        <w:alias w:val="Ventas:"/>
        <w:tag w:val="Ventas:"/>
        <w:id w:val="-2126221975"/>
        <w:placeholder>
          <w:docPart w:val="587709AD7ED041209B28FCBBCC853C1C"/>
        </w:placeholder>
        <w:temporary/>
        <w:showingPlcHdr/>
        <w15:appearance w15:val="hidden"/>
      </w:sdtPr>
      <w:sdtEndPr/>
      <w:sdtContent>
        <w:p w:rsidR="006270A9" w:rsidRPr="00A72767" w:rsidRDefault="009D5933" w:rsidP="004B0A52">
          <w:pPr>
            <w:pStyle w:val="Ttulo2"/>
            <w:rPr>
              <w:b w:val="0"/>
            </w:rPr>
          </w:pPr>
          <w:r w:rsidRPr="00A72767">
            <w:rPr>
              <w:b w:val="0"/>
              <w:lang w:bidi="es-ES"/>
            </w:rPr>
            <w:t>Ventas</w:t>
          </w:r>
        </w:p>
      </w:sdtContent>
    </w:sdt>
    <w:sdt>
      <w:sdtPr>
        <w:rPr>
          <w:b w:val="0"/>
        </w:rPr>
        <w:alias w:val="Comunicación:"/>
        <w:tag w:val="Comunicación:"/>
        <w:id w:val="-1153840069"/>
        <w:placeholder>
          <w:docPart w:val="0F3432F5EFDC49918A446AD80D172814"/>
        </w:placeholder>
        <w:temporary/>
        <w:showingPlcHdr/>
        <w15:appearance w15:val="hidden"/>
      </w:sdtPr>
      <w:sdtEndPr/>
      <w:sdtContent>
        <w:p w:rsidR="006270A9" w:rsidRPr="00A72767" w:rsidRDefault="009D5933" w:rsidP="004B0A52">
          <w:pPr>
            <w:pStyle w:val="Ttulo2"/>
            <w:rPr>
              <w:b w:val="0"/>
            </w:rPr>
          </w:pPr>
          <w:r w:rsidRPr="00A72767">
            <w:rPr>
              <w:b w:val="0"/>
              <w:lang w:bidi="es-ES"/>
            </w:rPr>
            <w:t>Comunicación</w:t>
          </w:r>
        </w:p>
      </w:sdtContent>
    </w:sdt>
    <w:sdt>
      <w:sdtPr>
        <w:rPr>
          <w:b w:val="0"/>
        </w:rPr>
        <w:alias w:val="Liderazgo:"/>
        <w:tag w:val="Liderazgo:"/>
        <w:id w:val="1837562325"/>
        <w:placeholder>
          <w:docPart w:val="75E348D365174A5EA16CBE2F1EA405CD"/>
        </w:placeholder>
        <w:temporary/>
        <w:showingPlcHdr/>
        <w15:appearance w15:val="hidden"/>
      </w:sdtPr>
      <w:sdtEndPr/>
      <w:sdtContent>
        <w:p w:rsidR="006270A9" w:rsidRPr="00A72767" w:rsidRDefault="009D5933">
          <w:pPr>
            <w:pStyle w:val="Ttulo2"/>
            <w:rPr>
              <w:b w:val="0"/>
            </w:rPr>
          </w:pPr>
          <w:r w:rsidRPr="00A72767">
            <w:rPr>
              <w:b w:val="0"/>
              <w:lang w:bidi="es-ES"/>
            </w:rPr>
            <w:t>Liderazgo</w:t>
          </w:r>
        </w:p>
      </w:sdtContent>
    </w:sdt>
    <w:p w:rsidR="006270A9" w:rsidRPr="00A72767" w:rsidRDefault="004B0A52" w:rsidP="004B0A52">
      <w:pPr>
        <w:pStyle w:val="Listaconvietas"/>
        <w:numPr>
          <w:ilvl w:val="0"/>
          <w:numId w:val="0"/>
        </w:numPr>
        <w:ind w:left="216" w:hanging="216"/>
      </w:pPr>
      <w:r w:rsidRPr="00A72767"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  <w:lang w:bidi="es-ES"/>
        </w:rPr>
        <w:t>SOLUCION DE PROBLEMAS</w:t>
      </w:r>
      <w:r w:rsidRPr="00A72767">
        <w:t xml:space="preserve"> </w:t>
      </w:r>
    </w:p>
    <w:p w:rsidR="004B0A52" w:rsidRPr="00A72767" w:rsidRDefault="004B0A52" w:rsidP="00A72767">
      <w:pPr>
        <w:pStyle w:val="Listaconvietas"/>
        <w:numPr>
          <w:ilvl w:val="0"/>
          <w:numId w:val="0"/>
        </w:numPr>
        <w:ind w:left="216" w:hanging="216"/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  <w:lang w:bidi="es-ES"/>
        </w:rPr>
      </w:pPr>
      <w:r w:rsidRPr="00A72767">
        <w:rPr>
          <w:rFonts w:asciiTheme="majorHAnsi" w:eastAsiaTheme="majorEastAsia" w:hAnsiTheme="majorHAnsi" w:cstheme="majorBidi"/>
          <w:caps/>
          <w:color w:val="262626" w:themeColor="text1" w:themeTint="D9"/>
          <w:sz w:val="24"/>
          <w:szCs w:val="26"/>
          <w:lang w:bidi="es-ES"/>
        </w:rPr>
        <w:t>ADAPTABILIDAD AL CAMBIO</w:t>
      </w:r>
    </w:p>
    <w:sdt>
      <w:sdtPr>
        <w:alias w:val="Experiencia:"/>
        <w:tag w:val="Experiencia:"/>
        <w:id w:val="171684534"/>
        <w:placeholder>
          <w:docPart w:val="951ED78364EF499584E66E5FB704861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:rsidR="006270A9" w:rsidRPr="00C05836" w:rsidRDefault="002A425D">
      <w:pPr>
        <w:pStyle w:val="Ttulo2"/>
        <w:rPr>
          <w:sz w:val="20"/>
          <w:szCs w:val="20"/>
        </w:rPr>
      </w:pPr>
      <w:r w:rsidRPr="00C05836">
        <w:rPr>
          <w:sz w:val="20"/>
          <w:szCs w:val="20"/>
        </w:rPr>
        <w:t>PRACTICANTE MERCADEO</w:t>
      </w:r>
      <w:r w:rsidR="009D5933" w:rsidRPr="00C05836">
        <w:rPr>
          <w:sz w:val="20"/>
          <w:szCs w:val="20"/>
          <w:lang w:bidi="es-ES"/>
        </w:rPr>
        <w:t> | </w:t>
      </w:r>
      <w:r w:rsidRPr="00C05836">
        <w:rPr>
          <w:sz w:val="20"/>
          <w:szCs w:val="20"/>
        </w:rPr>
        <w:t>SERCOFUN CALDAS LTDA</w:t>
      </w:r>
      <w:r w:rsidR="009D5933" w:rsidRPr="00C05836">
        <w:rPr>
          <w:sz w:val="20"/>
          <w:szCs w:val="20"/>
          <w:lang w:bidi="es-ES"/>
        </w:rPr>
        <w:t> | </w:t>
      </w:r>
      <w:r w:rsidRPr="00C05836">
        <w:rPr>
          <w:sz w:val="20"/>
          <w:szCs w:val="20"/>
        </w:rPr>
        <w:t>OCTUBRE 2020 A ABRIL 2021.</w:t>
      </w:r>
    </w:p>
    <w:p w:rsidR="006270A9" w:rsidRPr="00C05836" w:rsidRDefault="002A425D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Control de inventario del área de mercadeo</w:t>
      </w:r>
    </w:p>
    <w:p w:rsidR="002A425D" w:rsidRPr="00C05836" w:rsidRDefault="002A425D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Seguimiento de envió de suvenires a agencias de los olivos en caldas</w:t>
      </w:r>
    </w:p>
    <w:p w:rsidR="002A425D" w:rsidRPr="00C05836" w:rsidRDefault="002A425D" w:rsidP="002A425D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Encuestas de satisfacción</w:t>
      </w:r>
    </w:p>
    <w:p w:rsidR="006270A9" w:rsidRPr="00C05836" w:rsidRDefault="002A425D">
      <w:pPr>
        <w:pStyle w:val="Ttulo2"/>
        <w:rPr>
          <w:sz w:val="20"/>
          <w:szCs w:val="20"/>
        </w:rPr>
      </w:pPr>
      <w:r w:rsidRPr="00C05836">
        <w:rPr>
          <w:sz w:val="20"/>
          <w:szCs w:val="20"/>
        </w:rPr>
        <w:t>supernumerario</w:t>
      </w:r>
      <w:r w:rsidR="009D5933" w:rsidRPr="00C05836">
        <w:rPr>
          <w:sz w:val="20"/>
          <w:szCs w:val="20"/>
          <w:lang w:bidi="es-ES"/>
        </w:rPr>
        <w:t> | </w:t>
      </w:r>
      <w:r w:rsidRPr="00C05836">
        <w:rPr>
          <w:sz w:val="20"/>
          <w:szCs w:val="20"/>
        </w:rPr>
        <w:t>secofun caldas ltda</w:t>
      </w:r>
      <w:r w:rsidR="009D5933" w:rsidRPr="00C05836">
        <w:rPr>
          <w:sz w:val="20"/>
          <w:szCs w:val="20"/>
          <w:lang w:bidi="es-ES"/>
        </w:rPr>
        <w:t> | </w:t>
      </w:r>
      <w:r w:rsidRPr="00C05836">
        <w:rPr>
          <w:sz w:val="20"/>
          <w:szCs w:val="20"/>
        </w:rPr>
        <w:t>JUNIO 2021 A DICIEMBRE 2021</w:t>
      </w:r>
    </w:p>
    <w:p w:rsidR="001B29CF" w:rsidRPr="00C05836" w:rsidRDefault="002A425D" w:rsidP="001B29CF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Apoyo al área de cartera y suscripción</w:t>
      </w:r>
    </w:p>
    <w:p w:rsidR="002A425D" w:rsidRPr="00C05836" w:rsidRDefault="002A425D" w:rsidP="001B29CF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 xml:space="preserve">Llamadas de cobro </w:t>
      </w:r>
    </w:p>
    <w:p w:rsidR="002A425D" w:rsidRPr="00C05836" w:rsidRDefault="002A425D" w:rsidP="001B29CF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Seguimiento a la base diaria de cartera</w:t>
      </w:r>
    </w:p>
    <w:p w:rsidR="00A72767" w:rsidRPr="00C05836" w:rsidRDefault="002A425D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Actualización de montos en el sistema</w:t>
      </w:r>
    </w:p>
    <w:p w:rsidR="00A72767" w:rsidRPr="00C05836" w:rsidRDefault="00A72767" w:rsidP="00A72767">
      <w:pPr>
        <w:pStyle w:val="Ttulo2"/>
        <w:rPr>
          <w:sz w:val="20"/>
          <w:szCs w:val="20"/>
        </w:rPr>
      </w:pPr>
      <w:r w:rsidRPr="00C05836">
        <w:rPr>
          <w:sz w:val="20"/>
          <w:szCs w:val="20"/>
        </w:rPr>
        <w:t>RECEPCIONISTA</w:t>
      </w:r>
      <w:r w:rsidRPr="00C05836">
        <w:rPr>
          <w:sz w:val="20"/>
          <w:szCs w:val="20"/>
          <w:lang w:bidi="es-ES"/>
        </w:rPr>
        <w:t> | </w:t>
      </w:r>
      <w:r w:rsidRPr="00C05836">
        <w:rPr>
          <w:sz w:val="20"/>
          <w:szCs w:val="20"/>
        </w:rPr>
        <w:t>secofun caldas ltda</w:t>
      </w:r>
      <w:r w:rsidRPr="00C05836">
        <w:rPr>
          <w:sz w:val="20"/>
          <w:szCs w:val="20"/>
          <w:lang w:bidi="es-ES"/>
        </w:rPr>
        <w:t> | </w:t>
      </w:r>
      <w:r w:rsidRPr="00C05836">
        <w:rPr>
          <w:sz w:val="20"/>
          <w:szCs w:val="20"/>
        </w:rPr>
        <w:t>ABRIL 2022 A ENERO 2023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 xml:space="preserve">Atención al cliente de manera presencial y telefónica 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 xml:space="preserve">Envió de reclamación de seguros de vida a solidaria 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Recepción de documentación enviada desde las sedes de los olivos en caldas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Radicación de facturas y cuentas de cobro en el sistema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Solicitud de factura de gastos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Seguimiento a la radicación de auxilios funerarios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Validación de cumplimiento para reclamación de auxilios funerarios</w:t>
      </w:r>
    </w:p>
    <w:p w:rsidR="00A72767" w:rsidRPr="00C05836" w:rsidRDefault="00A72767" w:rsidP="00A72767">
      <w:pPr>
        <w:pStyle w:val="Listaconvietas"/>
        <w:rPr>
          <w:sz w:val="20"/>
          <w:szCs w:val="20"/>
        </w:rPr>
      </w:pPr>
      <w:r w:rsidRPr="00C05836">
        <w:rPr>
          <w:sz w:val="20"/>
          <w:szCs w:val="20"/>
        </w:rPr>
        <w:t>Radicación de certificados de afiliación</w:t>
      </w:r>
    </w:p>
    <w:p w:rsidR="00A72767" w:rsidRDefault="00A72767" w:rsidP="00A72767">
      <w:pPr>
        <w:pStyle w:val="Listaconvietas"/>
        <w:numPr>
          <w:ilvl w:val="0"/>
          <w:numId w:val="0"/>
        </w:numPr>
        <w:ind w:left="216"/>
      </w:pPr>
    </w:p>
    <w:p w:rsidR="00C05836" w:rsidRDefault="00C05836" w:rsidP="00A72767">
      <w:pPr>
        <w:pStyle w:val="Listaconvietas"/>
        <w:numPr>
          <w:ilvl w:val="0"/>
          <w:numId w:val="0"/>
        </w:numPr>
        <w:ind w:left="216"/>
      </w:pPr>
    </w:p>
    <w:p w:rsidR="00C05836" w:rsidRPr="00A72767" w:rsidRDefault="00C05836" w:rsidP="00A72767">
      <w:pPr>
        <w:pStyle w:val="Listaconvietas"/>
        <w:numPr>
          <w:ilvl w:val="0"/>
          <w:numId w:val="0"/>
        </w:numPr>
        <w:ind w:left="216"/>
      </w:pPr>
    </w:p>
    <w:p w:rsidR="00C05836" w:rsidRDefault="00C05836" w:rsidP="00C05836">
      <w:pPr>
        <w:pStyle w:val="Ttulo2"/>
      </w:pPr>
      <w:r>
        <w:lastRenderedPageBreak/>
        <w:t>AUXILIAR DE CARTERA</w:t>
      </w:r>
      <w:r>
        <w:rPr>
          <w:lang w:bidi="es-ES"/>
        </w:rPr>
        <w:t> | </w:t>
      </w:r>
      <w:r>
        <w:t>FINANCIERA SUCREDITO C.A.C</w:t>
      </w:r>
      <w:r>
        <w:rPr>
          <w:lang w:bidi="es-ES"/>
        </w:rPr>
        <w:t> | </w:t>
      </w:r>
      <w:r>
        <w:t>FEBRERO</w:t>
      </w:r>
      <w:r>
        <w:t xml:space="preserve"> </w:t>
      </w:r>
      <w:r>
        <w:t>2023</w:t>
      </w:r>
      <w:r>
        <w:t xml:space="preserve"> A </w:t>
      </w:r>
      <w:r>
        <w:t>OCTUBRE 2023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Seguimiento a la cartera diaria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Llamadas a los asociados para recordar montos en mora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Envió de soportes de pago a aplicar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Seguimiento a la base de pagos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 xml:space="preserve">Control y seguimiento al WhatsApp asignado 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Depuración total base de cartera</w:t>
      </w:r>
    </w:p>
    <w:p w:rsidR="00C05836" w:rsidRPr="00C05836" w:rsidRDefault="00C05836" w:rsidP="00C05836">
      <w:pPr>
        <w:pStyle w:val="Listaconvietas"/>
        <w:numPr>
          <w:ilvl w:val="0"/>
          <w:numId w:val="0"/>
        </w:numPr>
        <w:rPr>
          <w:sz w:val="20"/>
          <w:szCs w:val="20"/>
        </w:rPr>
      </w:pPr>
    </w:p>
    <w:p w:rsidR="00C05836" w:rsidRDefault="00C05836" w:rsidP="00C05836">
      <w:pPr>
        <w:pStyle w:val="Ttulo2"/>
      </w:pPr>
      <w:r>
        <w:t>GESTOR DE BIENESTAR SOCIAL</w:t>
      </w:r>
      <w:r>
        <w:rPr>
          <w:lang w:bidi="es-ES"/>
        </w:rPr>
        <w:t> | </w:t>
      </w:r>
      <w:r>
        <w:t>FINANCIERA SUCREDITO C.A.C</w:t>
      </w:r>
      <w:r>
        <w:rPr>
          <w:lang w:bidi="es-ES"/>
        </w:rPr>
        <w:t> | </w:t>
      </w:r>
      <w:r>
        <w:t xml:space="preserve">OCTUBRE 2023 – ACTUALMENTE 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Seguimiento al puesto de educación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Ventas de inventario bienestar social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Control de pago realizado por los asociados para compra de productos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Análisis de mora de asociados para venta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Reporte de soportes de pago al área de cartera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Atención al asociado de manera telefónica y presencial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Seguimiento a los proveedores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Envió de ingresos y retiros de asociados en diferentes convenios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 xml:space="preserve">Envió de cuentas de cobro y facturas al área contable 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>Control y seguimiento a la base de ventas de bienestar social</w:t>
      </w:r>
    </w:p>
    <w:p w:rsidR="00C05836" w:rsidRDefault="00C05836" w:rsidP="00C05836">
      <w:pPr>
        <w:pStyle w:val="Listaconvietas"/>
        <w:rPr>
          <w:sz w:val="20"/>
          <w:szCs w:val="20"/>
        </w:rPr>
      </w:pPr>
      <w:r>
        <w:rPr>
          <w:sz w:val="20"/>
          <w:szCs w:val="20"/>
        </w:rPr>
        <w:t xml:space="preserve">Envió de créditos por montos mayores al área comercial </w:t>
      </w:r>
    </w:p>
    <w:p w:rsidR="00C05836" w:rsidRPr="00C05836" w:rsidRDefault="00C05836" w:rsidP="00C05836">
      <w:pPr>
        <w:pStyle w:val="Listaconvietas"/>
        <w:numPr>
          <w:ilvl w:val="0"/>
          <w:numId w:val="0"/>
        </w:numPr>
        <w:ind w:left="216"/>
        <w:rPr>
          <w:sz w:val="20"/>
          <w:szCs w:val="20"/>
        </w:rPr>
      </w:pPr>
      <w:bookmarkStart w:id="0" w:name="_GoBack"/>
      <w:bookmarkEnd w:id="0"/>
    </w:p>
    <w:p w:rsidR="00A72767" w:rsidRDefault="00A72767" w:rsidP="00C05836">
      <w:pPr>
        <w:pStyle w:val="Listaconvietas"/>
        <w:numPr>
          <w:ilvl w:val="0"/>
          <w:numId w:val="0"/>
        </w:numPr>
      </w:pPr>
    </w:p>
    <w:p w:rsidR="002A425D" w:rsidRDefault="002A425D" w:rsidP="00A72767">
      <w:pPr>
        <w:pStyle w:val="Listaconvietas"/>
        <w:numPr>
          <w:ilvl w:val="0"/>
          <w:numId w:val="0"/>
        </w:numPr>
        <w:ind w:left="216"/>
      </w:pPr>
    </w:p>
    <w:p w:rsidR="00A72767" w:rsidRPr="001B29CF" w:rsidRDefault="00A72767" w:rsidP="00A72767">
      <w:pPr>
        <w:pStyle w:val="Listaconvietas"/>
        <w:numPr>
          <w:ilvl w:val="0"/>
          <w:numId w:val="0"/>
        </w:numPr>
        <w:ind w:left="216"/>
      </w:pPr>
    </w:p>
    <w:sectPr w:rsidR="00A72767" w:rsidRPr="001B29CF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B0" w:rsidRDefault="008013B0">
      <w:pPr>
        <w:spacing w:after="0"/>
      </w:pPr>
      <w:r>
        <w:separator/>
      </w:r>
    </w:p>
  </w:endnote>
  <w:endnote w:type="continuationSeparator" w:id="0">
    <w:p w:rsidR="008013B0" w:rsidRDefault="008013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C05836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B0" w:rsidRDefault="008013B0">
      <w:pPr>
        <w:spacing w:after="0"/>
      </w:pPr>
      <w:r>
        <w:separator/>
      </w:r>
    </w:p>
  </w:footnote>
  <w:footnote w:type="continuationSeparator" w:id="0">
    <w:p w:rsidR="008013B0" w:rsidRDefault="008013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52"/>
    <w:rsid w:val="000A4F59"/>
    <w:rsid w:val="00141A4C"/>
    <w:rsid w:val="001B29CF"/>
    <w:rsid w:val="00255E27"/>
    <w:rsid w:val="0028220F"/>
    <w:rsid w:val="002A425D"/>
    <w:rsid w:val="00356C14"/>
    <w:rsid w:val="004B0A52"/>
    <w:rsid w:val="00617B26"/>
    <w:rsid w:val="006270A9"/>
    <w:rsid w:val="00675956"/>
    <w:rsid w:val="00681034"/>
    <w:rsid w:val="008013B0"/>
    <w:rsid w:val="00816216"/>
    <w:rsid w:val="0087734B"/>
    <w:rsid w:val="009D5933"/>
    <w:rsid w:val="00A72767"/>
    <w:rsid w:val="00BD768D"/>
    <w:rsid w:val="00C05836"/>
    <w:rsid w:val="00C61F8E"/>
    <w:rsid w:val="00E40DD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9817D"/>
  <w15:chartTrackingRefBased/>
  <w15:docId w15:val="{A8B63178-A376-47AE-8561-61BA38F1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lolopez03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ESTEBAN\AppData\Roaming\Microsoft\Template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046BF4DAEA4ED78FD6AD2A53AC8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EF842-A22F-42D4-BF4C-BA1713826374}"/>
      </w:docPartPr>
      <w:docPartBody>
        <w:p w:rsidR="00000000" w:rsidRDefault="00DA0771">
          <w:pPr>
            <w:pStyle w:val="44046BF4DAEA4ED78FD6AD2A53AC86B9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2D0C4877D01B42C288AEA7D912D21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B0BDA-AD75-42B8-862B-A181958CE959}"/>
      </w:docPartPr>
      <w:docPartBody>
        <w:p w:rsidR="00000000" w:rsidRDefault="00DA0771">
          <w:pPr>
            <w:pStyle w:val="2D0C4877D01B42C288AEA7D912D216C4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587709AD7ED041209B28FCBBCC85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79E82-DD55-4795-9C4F-3CAD5290AF43}"/>
      </w:docPartPr>
      <w:docPartBody>
        <w:p w:rsidR="00000000" w:rsidRDefault="00DA0771">
          <w:pPr>
            <w:pStyle w:val="587709AD7ED041209B28FCBBCC853C1C"/>
          </w:pPr>
          <w:r>
            <w:rPr>
              <w:lang w:bidi="es-ES"/>
            </w:rPr>
            <w:t>Ventas</w:t>
          </w:r>
        </w:p>
      </w:docPartBody>
    </w:docPart>
    <w:docPart>
      <w:docPartPr>
        <w:name w:val="0F3432F5EFDC49918A446AD80D172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82BD-67D5-4D1B-AE2C-B56384BEB5A2}"/>
      </w:docPartPr>
      <w:docPartBody>
        <w:p w:rsidR="00000000" w:rsidRDefault="00DA0771">
          <w:pPr>
            <w:pStyle w:val="0F3432F5EFDC49918A446AD80D172814"/>
          </w:pPr>
          <w:r>
            <w:rPr>
              <w:lang w:bidi="es-ES"/>
            </w:rPr>
            <w:t>Comunicación</w:t>
          </w:r>
        </w:p>
      </w:docPartBody>
    </w:docPart>
    <w:docPart>
      <w:docPartPr>
        <w:name w:val="75E348D365174A5EA16CBE2F1EA40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ABE8-DDD8-44F9-97A7-D161FD950B9D}"/>
      </w:docPartPr>
      <w:docPartBody>
        <w:p w:rsidR="00000000" w:rsidRDefault="00DA0771">
          <w:pPr>
            <w:pStyle w:val="75E348D365174A5EA16CBE2F1EA405CD"/>
          </w:pPr>
          <w:r>
            <w:rPr>
              <w:lang w:bidi="es-ES"/>
            </w:rPr>
            <w:t>Liderazgo</w:t>
          </w:r>
        </w:p>
      </w:docPartBody>
    </w:docPart>
    <w:docPart>
      <w:docPartPr>
        <w:name w:val="951ED78364EF499584E66E5FB7048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0A280-BFAF-4A1A-906C-A84B2CE8D47F}"/>
      </w:docPartPr>
      <w:docPartBody>
        <w:p w:rsidR="00000000" w:rsidRDefault="00DA0771">
          <w:pPr>
            <w:pStyle w:val="951ED78364EF499584E66E5FB704861A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71"/>
    <w:rsid w:val="00D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1AB1F6622674080BB0E5FC7C3A3A42B">
    <w:name w:val="91AB1F6622674080BB0E5FC7C3A3A42B"/>
  </w:style>
  <w:style w:type="paragraph" w:customStyle="1" w:styleId="D3511CE9403E4A03884FA4515B4B2AC5">
    <w:name w:val="D3511CE9403E4A03884FA4515B4B2AC5"/>
  </w:style>
  <w:style w:type="paragraph" w:customStyle="1" w:styleId="FE588958DD1546BD9BBFEA5CA5B34600">
    <w:name w:val="FE588958DD1546BD9BBFEA5CA5B34600"/>
  </w:style>
  <w:style w:type="paragraph" w:customStyle="1" w:styleId="ADA2D43DD2294ED4AC1801DAC1EA3BDA">
    <w:name w:val="ADA2D43DD2294ED4AC1801DAC1EA3BDA"/>
  </w:style>
  <w:style w:type="paragraph" w:customStyle="1" w:styleId="CC2B6F5676C04D6FAD0F0E48CA84F500">
    <w:name w:val="CC2B6F5676C04D6FAD0F0E48CA84F500"/>
  </w:style>
  <w:style w:type="paragraph" w:customStyle="1" w:styleId="63A5BEFB3F7F41F19DE49571781AF2AA">
    <w:name w:val="63A5BEFB3F7F41F19DE49571781AF2AA"/>
  </w:style>
  <w:style w:type="paragraph" w:customStyle="1" w:styleId="44046BF4DAEA4ED78FD6AD2A53AC86B9">
    <w:name w:val="44046BF4DAEA4ED78FD6AD2A53AC86B9"/>
  </w:style>
  <w:style w:type="paragraph" w:customStyle="1" w:styleId="0DC60BC6A83B4F60A41231908875F9C3">
    <w:name w:val="0DC60BC6A83B4F60A41231908875F9C3"/>
  </w:style>
  <w:style w:type="paragraph" w:customStyle="1" w:styleId="B131B513B57C40D0A13DDBFAEF38E4F1">
    <w:name w:val="B131B513B57C40D0A13DDBFAEF38E4F1"/>
  </w:style>
  <w:style w:type="paragraph" w:customStyle="1" w:styleId="BE05058630C74E928F5B4E812EE0F0E1">
    <w:name w:val="BE05058630C74E928F5B4E812EE0F0E1"/>
  </w:style>
  <w:style w:type="paragraph" w:customStyle="1" w:styleId="26D650FFE8CF48BEAF24CC6461BBD643">
    <w:name w:val="26D650FFE8CF48BEAF24CC6461BBD643"/>
  </w:style>
  <w:style w:type="paragraph" w:customStyle="1" w:styleId="DC22EDE5D89B4532A1BD9FA9A7EE886F">
    <w:name w:val="DC22EDE5D89B4532A1BD9FA9A7EE886F"/>
  </w:style>
  <w:style w:type="paragraph" w:customStyle="1" w:styleId="B8718A8ADFE6402D8D74BD89DF5CE40F">
    <w:name w:val="B8718A8ADFE6402D8D74BD89DF5CE40F"/>
  </w:style>
  <w:style w:type="paragraph" w:customStyle="1" w:styleId="BFB3DD9738CE43CF8D2271D54000781A">
    <w:name w:val="BFB3DD9738CE43CF8D2271D54000781A"/>
  </w:style>
  <w:style w:type="paragraph" w:customStyle="1" w:styleId="678EB1FA0C7C47B6837EFB5593168B76">
    <w:name w:val="678EB1FA0C7C47B6837EFB5593168B76"/>
  </w:style>
  <w:style w:type="paragraph" w:customStyle="1" w:styleId="2D0C4877D01B42C288AEA7D912D216C4">
    <w:name w:val="2D0C4877D01B42C288AEA7D912D216C4"/>
  </w:style>
  <w:style w:type="paragraph" w:customStyle="1" w:styleId="8A86CB2C9DE84022848CCB3332C0CF15">
    <w:name w:val="8A86CB2C9DE84022848CCB3332C0CF15"/>
  </w:style>
  <w:style w:type="paragraph" w:customStyle="1" w:styleId="BD52EA9ED8764C7F9099C46FDC469D06">
    <w:name w:val="BD52EA9ED8764C7F9099C46FDC469D06"/>
  </w:style>
  <w:style w:type="paragraph" w:customStyle="1" w:styleId="587709AD7ED041209B28FCBBCC853C1C">
    <w:name w:val="587709AD7ED041209B28FCBBCC853C1C"/>
  </w:style>
  <w:style w:type="paragraph" w:customStyle="1" w:styleId="079BA132585344DBB0074F7A240ACF8A">
    <w:name w:val="079BA132585344DBB0074F7A240ACF8A"/>
  </w:style>
  <w:style w:type="paragraph" w:customStyle="1" w:styleId="0F3432F5EFDC49918A446AD80D172814">
    <w:name w:val="0F3432F5EFDC49918A446AD80D172814"/>
  </w:style>
  <w:style w:type="paragraph" w:customStyle="1" w:styleId="518642273507450D9433A9EBE6A15FB9">
    <w:name w:val="518642273507450D9433A9EBE6A15FB9"/>
  </w:style>
  <w:style w:type="paragraph" w:customStyle="1" w:styleId="75E348D365174A5EA16CBE2F1EA405CD">
    <w:name w:val="75E348D365174A5EA16CBE2F1EA405CD"/>
  </w:style>
  <w:style w:type="paragraph" w:customStyle="1" w:styleId="BCDFD898F7A543CB8E09DECCF927E900">
    <w:name w:val="BCDFD898F7A543CB8E09DECCF927E900"/>
  </w:style>
  <w:style w:type="paragraph" w:customStyle="1" w:styleId="951ED78364EF499584E66E5FB704861A">
    <w:name w:val="951ED78364EF499584E66E5FB704861A"/>
  </w:style>
  <w:style w:type="paragraph" w:customStyle="1" w:styleId="22A381C8538240F79D6F90ECD81873A6">
    <w:name w:val="22A381C8538240F79D6F90ECD81873A6"/>
  </w:style>
  <w:style w:type="paragraph" w:customStyle="1" w:styleId="921700E1432B4995A0CD9355F36E9CA4">
    <w:name w:val="921700E1432B4995A0CD9355F36E9CA4"/>
  </w:style>
  <w:style w:type="paragraph" w:customStyle="1" w:styleId="367517D424254FCDB92A99DAE927BA59">
    <w:name w:val="367517D424254FCDB92A99DAE927BA59"/>
  </w:style>
  <w:style w:type="paragraph" w:customStyle="1" w:styleId="BBF6E409B29D4EF99F6D93D6DB250E4A">
    <w:name w:val="BBF6E409B29D4EF99F6D93D6DB250E4A"/>
  </w:style>
  <w:style w:type="paragraph" w:customStyle="1" w:styleId="9C148159869349F383DF370746A8FC2F">
    <w:name w:val="9C148159869349F383DF370746A8FC2F"/>
  </w:style>
  <w:style w:type="paragraph" w:customStyle="1" w:styleId="3543DC928B0C4345B4F32F51BC681D1D">
    <w:name w:val="3543DC928B0C4345B4F32F51BC681D1D"/>
  </w:style>
  <w:style w:type="paragraph" w:customStyle="1" w:styleId="01CB7728CEC64D6488DD3358C68AC00B">
    <w:name w:val="01CB7728CEC64D6488DD3358C68AC00B"/>
  </w:style>
  <w:style w:type="paragraph" w:customStyle="1" w:styleId="42E31C608A54446688D57C4683092F51">
    <w:name w:val="42E31C608A54446688D57C4683092F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075C-F3C0-40DF-BEAC-A1C011E11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41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ESTEBAN</dc:creator>
  <cp:keywords/>
  <cp:lastModifiedBy>JUAN ESTEBAN</cp:lastModifiedBy>
  <cp:revision>1</cp:revision>
  <dcterms:created xsi:type="dcterms:W3CDTF">2025-02-19T00:47:00Z</dcterms:created>
  <dcterms:modified xsi:type="dcterms:W3CDTF">2025-02-19T01:28:00Z</dcterms:modified>
  <cp:version/>
</cp:coreProperties>
</file>