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C2BD" w14:textId="780A01E8" w:rsidR="00C441AE" w:rsidRDefault="000F43BE">
      <w:pPr>
        <w:rPr>
          <w:b/>
          <w:bCs/>
        </w:rPr>
      </w:pPr>
      <w:r>
        <w:rPr>
          <w:b/>
          <w:bCs/>
        </w:rPr>
        <w:t>Actividad 1:</w:t>
      </w:r>
    </w:p>
    <w:p w14:paraId="510035F9" w14:textId="77777777" w:rsidR="00C441AE" w:rsidRPr="00C441AE" w:rsidRDefault="00C441AE" w:rsidP="00C441AE">
      <w:pPr>
        <w:pStyle w:val="Prrafodelista"/>
        <w:numPr>
          <w:ilvl w:val="0"/>
          <w:numId w:val="3"/>
        </w:numPr>
      </w:pPr>
      <w:proofErr w:type="spellStart"/>
      <w:r w:rsidRPr="00C441AE">
        <w:rPr>
          <w:b/>
          <w:bCs/>
        </w:rPr>
        <w:t>User</w:t>
      </w:r>
      <w:proofErr w:type="spellEnd"/>
      <w:r w:rsidRPr="00C441AE">
        <w:rPr>
          <w:b/>
          <w:bCs/>
        </w:rPr>
        <w:t xml:space="preserve"> Persona:</w:t>
      </w:r>
    </w:p>
    <w:p w14:paraId="20DCBD0F" w14:textId="551C30BC" w:rsidR="00C441AE" w:rsidRDefault="00C441AE" w:rsidP="00C441AE">
      <w:pPr>
        <w:pStyle w:val="Prrafodelista"/>
        <w:numPr>
          <w:ilvl w:val="0"/>
          <w:numId w:val="4"/>
        </w:numPr>
      </w:pPr>
      <w:r>
        <w:t>Médico tratante en hospital (</w:t>
      </w:r>
      <w:r w:rsidR="000F43BE">
        <w:t>USI, Unidad de cuidados especiales e intensivos</w:t>
      </w:r>
      <w:r>
        <w:t>)</w:t>
      </w:r>
    </w:p>
    <w:p w14:paraId="4F4DB4CD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Contexto de uso</w:t>
      </w:r>
    </w:p>
    <w:p w14:paraId="731DF9D5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Turnos largos (8–24 h)</w:t>
      </w:r>
    </w:p>
    <w:p w14:paraId="600646A8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Atiende múltiples pacientes a la vez</w:t>
      </w:r>
    </w:p>
    <w:p w14:paraId="6BD1729F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Usa sistemas clínicos a diario</w:t>
      </w:r>
    </w:p>
    <w:p w14:paraId="5D272490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Trabaja bajo presión constante</w:t>
      </w:r>
    </w:p>
    <w:p w14:paraId="41B28A3E" w14:textId="77777777" w:rsidR="00C441AE" w:rsidRDefault="00C441AE" w:rsidP="00C441AE">
      <w:pPr>
        <w:pStyle w:val="Prrafodelista"/>
        <w:numPr>
          <w:ilvl w:val="0"/>
          <w:numId w:val="4"/>
        </w:numPr>
      </w:pPr>
      <w:r>
        <w:t>El error cuesta tiempo, dinero o vidas</w:t>
      </w:r>
    </w:p>
    <w:p w14:paraId="796E55DF" w14:textId="77777777" w:rsidR="00C441AE" w:rsidRPr="00C441AE" w:rsidRDefault="00C441AE" w:rsidP="00C441AE">
      <w:pPr>
        <w:rPr>
          <w:b/>
          <w:bCs/>
          <w:i/>
          <w:iCs/>
        </w:rPr>
      </w:pPr>
      <w:r w:rsidRPr="00C441AE">
        <w:rPr>
          <w:b/>
          <w:bCs/>
          <w:i/>
          <w:iCs/>
        </w:rPr>
        <w:t>Objetivo principal</w:t>
      </w:r>
    </w:p>
    <w:p w14:paraId="18E134B0" w14:textId="77777777" w:rsidR="00C441AE" w:rsidRDefault="00C441AE" w:rsidP="00C441AE">
      <w:r>
        <w:t>Tomar decisiones clínicas rápidas y seguras basadas en la evolución real del paciente.</w:t>
      </w:r>
    </w:p>
    <w:p w14:paraId="12AF1457" w14:textId="35E010B8" w:rsidR="00C441AE" w:rsidRPr="00C441AE" w:rsidRDefault="00C441AE" w:rsidP="00C441AE">
      <w:pPr>
        <w:rPr>
          <w:b/>
          <w:bCs/>
          <w:i/>
          <w:iCs/>
        </w:rPr>
      </w:pPr>
      <w:r w:rsidRPr="00C441AE">
        <w:rPr>
          <w:b/>
          <w:bCs/>
          <w:i/>
          <w:iCs/>
        </w:rPr>
        <w:t>Problemas que aborda:</w:t>
      </w:r>
    </w:p>
    <w:p w14:paraId="61ABFD42" w14:textId="77777777" w:rsidR="00C441AE" w:rsidRDefault="00C441AE" w:rsidP="00C441AE">
      <w:pPr>
        <w:pStyle w:val="Prrafodelista"/>
        <w:numPr>
          <w:ilvl w:val="0"/>
          <w:numId w:val="1"/>
        </w:numPr>
      </w:pPr>
      <w:r>
        <w:t>Información fragmentada en múltiples sistemas</w:t>
      </w:r>
    </w:p>
    <w:p w14:paraId="1E1FBAE6" w14:textId="77777777" w:rsidR="00C441AE" w:rsidRDefault="00C441AE" w:rsidP="00C441AE">
      <w:pPr>
        <w:pStyle w:val="Prrafodelista"/>
        <w:numPr>
          <w:ilvl w:val="0"/>
          <w:numId w:val="1"/>
        </w:numPr>
      </w:pPr>
      <w:r>
        <w:t>Demasiados datos, poco contexto</w:t>
      </w:r>
    </w:p>
    <w:p w14:paraId="4251CEF0" w14:textId="77777777" w:rsidR="00C441AE" w:rsidRDefault="00C441AE" w:rsidP="00C441AE">
      <w:pPr>
        <w:pStyle w:val="Prrafodelista"/>
        <w:numPr>
          <w:ilvl w:val="0"/>
          <w:numId w:val="1"/>
        </w:numPr>
      </w:pPr>
      <w:r>
        <w:t>Interfaces lentas y confusas</w:t>
      </w:r>
    </w:p>
    <w:p w14:paraId="577CAEAB" w14:textId="77777777" w:rsidR="00C441AE" w:rsidRDefault="00C441AE" w:rsidP="00C441AE">
      <w:pPr>
        <w:pStyle w:val="Prrafodelista"/>
        <w:numPr>
          <w:ilvl w:val="0"/>
          <w:numId w:val="1"/>
        </w:numPr>
      </w:pPr>
      <w:r>
        <w:t>Alertas irrelevantes que saturan</w:t>
      </w:r>
    </w:p>
    <w:p w14:paraId="6545BC06" w14:textId="77777777" w:rsidR="00C441AE" w:rsidRDefault="00C441AE" w:rsidP="00C441AE">
      <w:pPr>
        <w:pStyle w:val="Prrafodelista"/>
        <w:numPr>
          <w:ilvl w:val="0"/>
          <w:numId w:val="1"/>
        </w:numPr>
      </w:pPr>
      <w:r>
        <w:t>Falta de visión clara de tendencias</w:t>
      </w:r>
    </w:p>
    <w:p w14:paraId="3F4B0D38" w14:textId="77777777" w:rsidR="00C441AE" w:rsidRPr="00C441AE" w:rsidRDefault="00C441AE" w:rsidP="00C441AE">
      <w:pPr>
        <w:rPr>
          <w:b/>
          <w:bCs/>
          <w:i/>
          <w:iCs/>
        </w:rPr>
      </w:pPr>
      <w:r w:rsidRPr="00C441AE">
        <w:rPr>
          <w:b/>
          <w:bCs/>
          <w:i/>
          <w:iCs/>
        </w:rPr>
        <w:t>Necesidades clave</w:t>
      </w:r>
    </w:p>
    <w:p w14:paraId="3D46EB6B" w14:textId="77777777" w:rsidR="00C441AE" w:rsidRDefault="00C441AE" w:rsidP="00C441AE">
      <w:pPr>
        <w:pStyle w:val="Prrafodelista"/>
        <w:numPr>
          <w:ilvl w:val="0"/>
          <w:numId w:val="2"/>
        </w:numPr>
      </w:pPr>
      <w:r>
        <w:t>Resumen clínico inmediato</w:t>
      </w:r>
    </w:p>
    <w:p w14:paraId="64C24C0C" w14:textId="77777777" w:rsidR="00C441AE" w:rsidRDefault="00C441AE" w:rsidP="00C441AE">
      <w:pPr>
        <w:pStyle w:val="Prrafodelista"/>
        <w:numPr>
          <w:ilvl w:val="0"/>
          <w:numId w:val="2"/>
        </w:numPr>
      </w:pPr>
      <w:r>
        <w:t>Visualización de tendencias (no solo valores)</w:t>
      </w:r>
    </w:p>
    <w:p w14:paraId="0CEC62F2" w14:textId="77777777" w:rsidR="00C441AE" w:rsidRDefault="00C441AE" w:rsidP="00C441AE">
      <w:pPr>
        <w:pStyle w:val="Prrafodelista"/>
        <w:numPr>
          <w:ilvl w:val="0"/>
          <w:numId w:val="2"/>
        </w:numPr>
      </w:pPr>
      <w:r>
        <w:t>Identificación temprana de riesgo</w:t>
      </w:r>
    </w:p>
    <w:p w14:paraId="639C97AF" w14:textId="77777777" w:rsidR="00C441AE" w:rsidRDefault="00C441AE" w:rsidP="00C441AE">
      <w:pPr>
        <w:pStyle w:val="Prrafodelista"/>
        <w:numPr>
          <w:ilvl w:val="0"/>
          <w:numId w:val="2"/>
        </w:numPr>
      </w:pPr>
      <w:r>
        <w:t>Priorizar pacientes sin revisar uno por uno</w:t>
      </w:r>
    </w:p>
    <w:p w14:paraId="0973F024" w14:textId="77777777" w:rsidR="00C441AE" w:rsidRDefault="00C441AE" w:rsidP="00C441AE">
      <w:pPr>
        <w:pStyle w:val="Prrafodelista"/>
        <w:numPr>
          <w:ilvl w:val="0"/>
          <w:numId w:val="2"/>
        </w:numPr>
      </w:pPr>
      <w:r>
        <w:t>Acceso rápido a eventos críticos recientes</w:t>
      </w:r>
    </w:p>
    <w:p w14:paraId="3FD04735" w14:textId="77777777" w:rsidR="00C441AE" w:rsidRDefault="00C441AE" w:rsidP="00C441AE">
      <w:r>
        <w:t>Comportamiento</w:t>
      </w:r>
    </w:p>
    <w:p w14:paraId="43431A7D" w14:textId="052A287E" w:rsidR="00C441AE" w:rsidRPr="00C441AE" w:rsidRDefault="00C441AE" w:rsidP="00C441AE">
      <w:r>
        <w:t>Lectura rápida, Toma decisiones en segundos, preferible a datos claros a explicaciones largas, tolera cero fricciones, desconfía de sistemas “bonitos” pero poco útiles</w:t>
      </w:r>
    </w:p>
    <w:p w14:paraId="67AE3B7A" w14:textId="77777777" w:rsidR="00C441AE" w:rsidRDefault="00C441AE">
      <w:pPr>
        <w:rPr>
          <w:b/>
          <w:bCs/>
        </w:rPr>
      </w:pPr>
    </w:p>
    <w:p w14:paraId="42C1049E" w14:textId="77777777" w:rsidR="00E7552D" w:rsidRDefault="00E7552D">
      <w:pPr>
        <w:rPr>
          <w:b/>
          <w:bCs/>
        </w:rPr>
      </w:pPr>
    </w:p>
    <w:p w14:paraId="47E83036" w14:textId="77777777" w:rsidR="00E7552D" w:rsidRPr="00C441AE" w:rsidRDefault="00E7552D">
      <w:pPr>
        <w:rPr>
          <w:b/>
          <w:bCs/>
        </w:rPr>
      </w:pPr>
    </w:p>
    <w:p w14:paraId="38E8E365" w14:textId="1C40D4EC" w:rsidR="00C441AE" w:rsidRPr="00E7552D" w:rsidRDefault="00C441AE" w:rsidP="00E7552D">
      <w:pPr>
        <w:pStyle w:val="Prrafodelista"/>
        <w:numPr>
          <w:ilvl w:val="0"/>
          <w:numId w:val="3"/>
        </w:numPr>
        <w:rPr>
          <w:b/>
          <w:bCs/>
          <w:i/>
          <w:iCs/>
        </w:rPr>
      </w:pPr>
      <w:r w:rsidRPr="00E7552D">
        <w:rPr>
          <w:b/>
          <w:bCs/>
          <w:i/>
          <w:iCs/>
        </w:rPr>
        <w:lastRenderedPageBreak/>
        <w:t>Usuario Arquetipo:</w:t>
      </w:r>
    </w:p>
    <w:p w14:paraId="6F20B94B" w14:textId="488A5A07" w:rsidR="00E7552D" w:rsidRDefault="000F43BE" w:rsidP="00E7552D">
      <w:pPr>
        <w:pStyle w:val="Prrafodelista"/>
        <w:ind w:left="360"/>
      </w:pPr>
      <w:r>
        <w:br/>
        <w:t>Unidades intensivas:</w:t>
      </w:r>
    </w:p>
    <w:p w14:paraId="517D4644" w14:textId="1294BCEE" w:rsidR="00C441AE" w:rsidRDefault="00C441AE" w:rsidP="00E7552D">
      <w:pPr>
        <w:pStyle w:val="Prrafodelista"/>
        <w:numPr>
          <w:ilvl w:val="0"/>
          <w:numId w:val="5"/>
        </w:numPr>
      </w:pPr>
      <w:r w:rsidRPr="00E7552D">
        <w:rPr>
          <w:b/>
          <w:bCs/>
        </w:rPr>
        <w:t>Médico tratante</w:t>
      </w:r>
    </w:p>
    <w:p w14:paraId="4DFD8295" w14:textId="77777777" w:rsidR="00C441AE" w:rsidRDefault="00C441AE" w:rsidP="00C441AE">
      <w:r>
        <w:t>Objetivo: tomar decisiones clínicas rápidas y seguras</w:t>
      </w:r>
    </w:p>
    <w:p w14:paraId="11876CD7" w14:textId="77777777" w:rsidR="00C441AE" w:rsidRDefault="00C441AE" w:rsidP="00C441AE">
      <w:r>
        <w:t>Dolor: exceso de datos, poco tiempo</w:t>
      </w:r>
    </w:p>
    <w:p w14:paraId="13673E5D" w14:textId="77777777" w:rsidR="00C441AE" w:rsidRPr="00C441AE" w:rsidRDefault="00C441AE" w:rsidP="00C441AE">
      <w:pPr>
        <w:rPr>
          <w:b/>
          <w:bCs/>
        </w:rPr>
      </w:pPr>
      <w:r w:rsidRPr="00C441AE">
        <w:rPr>
          <w:b/>
          <w:bCs/>
        </w:rPr>
        <w:t>Necesita:</w:t>
      </w:r>
    </w:p>
    <w:p w14:paraId="7AD0297B" w14:textId="77777777" w:rsidR="00C441AE" w:rsidRDefault="00C441AE" w:rsidP="00C441AE">
      <w:r>
        <w:t>Ver evolución</w:t>
      </w:r>
    </w:p>
    <w:p w14:paraId="1ED460A0" w14:textId="77777777" w:rsidR="00C441AE" w:rsidRDefault="00C441AE" w:rsidP="00C441AE">
      <w:r>
        <w:t>Detectar riesgo temprano</w:t>
      </w:r>
    </w:p>
    <w:p w14:paraId="105B1A55" w14:textId="548BA73A" w:rsidR="00C441AE" w:rsidRDefault="00C441AE" w:rsidP="00C441AE">
      <w:r>
        <w:t>Priorizar pacientes</w:t>
      </w:r>
    </w:p>
    <w:p w14:paraId="175B97A0" w14:textId="77777777" w:rsidR="00C441AE" w:rsidRDefault="00C441AE" w:rsidP="00C441AE"/>
    <w:p w14:paraId="2A4B8B10" w14:textId="07465837" w:rsidR="00C441AE" w:rsidRPr="00E7552D" w:rsidRDefault="00C441AE" w:rsidP="00E7552D">
      <w:pPr>
        <w:pStyle w:val="Prrafodelista"/>
        <w:numPr>
          <w:ilvl w:val="0"/>
          <w:numId w:val="5"/>
        </w:numPr>
        <w:rPr>
          <w:b/>
          <w:bCs/>
        </w:rPr>
      </w:pPr>
      <w:r w:rsidRPr="00E7552D">
        <w:rPr>
          <w:b/>
          <w:bCs/>
        </w:rPr>
        <w:t>Médico de urgencias</w:t>
      </w:r>
    </w:p>
    <w:p w14:paraId="2F22AD0B" w14:textId="77777777" w:rsidR="00C441AE" w:rsidRDefault="00C441AE" w:rsidP="00C441AE">
      <w:r>
        <w:t>Objetivo: decidir en minutos</w:t>
      </w:r>
    </w:p>
    <w:p w14:paraId="60555CBB" w14:textId="77777777" w:rsidR="00C441AE" w:rsidRDefault="00C441AE" w:rsidP="00C441AE">
      <w:r>
        <w:t>Dolor: información incompleta</w:t>
      </w:r>
    </w:p>
    <w:p w14:paraId="45D354B0" w14:textId="77777777" w:rsidR="00C441AE" w:rsidRPr="00C441AE" w:rsidRDefault="00C441AE" w:rsidP="00C441AE">
      <w:pPr>
        <w:rPr>
          <w:b/>
          <w:bCs/>
        </w:rPr>
      </w:pPr>
      <w:r w:rsidRPr="00C441AE">
        <w:rPr>
          <w:b/>
          <w:bCs/>
        </w:rPr>
        <w:t>Necesita:</w:t>
      </w:r>
    </w:p>
    <w:p w14:paraId="5764CD36" w14:textId="77777777" w:rsidR="00C441AE" w:rsidRDefault="00C441AE" w:rsidP="00C441AE">
      <w:r>
        <w:t>Resumen clínico inmediato</w:t>
      </w:r>
    </w:p>
    <w:p w14:paraId="51217253" w14:textId="77777777" w:rsidR="00C441AE" w:rsidRDefault="00C441AE" w:rsidP="00C441AE">
      <w:r>
        <w:t>Alertas claras</w:t>
      </w:r>
    </w:p>
    <w:p w14:paraId="0B2BAE9A" w14:textId="77777777" w:rsidR="00C441AE" w:rsidRDefault="00C441AE" w:rsidP="00C441AE">
      <w:r>
        <w:t>Contexto rápido</w:t>
      </w:r>
    </w:p>
    <w:p w14:paraId="6444FE21" w14:textId="77777777" w:rsidR="00C441AE" w:rsidRDefault="00C441AE" w:rsidP="00C441AE"/>
    <w:p w14:paraId="25D5F242" w14:textId="68C1773C" w:rsidR="00C441AE" w:rsidRPr="00E7552D" w:rsidRDefault="00C441AE" w:rsidP="00E7552D">
      <w:pPr>
        <w:pStyle w:val="Prrafodelista"/>
        <w:numPr>
          <w:ilvl w:val="0"/>
          <w:numId w:val="5"/>
        </w:numPr>
        <w:rPr>
          <w:b/>
          <w:bCs/>
        </w:rPr>
      </w:pPr>
      <w:r w:rsidRPr="00E7552D">
        <w:rPr>
          <w:b/>
          <w:bCs/>
        </w:rPr>
        <w:t>Enfermería</w:t>
      </w:r>
    </w:p>
    <w:p w14:paraId="1BBB9D2E" w14:textId="77777777" w:rsidR="00C441AE" w:rsidRDefault="00C441AE" w:rsidP="00C441AE">
      <w:r>
        <w:t>Objetivo: ejecución y monitoreo continuo</w:t>
      </w:r>
    </w:p>
    <w:p w14:paraId="0789A0F7" w14:textId="77777777" w:rsidR="00C441AE" w:rsidRDefault="00C441AE" w:rsidP="00C441AE">
      <w:r>
        <w:t>Dolor: interrupciones constantes</w:t>
      </w:r>
    </w:p>
    <w:p w14:paraId="45F0E07F" w14:textId="77777777" w:rsidR="00C441AE" w:rsidRPr="00C441AE" w:rsidRDefault="00C441AE" w:rsidP="00C441AE">
      <w:pPr>
        <w:rPr>
          <w:b/>
          <w:bCs/>
        </w:rPr>
      </w:pPr>
      <w:r w:rsidRPr="00C441AE">
        <w:rPr>
          <w:b/>
          <w:bCs/>
        </w:rPr>
        <w:t>Necesita:</w:t>
      </w:r>
    </w:p>
    <w:p w14:paraId="44E14DE4" w14:textId="77777777" w:rsidR="00C441AE" w:rsidRDefault="00C441AE" w:rsidP="00C441AE">
      <w:r>
        <w:t>Alertas accionables</w:t>
      </w:r>
    </w:p>
    <w:p w14:paraId="1275F0EF" w14:textId="77777777" w:rsidR="00C441AE" w:rsidRDefault="00C441AE" w:rsidP="00C441AE">
      <w:r>
        <w:t>Confirmaciones claras</w:t>
      </w:r>
    </w:p>
    <w:p w14:paraId="277286BF" w14:textId="25D04DDD" w:rsidR="00C441AE" w:rsidRDefault="00C441AE" w:rsidP="00C441AE">
      <w:r>
        <w:t>Tareas priorizadas</w:t>
      </w:r>
    </w:p>
    <w:p w14:paraId="3781C6C0" w14:textId="77777777" w:rsidR="00E7552D" w:rsidRDefault="00E7552D" w:rsidP="00C441AE"/>
    <w:p w14:paraId="1FE49A08" w14:textId="77777777" w:rsidR="00C441AE" w:rsidRDefault="00C441AE" w:rsidP="00C441AE"/>
    <w:p w14:paraId="28B63ACE" w14:textId="77777777" w:rsidR="00C441AE" w:rsidRPr="00C441AE" w:rsidRDefault="00C441AE" w:rsidP="00C441AE">
      <w:pPr>
        <w:rPr>
          <w:b/>
          <w:bCs/>
          <w:i/>
          <w:iCs/>
        </w:rPr>
      </w:pPr>
      <w:r w:rsidRPr="00C441AE">
        <w:rPr>
          <w:b/>
          <w:bCs/>
          <w:i/>
          <w:iCs/>
        </w:rPr>
        <w:t>Para cada rol:</w:t>
      </w:r>
    </w:p>
    <w:p w14:paraId="71FABAA3" w14:textId="77777777" w:rsidR="00C441AE" w:rsidRDefault="00C441AE" w:rsidP="00E7552D">
      <w:pPr>
        <w:pStyle w:val="Prrafodelista"/>
        <w:numPr>
          <w:ilvl w:val="0"/>
          <w:numId w:val="8"/>
        </w:numPr>
      </w:pPr>
      <w:r>
        <w:t>Rol clínico</w:t>
      </w:r>
    </w:p>
    <w:p w14:paraId="3AD6FC32" w14:textId="77777777" w:rsidR="00C441AE" w:rsidRDefault="00C441AE" w:rsidP="00E7552D">
      <w:pPr>
        <w:pStyle w:val="Prrafodelista"/>
        <w:numPr>
          <w:ilvl w:val="0"/>
          <w:numId w:val="8"/>
        </w:numPr>
      </w:pPr>
      <w:r>
        <w:t>Contexto de uso</w:t>
      </w:r>
    </w:p>
    <w:p w14:paraId="6495E31A" w14:textId="77777777" w:rsidR="00C441AE" w:rsidRDefault="00C441AE" w:rsidP="00E7552D">
      <w:pPr>
        <w:pStyle w:val="Prrafodelista"/>
        <w:numPr>
          <w:ilvl w:val="0"/>
          <w:numId w:val="8"/>
        </w:numPr>
      </w:pPr>
      <w:r>
        <w:t>Decisiones que toma</w:t>
      </w:r>
    </w:p>
    <w:p w14:paraId="65364D96" w14:textId="77777777" w:rsidR="00C441AE" w:rsidRDefault="00C441AE" w:rsidP="00E7552D">
      <w:pPr>
        <w:pStyle w:val="Prrafodelista"/>
        <w:numPr>
          <w:ilvl w:val="0"/>
          <w:numId w:val="8"/>
        </w:numPr>
      </w:pPr>
      <w:r>
        <w:t>Riesgos si falla</w:t>
      </w:r>
    </w:p>
    <w:p w14:paraId="369A6C57" w14:textId="6F4B57F8" w:rsidR="00C441AE" w:rsidRDefault="00C441AE" w:rsidP="00E7552D">
      <w:pPr>
        <w:pStyle w:val="Prrafodelista"/>
        <w:numPr>
          <w:ilvl w:val="0"/>
          <w:numId w:val="8"/>
        </w:numPr>
      </w:pPr>
      <w:r>
        <w:t>Qué información es crítica</w:t>
      </w:r>
    </w:p>
    <w:p w14:paraId="487BB087" w14:textId="77777777" w:rsidR="00E7552D" w:rsidRDefault="00E7552D" w:rsidP="00C441AE"/>
    <w:p w14:paraId="01575526" w14:textId="0AA6875C" w:rsidR="00E7552D" w:rsidRDefault="00E7552D" w:rsidP="00C441AE">
      <w:pPr>
        <w:rPr>
          <w:b/>
          <w:bCs/>
        </w:rPr>
      </w:pPr>
      <w:r>
        <w:rPr>
          <w:b/>
          <w:bCs/>
        </w:rPr>
        <w:t xml:space="preserve">Información clave: </w:t>
      </w:r>
    </w:p>
    <w:p w14:paraId="6C8582EC" w14:textId="3E87F652" w:rsidR="00E7552D" w:rsidRPr="00E7552D" w:rsidRDefault="00E7552D" w:rsidP="00E7552D">
      <w:pPr>
        <w:pStyle w:val="Prrafodelista"/>
        <w:numPr>
          <w:ilvl w:val="0"/>
          <w:numId w:val="6"/>
        </w:numPr>
        <w:rPr>
          <w:b/>
          <w:bCs/>
        </w:rPr>
      </w:pPr>
      <w:r>
        <w:t>Signos vitales</w:t>
      </w:r>
    </w:p>
    <w:p w14:paraId="2FFF645F" w14:textId="6ABB9324" w:rsidR="00E7552D" w:rsidRPr="00E7552D" w:rsidRDefault="00E7552D" w:rsidP="00E7552D">
      <w:pPr>
        <w:pStyle w:val="Prrafodelista"/>
        <w:numPr>
          <w:ilvl w:val="0"/>
          <w:numId w:val="6"/>
        </w:numPr>
        <w:rPr>
          <w:b/>
          <w:bCs/>
        </w:rPr>
      </w:pPr>
      <w:r>
        <w:t>Evolución diaria</w:t>
      </w:r>
    </w:p>
    <w:p w14:paraId="1F08150F" w14:textId="4D72C4A6" w:rsidR="00E7552D" w:rsidRPr="00E7552D" w:rsidRDefault="00E7552D" w:rsidP="00E7552D">
      <w:pPr>
        <w:pStyle w:val="Prrafodelista"/>
        <w:numPr>
          <w:ilvl w:val="0"/>
          <w:numId w:val="6"/>
        </w:numPr>
        <w:rPr>
          <w:b/>
          <w:bCs/>
        </w:rPr>
      </w:pPr>
      <w:r>
        <w:t>Laboratorios claves</w:t>
      </w:r>
    </w:p>
    <w:p w14:paraId="577AAFE1" w14:textId="3DC3048B" w:rsidR="00E7552D" w:rsidRPr="00E7552D" w:rsidRDefault="00E7552D" w:rsidP="00E7552D">
      <w:pPr>
        <w:pStyle w:val="Prrafodelista"/>
        <w:numPr>
          <w:ilvl w:val="0"/>
          <w:numId w:val="6"/>
        </w:numPr>
        <w:rPr>
          <w:b/>
          <w:bCs/>
        </w:rPr>
      </w:pPr>
      <w:r>
        <w:t>Registro de enfermería</w:t>
      </w:r>
    </w:p>
    <w:p w14:paraId="6A3C0EE9" w14:textId="3597192C" w:rsidR="00E7552D" w:rsidRPr="00E7552D" w:rsidRDefault="00E7552D" w:rsidP="00E7552D">
      <w:pPr>
        <w:pStyle w:val="Prrafodelista"/>
        <w:numPr>
          <w:ilvl w:val="0"/>
          <w:numId w:val="6"/>
        </w:numPr>
        <w:rPr>
          <w:b/>
          <w:bCs/>
        </w:rPr>
      </w:pPr>
      <w:r>
        <w:t>Eventos recientes</w:t>
      </w:r>
    </w:p>
    <w:p w14:paraId="00F1F8BE" w14:textId="77777777" w:rsidR="00E7552D" w:rsidRDefault="00E7552D" w:rsidP="00E7552D">
      <w:pPr>
        <w:rPr>
          <w:b/>
          <w:bCs/>
        </w:rPr>
      </w:pPr>
      <w:r w:rsidRPr="00E7552D">
        <w:rPr>
          <w:b/>
          <w:bCs/>
        </w:rPr>
        <w:t>5. Analíticas que sí le sirven a un médico</w:t>
      </w:r>
    </w:p>
    <w:p w14:paraId="7B33972D" w14:textId="77777777" w:rsidR="00E7552D" w:rsidRPr="00E7552D" w:rsidRDefault="00E7552D" w:rsidP="00E7552D">
      <w:pPr>
        <w:pStyle w:val="Prrafodelista"/>
        <w:numPr>
          <w:ilvl w:val="0"/>
          <w:numId w:val="7"/>
        </w:numPr>
      </w:pPr>
      <w:r w:rsidRPr="00E7552D">
        <w:t>Deterioro progresivo en 48–72h</w:t>
      </w:r>
    </w:p>
    <w:p w14:paraId="053B955C" w14:textId="77777777" w:rsidR="00E7552D" w:rsidRPr="00E7552D" w:rsidRDefault="00E7552D" w:rsidP="00E7552D">
      <w:pPr>
        <w:pStyle w:val="Prrafodelista"/>
        <w:numPr>
          <w:ilvl w:val="0"/>
          <w:numId w:val="7"/>
        </w:numPr>
      </w:pPr>
      <w:r w:rsidRPr="00E7552D">
        <w:t xml:space="preserve">Cambios anómalos respecto al </w:t>
      </w:r>
      <w:proofErr w:type="spellStart"/>
      <w:r w:rsidRPr="00E7552D">
        <w:t>baseline</w:t>
      </w:r>
      <w:proofErr w:type="spellEnd"/>
      <w:r w:rsidRPr="00E7552D">
        <w:t xml:space="preserve"> del paciente</w:t>
      </w:r>
    </w:p>
    <w:p w14:paraId="59DD8F36" w14:textId="77777777" w:rsidR="00E7552D" w:rsidRPr="00E7552D" w:rsidRDefault="00E7552D" w:rsidP="00E7552D">
      <w:pPr>
        <w:pStyle w:val="Prrafodelista"/>
        <w:numPr>
          <w:ilvl w:val="0"/>
          <w:numId w:val="7"/>
        </w:numPr>
      </w:pPr>
      <w:r w:rsidRPr="00E7552D">
        <w:t>Correlación: fiebre + FC + laboratorio → alerta temprana</w:t>
      </w:r>
    </w:p>
    <w:p w14:paraId="19375F90" w14:textId="20F96496" w:rsidR="00E7552D" w:rsidRDefault="00E7552D" w:rsidP="00E7552D">
      <w:pPr>
        <w:pStyle w:val="Prrafodelista"/>
        <w:numPr>
          <w:ilvl w:val="0"/>
          <w:numId w:val="7"/>
        </w:numPr>
      </w:pPr>
      <w:r w:rsidRPr="00E7552D">
        <w:t>Pacientes que “no parecen graves” pero empeoran silenciosamente</w:t>
      </w:r>
    </w:p>
    <w:p w14:paraId="3A8EDE52" w14:textId="77777777" w:rsidR="000F43BE" w:rsidRDefault="000F43BE" w:rsidP="000F43BE"/>
    <w:p w14:paraId="1A0C6FDC" w14:textId="00322DD5" w:rsidR="000F43BE" w:rsidRDefault="000F43BE" w:rsidP="000F43BE">
      <w:pPr>
        <w:rPr>
          <w:b/>
          <w:bCs/>
        </w:rPr>
      </w:pPr>
      <w:r>
        <w:rPr>
          <w:b/>
          <w:bCs/>
        </w:rPr>
        <w:t>Actividad 2:</w:t>
      </w:r>
    </w:p>
    <w:p w14:paraId="092B469F" w14:textId="1ADEEC77" w:rsidR="000455A5" w:rsidRDefault="00A1684A" w:rsidP="000455A5">
      <w:r>
        <w:rPr>
          <w:b/>
          <w:bCs/>
        </w:rPr>
        <w:t>Modelo de monetización SaaS (Software as a Service)</w:t>
      </w:r>
    </w:p>
    <w:p w14:paraId="5C41001A" w14:textId="1F1E6D92" w:rsidR="000455A5" w:rsidRDefault="000455A5" w:rsidP="000455A5">
      <w:r>
        <w:t>El sistema plantea un modelo de monetización basado en SaaS institucional, complementado con ingresos por servicios de implementación y soporte técnico. Este enfoque corresponde al modelo predominante en el sector de tecnologías de información en salud, debido a que se ajusta a la naturaleza continua, crítica y regulada de los sistemas clínicos.</w:t>
      </w:r>
    </w:p>
    <w:p w14:paraId="44ADC414" w14:textId="77777777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1. Concepto general del modelo SaaS institucional</w:t>
      </w:r>
    </w:p>
    <w:p w14:paraId="59481CEA" w14:textId="77777777" w:rsidR="000455A5" w:rsidRDefault="000455A5" w:rsidP="000455A5">
      <w:r>
        <w:t>El modelo SaaS consiste en ofrecer el sistema como un servicio digital continuo, en lugar de comercializarlo como un producto de venta única. Bajo este esquema:</w:t>
      </w:r>
    </w:p>
    <w:p w14:paraId="3E8A1B31" w14:textId="0B52D14A" w:rsidR="000455A5" w:rsidRDefault="000455A5" w:rsidP="000455A5">
      <w:r>
        <w:t>La institución de salud paga una suscripción periódica.</w:t>
      </w:r>
    </w:p>
    <w:p w14:paraId="27F9AFEA" w14:textId="71254091" w:rsidR="000455A5" w:rsidRDefault="000455A5" w:rsidP="000455A5">
      <w:r>
        <w:lastRenderedPageBreak/>
        <w:t>El pago incluye el acceso al sistema, su mantenimiento, actualizaciones y soporte.</w:t>
      </w:r>
      <w:r>
        <w:t xml:space="preserve"> </w:t>
      </w:r>
      <w:r>
        <w:t>El valor del producto radica en su uso continuo y evolución constante.</w:t>
      </w:r>
    </w:p>
    <w:p w14:paraId="30DE619A" w14:textId="77777777" w:rsidR="000455A5" w:rsidRDefault="000455A5" w:rsidP="000455A5">
      <w:r>
        <w:t>Este modelo es especialmente adecuado para entornos hospitalarios, donde los sistemas deben mantenerse actualizados, seguros e integrados con otras plataformas clínicas.</w:t>
      </w:r>
    </w:p>
    <w:p w14:paraId="5E531042" w14:textId="77777777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2. Cliente objetivo del modelo</w:t>
      </w:r>
    </w:p>
    <w:p w14:paraId="33A3A079" w14:textId="77777777" w:rsidR="000455A5" w:rsidRDefault="000455A5" w:rsidP="000455A5">
      <w:r>
        <w:t>En este esquema, el cliente directo no es el usuario individual, sino la institución sanitaria, como:</w:t>
      </w:r>
    </w:p>
    <w:p w14:paraId="27501C66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Hospitales públicos o privados</w:t>
      </w:r>
    </w:p>
    <w:p w14:paraId="475E31BF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Clínicas especializadas</w:t>
      </w:r>
    </w:p>
    <w:p w14:paraId="03A74B2D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Redes de prestación de servicios de salud</w:t>
      </w:r>
    </w:p>
    <w:p w14:paraId="43FBA835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Dentro de estas organizaciones, las áreas que normalmente gestionan la adquisición de este tipo de sistemas son:</w:t>
      </w:r>
    </w:p>
    <w:p w14:paraId="2870CF33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Dirección médica</w:t>
      </w:r>
    </w:p>
    <w:p w14:paraId="0AC9981E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Gerencia hospitalaria</w:t>
      </w:r>
    </w:p>
    <w:p w14:paraId="72DD8066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Departamento de tecnologías de la información</w:t>
      </w:r>
    </w:p>
    <w:p w14:paraId="3693D087" w14:textId="77777777" w:rsidR="000455A5" w:rsidRDefault="000455A5" w:rsidP="000455A5">
      <w:pPr>
        <w:pStyle w:val="Prrafodelista"/>
        <w:numPr>
          <w:ilvl w:val="0"/>
          <w:numId w:val="9"/>
        </w:numPr>
      </w:pPr>
      <w:r>
        <w:t>Áreas de innovación en salud</w:t>
      </w:r>
    </w:p>
    <w:p w14:paraId="5FB38E1A" w14:textId="77777777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3. Componentes de ingresos del modelo</w:t>
      </w:r>
    </w:p>
    <w:p w14:paraId="065F6B18" w14:textId="77777777" w:rsidR="000455A5" w:rsidRDefault="000455A5" w:rsidP="000455A5">
      <w:r>
        <w:t>El modelo contempla tres fuentes principales de monetización:</w:t>
      </w:r>
    </w:p>
    <w:p w14:paraId="159C1D8F" w14:textId="2C863A4F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A. Suscripción institucional</w:t>
      </w:r>
    </w:p>
    <w:p w14:paraId="2126C660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La suscripción otorga acceso continuo al sistema e incluye:</w:t>
      </w:r>
    </w:p>
    <w:p w14:paraId="67951907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 xml:space="preserve">Uso del </w:t>
      </w:r>
      <w:proofErr w:type="spellStart"/>
      <w:r>
        <w:t>dashboard</w:t>
      </w:r>
      <w:proofErr w:type="spellEnd"/>
      <w:r>
        <w:t xml:space="preserve"> clínico</w:t>
      </w:r>
    </w:p>
    <w:p w14:paraId="5DEE1EAC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Monitoreo del estado de pacientes</w:t>
      </w:r>
    </w:p>
    <w:p w14:paraId="131B935D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Visualización de tendencias clínicas</w:t>
      </w:r>
    </w:p>
    <w:p w14:paraId="23F11953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Generación de alertas tempranas</w:t>
      </w:r>
    </w:p>
    <w:p w14:paraId="73654404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Herramientas analíticas para apoyo a la decisión médica</w:t>
      </w:r>
    </w:p>
    <w:p w14:paraId="0EEF3682" w14:textId="77777777" w:rsidR="000455A5" w:rsidRDefault="000455A5" w:rsidP="000455A5">
      <w:pPr>
        <w:pStyle w:val="Prrafodelista"/>
        <w:numPr>
          <w:ilvl w:val="0"/>
          <w:numId w:val="10"/>
        </w:numPr>
      </w:pPr>
      <w:r>
        <w:t>Actualizaciones funcionales y de seguridad</w:t>
      </w:r>
    </w:p>
    <w:p w14:paraId="0A0ABFD1" w14:textId="77777777" w:rsidR="000455A5" w:rsidRDefault="000455A5" w:rsidP="000455A5">
      <w:r>
        <w:t>Este componente garantiza ingresos sostenibles y permite mantener el sistema operativo y actualizado.</w:t>
      </w:r>
    </w:p>
    <w:p w14:paraId="596D7D4E" w14:textId="1C1F0535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B. Servicios de implementación</w:t>
      </w:r>
    </w:p>
    <w:p w14:paraId="586D0502" w14:textId="77777777" w:rsidR="000455A5" w:rsidRDefault="000455A5" w:rsidP="000455A5">
      <w:r>
        <w:t>Antes de su uso, el sistema requiere un proceso de adaptación al entorno hospitalario, que incluye:</w:t>
      </w:r>
    </w:p>
    <w:p w14:paraId="6965F83D" w14:textId="77777777" w:rsidR="000455A5" w:rsidRDefault="000455A5" w:rsidP="000455A5">
      <w:pPr>
        <w:pStyle w:val="Prrafodelista"/>
        <w:numPr>
          <w:ilvl w:val="0"/>
          <w:numId w:val="11"/>
        </w:numPr>
      </w:pPr>
      <w:r>
        <w:lastRenderedPageBreak/>
        <w:t>Configuración técnica inicial</w:t>
      </w:r>
    </w:p>
    <w:p w14:paraId="07F12630" w14:textId="77777777" w:rsidR="000455A5" w:rsidRDefault="000455A5" w:rsidP="000455A5">
      <w:pPr>
        <w:pStyle w:val="Prrafodelista"/>
        <w:numPr>
          <w:ilvl w:val="0"/>
          <w:numId w:val="11"/>
        </w:numPr>
      </w:pPr>
      <w:r>
        <w:t>Integración con sistemas de historia clínica electrónica</w:t>
      </w:r>
    </w:p>
    <w:p w14:paraId="4952B3BD" w14:textId="77777777" w:rsidR="000455A5" w:rsidRDefault="000455A5" w:rsidP="000455A5">
      <w:pPr>
        <w:pStyle w:val="Prrafodelista"/>
        <w:numPr>
          <w:ilvl w:val="0"/>
          <w:numId w:val="11"/>
        </w:numPr>
      </w:pPr>
      <w:r>
        <w:t>Personalización según flujos clínicos institucionales</w:t>
      </w:r>
    </w:p>
    <w:p w14:paraId="04C62B43" w14:textId="77777777" w:rsidR="000455A5" w:rsidRDefault="000455A5" w:rsidP="000455A5">
      <w:pPr>
        <w:pStyle w:val="Prrafodelista"/>
        <w:numPr>
          <w:ilvl w:val="0"/>
          <w:numId w:val="11"/>
        </w:numPr>
      </w:pPr>
      <w:r>
        <w:t>Capacitación del personal de salud</w:t>
      </w:r>
    </w:p>
    <w:p w14:paraId="41765566" w14:textId="77777777" w:rsidR="000455A5" w:rsidRDefault="000455A5" w:rsidP="000455A5">
      <w:pPr>
        <w:pStyle w:val="Prrafodelista"/>
        <w:numPr>
          <w:ilvl w:val="0"/>
          <w:numId w:val="11"/>
        </w:numPr>
      </w:pPr>
      <w:r>
        <w:t>Estos servicios son esenciales debido a la complejidad tecnológica y regulatoria del sector sanitario.</w:t>
      </w:r>
    </w:p>
    <w:p w14:paraId="73B6FC66" w14:textId="77777777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C. Servicios continuos posteriores</w:t>
      </w:r>
    </w:p>
    <w:p w14:paraId="4DFDC6CC" w14:textId="77777777" w:rsidR="000455A5" w:rsidRDefault="000455A5" w:rsidP="000455A5">
      <w:r>
        <w:t>Tras la implementación, se contemplan servicios adicionales, tales como:</w:t>
      </w:r>
    </w:p>
    <w:p w14:paraId="1BC04FC3" w14:textId="77777777" w:rsidR="000455A5" w:rsidRDefault="000455A5" w:rsidP="000455A5">
      <w:pPr>
        <w:pStyle w:val="Prrafodelista"/>
        <w:numPr>
          <w:ilvl w:val="0"/>
          <w:numId w:val="12"/>
        </w:numPr>
      </w:pPr>
      <w:r>
        <w:t>Soporte técnico especializado</w:t>
      </w:r>
    </w:p>
    <w:p w14:paraId="3BC0A28A" w14:textId="77777777" w:rsidR="000455A5" w:rsidRDefault="000455A5" w:rsidP="000455A5">
      <w:pPr>
        <w:pStyle w:val="Prrafodelista"/>
        <w:numPr>
          <w:ilvl w:val="0"/>
          <w:numId w:val="12"/>
        </w:numPr>
      </w:pPr>
      <w:r>
        <w:t>Mantenimiento evolutivo</w:t>
      </w:r>
    </w:p>
    <w:p w14:paraId="68285289" w14:textId="77777777" w:rsidR="000455A5" w:rsidRDefault="000455A5" w:rsidP="000455A5">
      <w:pPr>
        <w:pStyle w:val="Prrafodelista"/>
        <w:numPr>
          <w:ilvl w:val="0"/>
          <w:numId w:val="12"/>
        </w:numPr>
      </w:pPr>
      <w:r>
        <w:t>Ajustes conforme a cambios en protocolos clínicos</w:t>
      </w:r>
    </w:p>
    <w:p w14:paraId="6DF339C4" w14:textId="77777777" w:rsidR="000455A5" w:rsidRDefault="000455A5" w:rsidP="000455A5">
      <w:pPr>
        <w:pStyle w:val="Prrafodelista"/>
        <w:numPr>
          <w:ilvl w:val="0"/>
          <w:numId w:val="12"/>
        </w:numPr>
      </w:pPr>
      <w:r>
        <w:t>Nuevas integraciones tecnológicas</w:t>
      </w:r>
    </w:p>
    <w:p w14:paraId="26FC18E7" w14:textId="77777777" w:rsidR="000455A5" w:rsidRDefault="000455A5" w:rsidP="000455A5">
      <w:pPr>
        <w:pStyle w:val="Prrafodelista"/>
        <w:numPr>
          <w:ilvl w:val="0"/>
          <w:numId w:val="12"/>
        </w:numPr>
      </w:pPr>
      <w:r>
        <w:t>Este componente asegura la sostenibilidad operativa del sistema a largo plazo.</w:t>
      </w:r>
    </w:p>
    <w:p w14:paraId="305423C5" w14:textId="77777777" w:rsidR="000455A5" w:rsidRPr="000455A5" w:rsidRDefault="000455A5" w:rsidP="000455A5">
      <w:pPr>
        <w:rPr>
          <w:b/>
          <w:bCs/>
        </w:rPr>
      </w:pPr>
      <w:r w:rsidRPr="000455A5">
        <w:rPr>
          <w:b/>
          <w:bCs/>
        </w:rPr>
        <w:t>4. Justificación del modelo seleccionado</w:t>
      </w:r>
    </w:p>
    <w:p w14:paraId="26ED0BD8" w14:textId="77777777" w:rsidR="000455A5" w:rsidRDefault="000455A5" w:rsidP="000455A5">
      <w:r>
        <w:t>El modelo SaaS institucional resulta el más adecuado debido a las características del sistema:</w:t>
      </w:r>
    </w:p>
    <w:p w14:paraId="6EEC17AF" w14:textId="77777777" w:rsidR="000455A5" w:rsidRDefault="000455A5" w:rsidP="000455A5">
      <w:pPr>
        <w:pStyle w:val="Prrafodelista"/>
        <w:numPr>
          <w:ilvl w:val="0"/>
          <w:numId w:val="13"/>
        </w:numPr>
      </w:pPr>
      <w:r>
        <w:t>Es una herramienta crítica de uso permanente</w:t>
      </w:r>
    </w:p>
    <w:p w14:paraId="725599F2" w14:textId="77777777" w:rsidR="000455A5" w:rsidRDefault="000455A5" w:rsidP="000455A5">
      <w:pPr>
        <w:pStyle w:val="Prrafodelista"/>
        <w:numPr>
          <w:ilvl w:val="0"/>
          <w:numId w:val="13"/>
        </w:numPr>
      </w:pPr>
      <w:r>
        <w:t>Requiere actualizaciones constantes</w:t>
      </w:r>
    </w:p>
    <w:p w14:paraId="58FFBF0A" w14:textId="77777777" w:rsidR="000455A5" w:rsidRDefault="000455A5" w:rsidP="000455A5">
      <w:pPr>
        <w:pStyle w:val="Prrafodelista"/>
        <w:numPr>
          <w:ilvl w:val="0"/>
          <w:numId w:val="13"/>
        </w:numPr>
      </w:pPr>
      <w:r>
        <w:t>Maneja información clínica sensible</w:t>
      </w:r>
    </w:p>
    <w:p w14:paraId="6650D2A6" w14:textId="77777777" w:rsidR="000455A5" w:rsidRDefault="000455A5" w:rsidP="000455A5">
      <w:pPr>
        <w:pStyle w:val="Prrafodelista"/>
        <w:numPr>
          <w:ilvl w:val="0"/>
          <w:numId w:val="13"/>
        </w:numPr>
      </w:pPr>
      <w:r>
        <w:t>Necesita integración con infraestructuras existentes</w:t>
      </w:r>
    </w:p>
    <w:p w14:paraId="45AE1959" w14:textId="77777777" w:rsidR="000455A5" w:rsidRDefault="000455A5" w:rsidP="000455A5">
      <w:pPr>
        <w:pStyle w:val="Prrafodelista"/>
        <w:numPr>
          <w:ilvl w:val="0"/>
          <w:numId w:val="13"/>
        </w:numPr>
      </w:pPr>
      <w:r>
        <w:t>Debe adaptarse a cambios regulatorios y clínicos</w:t>
      </w:r>
    </w:p>
    <w:p w14:paraId="06016FFF" w14:textId="0C0ADB79" w:rsidR="000F43BE" w:rsidRPr="000455A5" w:rsidRDefault="000455A5" w:rsidP="000455A5">
      <w:r>
        <w:t>O</w:t>
      </w:r>
      <w:r>
        <w:t>tros modelos como ventas únicas, comisiones o pagos por transacción no son viables, ya que no responden a la naturaleza interna y continua del sistema.</w:t>
      </w:r>
    </w:p>
    <w:sectPr w:rsidR="000F43BE" w:rsidRPr="000455A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AA3BF" w14:textId="77777777" w:rsidR="00587302" w:rsidRDefault="00587302" w:rsidP="00E7552D">
      <w:pPr>
        <w:spacing w:after="0" w:line="240" w:lineRule="auto"/>
      </w:pPr>
      <w:r>
        <w:separator/>
      </w:r>
    </w:p>
  </w:endnote>
  <w:endnote w:type="continuationSeparator" w:id="0">
    <w:p w14:paraId="07659A3B" w14:textId="77777777" w:rsidR="00587302" w:rsidRDefault="00587302" w:rsidP="00E75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429FF" w14:textId="77777777" w:rsidR="00587302" w:rsidRDefault="00587302" w:rsidP="00E7552D">
      <w:pPr>
        <w:spacing w:after="0" w:line="240" w:lineRule="auto"/>
      </w:pPr>
      <w:r>
        <w:separator/>
      </w:r>
    </w:p>
  </w:footnote>
  <w:footnote w:type="continuationSeparator" w:id="0">
    <w:p w14:paraId="453384D3" w14:textId="77777777" w:rsidR="00587302" w:rsidRDefault="00587302" w:rsidP="00E75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B2B33" w14:textId="5CE52E73" w:rsidR="000F43BE" w:rsidRDefault="000F43BE">
    <w:pPr>
      <w:pStyle w:val="Encabezado"/>
    </w:pPr>
    <w:r w:rsidRPr="00C441AE">
      <w:rPr>
        <w:b/>
        <w:bCs/>
      </w:rPr>
      <w:t>UI/UX</w:t>
    </w:r>
    <w:r>
      <w:rPr>
        <w:b/>
        <w:bCs/>
      </w:rPr>
      <w:t xml:space="preserve"> clínica de monitoreo y analítica de estado del paciente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231"/>
    <w:multiLevelType w:val="hybridMultilevel"/>
    <w:tmpl w:val="F2C06D8A"/>
    <w:lvl w:ilvl="0" w:tplc="240A0013">
      <w:start w:val="1"/>
      <w:numFmt w:val="upperRoman"/>
      <w:lvlText w:val="%1."/>
      <w:lvlJc w:val="righ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971700"/>
    <w:multiLevelType w:val="hybridMultilevel"/>
    <w:tmpl w:val="02107D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91885"/>
    <w:multiLevelType w:val="hybridMultilevel"/>
    <w:tmpl w:val="C096B8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C4B0A"/>
    <w:multiLevelType w:val="hybridMultilevel"/>
    <w:tmpl w:val="B02C01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8242D"/>
    <w:multiLevelType w:val="hybridMultilevel"/>
    <w:tmpl w:val="FB30E8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754EC"/>
    <w:multiLevelType w:val="hybridMultilevel"/>
    <w:tmpl w:val="4EA4670E"/>
    <w:lvl w:ilvl="0" w:tplc="45F40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642E3"/>
    <w:multiLevelType w:val="hybridMultilevel"/>
    <w:tmpl w:val="87A6598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7338A4"/>
    <w:multiLevelType w:val="hybridMultilevel"/>
    <w:tmpl w:val="4238AA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E6887"/>
    <w:multiLevelType w:val="hybridMultilevel"/>
    <w:tmpl w:val="A21444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A3471"/>
    <w:multiLevelType w:val="hybridMultilevel"/>
    <w:tmpl w:val="13D634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4567BE"/>
    <w:multiLevelType w:val="hybridMultilevel"/>
    <w:tmpl w:val="3F94A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B6C02"/>
    <w:multiLevelType w:val="hybridMultilevel"/>
    <w:tmpl w:val="CC765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38657B"/>
    <w:multiLevelType w:val="hybridMultilevel"/>
    <w:tmpl w:val="E6886B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519269">
    <w:abstractNumId w:val="4"/>
  </w:num>
  <w:num w:numId="2" w16cid:durableId="140274142">
    <w:abstractNumId w:val="8"/>
  </w:num>
  <w:num w:numId="3" w16cid:durableId="676884891">
    <w:abstractNumId w:val="5"/>
  </w:num>
  <w:num w:numId="4" w16cid:durableId="1348826223">
    <w:abstractNumId w:val="3"/>
  </w:num>
  <w:num w:numId="5" w16cid:durableId="1766881821">
    <w:abstractNumId w:val="0"/>
  </w:num>
  <w:num w:numId="6" w16cid:durableId="185099831">
    <w:abstractNumId w:val="6"/>
  </w:num>
  <w:num w:numId="7" w16cid:durableId="1164514320">
    <w:abstractNumId w:val="11"/>
  </w:num>
  <w:num w:numId="8" w16cid:durableId="1636374040">
    <w:abstractNumId w:val="9"/>
  </w:num>
  <w:num w:numId="9" w16cid:durableId="1139112749">
    <w:abstractNumId w:val="10"/>
  </w:num>
  <w:num w:numId="10" w16cid:durableId="1205413567">
    <w:abstractNumId w:val="7"/>
  </w:num>
  <w:num w:numId="11" w16cid:durableId="856695996">
    <w:abstractNumId w:val="1"/>
  </w:num>
  <w:num w:numId="12" w16cid:durableId="218053095">
    <w:abstractNumId w:val="2"/>
  </w:num>
  <w:num w:numId="13" w16cid:durableId="16077363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E"/>
    <w:rsid w:val="000455A5"/>
    <w:rsid w:val="000F43BE"/>
    <w:rsid w:val="001D7578"/>
    <w:rsid w:val="00587302"/>
    <w:rsid w:val="00710F31"/>
    <w:rsid w:val="00716F99"/>
    <w:rsid w:val="00A1684A"/>
    <w:rsid w:val="00B11694"/>
    <w:rsid w:val="00C441AE"/>
    <w:rsid w:val="00DA5D23"/>
    <w:rsid w:val="00DF2F48"/>
    <w:rsid w:val="00E7552D"/>
    <w:rsid w:val="00F7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60D48"/>
  <w15:chartTrackingRefBased/>
  <w15:docId w15:val="{163246EC-C00B-45D8-A8C0-6E3C0BC8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1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1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1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1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1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1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1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5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552D"/>
  </w:style>
  <w:style w:type="paragraph" w:styleId="Piedepgina">
    <w:name w:val="footer"/>
    <w:basedOn w:val="Normal"/>
    <w:link w:val="PiedepginaCar"/>
    <w:uiPriority w:val="99"/>
    <w:unhideWhenUsed/>
    <w:rsid w:val="00E7552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799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G�MEZ JUAN ESTEBAN</dc:creator>
  <cp:keywords/>
  <dc:description/>
  <cp:lastModifiedBy>MURILLO G�MEZ JUAN ESTEBAN</cp:lastModifiedBy>
  <cp:revision>2</cp:revision>
  <dcterms:created xsi:type="dcterms:W3CDTF">2026-02-06T22:13:00Z</dcterms:created>
  <dcterms:modified xsi:type="dcterms:W3CDTF">2026-02-13T22:25:00Z</dcterms:modified>
</cp:coreProperties>
</file>