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E2732" w14:textId="77777777" w:rsidR="00A84F58" w:rsidRDefault="00A84F58">
      <w:pPr>
        <w:pStyle w:val="Standard"/>
      </w:pPr>
    </w:p>
    <w:p w14:paraId="4E92B714" w14:textId="77777777" w:rsidR="00A84F58" w:rsidRDefault="00A84F58">
      <w:pPr>
        <w:pStyle w:val="Standard"/>
      </w:pPr>
    </w:p>
    <w:p w14:paraId="6D86554D" w14:textId="77777777" w:rsidR="00A84F58" w:rsidRDefault="00A84F58">
      <w:pPr>
        <w:pStyle w:val="Standard"/>
      </w:pPr>
    </w:p>
    <w:p w14:paraId="55835F69" w14:textId="77777777" w:rsidR="00A84F58" w:rsidRDefault="00A84F58">
      <w:pPr>
        <w:pStyle w:val="Standard"/>
      </w:pPr>
    </w:p>
    <w:p w14:paraId="2BF0237A" w14:textId="77777777" w:rsidR="00A84F58" w:rsidRDefault="00A84F58">
      <w:pPr>
        <w:pStyle w:val="Standard"/>
      </w:pPr>
    </w:p>
    <w:p w14:paraId="368DBB1D" w14:textId="77777777" w:rsidR="00A84F58" w:rsidRDefault="00A84F58">
      <w:pPr>
        <w:pStyle w:val="Standard"/>
      </w:pPr>
    </w:p>
    <w:p w14:paraId="76501F6C" w14:textId="77777777" w:rsidR="00A84F58" w:rsidRDefault="00A84F58">
      <w:pPr>
        <w:pStyle w:val="Standard"/>
      </w:pPr>
    </w:p>
    <w:p w14:paraId="7AD274E8" w14:textId="6FEB8888" w:rsidR="00A84F58" w:rsidRDefault="00A84F58">
      <w:pPr>
        <w:pStyle w:val="Standard"/>
      </w:pPr>
    </w:p>
    <w:p w14:paraId="76DBE017" w14:textId="77777777" w:rsidR="00A84F58" w:rsidRDefault="00A84F58">
      <w:pPr>
        <w:pStyle w:val="Standard"/>
      </w:pPr>
    </w:p>
    <w:p w14:paraId="6C30BD47" w14:textId="77777777" w:rsidR="00A84F58" w:rsidRDefault="00A84F58">
      <w:pPr>
        <w:pStyle w:val="Standard"/>
      </w:pPr>
    </w:p>
    <w:p w14:paraId="24DA2E6D" w14:textId="77777777" w:rsidR="00A84F58" w:rsidRDefault="00A84F58">
      <w:pPr>
        <w:pStyle w:val="Standard"/>
      </w:pPr>
    </w:p>
    <w:p w14:paraId="6133D926" w14:textId="77777777" w:rsidR="00A84F58" w:rsidRDefault="00A84F58">
      <w:pPr>
        <w:pStyle w:val="Standard"/>
      </w:pPr>
    </w:p>
    <w:p w14:paraId="1D1E6092" w14:textId="77777777" w:rsidR="00A84F58" w:rsidRDefault="00A84F58">
      <w:pPr>
        <w:pStyle w:val="Standard"/>
      </w:pPr>
    </w:p>
    <w:p w14:paraId="316B8BBE" w14:textId="77777777" w:rsidR="00A84F58" w:rsidRDefault="00A84F58">
      <w:pPr>
        <w:pStyle w:val="Standard"/>
      </w:pPr>
    </w:p>
    <w:p w14:paraId="05DCD58A" w14:textId="77777777" w:rsidR="00A84F58" w:rsidRDefault="00A84F58">
      <w:pPr>
        <w:pStyle w:val="Standard"/>
      </w:pPr>
    </w:p>
    <w:p w14:paraId="03F8B6A0" w14:textId="77777777" w:rsidR="00A84F58" w:rsidRDefault="00A84F58">
      <w:pPr>
        <w:pStyle w:val="Standard"/>
      </w:pPr>
    </w:p>
    <w:p w14:paraId="7782C108" w14:textId="77777777" w:rsidR="00A84F58" w:rsidRDefault="00A84F58">
      <w:pPr>
        <w:pStyle w:val="Standard"/>
      </w:pPr>
    </w:p>
    <w:p w14:paraId="6E3456DA" w14:textId="77777777" w:rsidR="00A84F58" w:rsidRDefault="00A84F58">
      <w:pPr>
        <w:pStyle w:val="Standard"/>
      </w:pPr>
    </w:p>
    <w:p w14:paraId="68F4C847" w14:textId="2C10980E" w:rsidR="00A84F58" w:rsidRDefault="00D400FD">
      <w:pPr>
        <w:pStyle w:val="Tema"/>
      </w:pPr>
      <w:r>
        <w:fldChar w:fldCharType="begin"/>
      </w:r>
      <w:r>
        <w:instrText xml:space="preserve"> SUBJECT </w:instrText>
      </w:r>
      <w:r>
        <w:fldChar w:fldCharType="separate"/>
      </w:r>
      <w:r>
        <w:t>&lt;</w:t>
      </w:r>
      <w:r w:rsidR="00ED3AF7">
        <w:t>HEAVY METAL</w:t>
      </w:r>
      <w:r>
        <w:t>&gt;</w:t>
      </w:r>
      <w:r>
        <w:fldChar w:fldCharType="end"/>
      </w:r>
    </w:p>
    <w:p w14:paraId="11B438F7" w14:textId="77777777" w:rsidR="00A84F58" w:rsidRDefault="00D400FD">
      <w:pPr>
        <w:pStyle w:val="Ttulo"/>
      </w:pPr>
      <w:r>
        <w:fldChar w:fldCharType="begin"/>
      </w:r>
      <w:r>
        <w:instrText xml:space="preserve"> TITLE </w:instrText>
      </w:r>
      <w:r>
        <w:fldChar w:fldCharType="separate"/>
      </w:r>
      <w:r>
        <w:t>Plan de Migración y Carga Inicial</w:t>
      </w:r>
      <w:r>
        <w:fldChar w:fldCharType="end"/>
      </w:r>
    </w:p>
    <w:p w14:paraId="49FA2828" w14:textId="77777777" w:rsidR="00A84F58" w:rsidRDefault="00A84F58">
      <w:pPr>
        <w:pStyle w:val="Subttulo"/>
        <w:rPr>
          <w:rFonts w:hint="eastAsia"/>
        </w:rPr>
      </w:pPr>
    </w:p>
    <w:p w14:paraId="1CE36ADD" w14:textId="77777777" w:rsidR="00A84F58" w:rsidRDefault="00A84F58">
      <w:pPr>
        <w:pStyle w:val="Textbody"/>
      </w:pPr>
    </w:p>
    <w:p w14:paraId="5B875C14" w14:textId="77777777" w:rsidR="00A84F58" w:rsidRDefault="00A84F58">
      <w:pPr>
        <w:pStyle w:val="Textbody"/>
      </w:pPr>
    </w:p>
    <w:p w14:paraId="72E44327" w14:textId="77777777" w:rsidR="00A84F58" w:rsidRDefault="00A84F58">
      <w:pPr>
        <w:pStyle w:val="Textbody"/>
      </w:pPr>
    </w:p>
    <w:p w14:paraId="39F131D8" w14:textId="77777777" w:rsidR="00A84F58" w:rsidRDefault="00A84F58">
      <w:pPr>
        <w:pStyle w:val="Textbody"/>
      </w:pPr>
    </w:p>
    <w:p w14:paraId="7511FCEA" w14:textId="77777777" w:rsidR="00A84F58" w:rsidRDefault="00D400FD">
      <w:pPr>
        <w:pStyle w:val="Notaalpi"/>
      </w:pPr>
      <w:r>
        <w:t xml:space="preserve">Versión: </w:t>
      </w:r>
      <w:r>
        <w:fldChar w:fldCharType="begin"/>
      </w:r>
      <w:r>
        <w:instrText xml:space="preserve"> KEYWORDS </w:instrText>
      </w:r>
      <w:r>
        <w:fldChar w:fldCharType="separate"/>
      </w:r>
      <w:r>
        <w:t>0100</w:t>
      </w:r>
      <w:r>
        <w:fldChar w:fldCharType="end"/>
      </w:r>
    </w:p>
    <w:p w14:paraId="4E2087DB" w14:textId="414E2891" w:rsidR="00A84F58" w:rsidRDefault="00D400FD">
      <w:pPr>
        <w:pStyle w:val="Notaalpi"/>
      </w:pPr>
      <w:r>
        <w:t xml:space="preserve">Fecha: </w:t>
      </w:r>
      <w:r w:rsidR="00251362">
        <w:t>29</w:t>
      </w:r>
      <w:r>
        <w:t>/</w:t>
      </w:r>
      <w:r w:rsidR="00251362">
        <w:t>05</w:t>
      </w:r>
      <w:r>
        <w:t>/</w:t>
      </w:r>
      <w:r w:rsidR="00251362">
        <w:t>2024</w:t>
      </w:r>
    </w:p>
    <w:p w14:paraId="5108B74C" w14:textId="77777777" w:rsidR="00A84F58" w:rsidRDefault="00A84F58">
      <w:pPr>
        <w:pStyle w:val="Notaalpi"/>
      </w:pPr>
    </w:p>
    <w:p w14:paraId="566CB72C" w14:textId="77777777" w:rsidR="00A84F58" w:rsidRDefault="00A84F58">
      <w:pPr>
        <w:pStyle w:val="Notaalpi"/>
      </w:pPr>
    </w:p>
    <w:p w14:paraId="23BC07A6" w14:textId="488EAED3" w:rsidR="00A84F58" w:rsidRDefault="00A84F58">
      <w:pPr>
        <w:pStyle w:val="Notaalpi"/>
        <w:jc w:val="left"/>
      </w:pPr>
    </w:p>
    <w:tbl>
      <w:tblPr>
        <w:tblW w:w="9637" w:type="dxa"/>
        <w:tblLayout w:type="fixed"/>
        <w:tblCellMar>
          <w:left w:w="10" w:type="dxa"/>
          <w:right w:w="10" w:type="dxa"/>
        </w:tblCellMar>
        <w:tblLook w:val="0000" w:firstRow="0" w:lastRow="0" w:firstColumn="0" w:lastColumn="0" w:noHBand="0" w:noVBand="0"/>
      </w:tblPr>
      <w:tblGrid>
        <w:gridCol w:w="9637"/>
      </w:tblGrid>
      <w:tr w:rsidR="00A84F58" w14:paraId="291E5A67"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F7E3E06" w14:textId="3C28C33A" w:rsidR="00A84F58" w:rsidRDefault="00593463">
            <w:pPr>
              <w:pStyle w:val="Textbody"/>
              <w:rPr>
                <w:color w:val="000000"/>
              </w:rPr>
            </w:pPr>
            <w:r w:rsidRPr="00593463">
              <w:rPr>
                <w:color w:val="000000"/>
              </w:rPr>
              <w:t>La versión actual del producto está en fase de documentación para el plan de migración y carga inicial, que trasladará la infraestructura desde un entorno local hacia Microsoft Azure. Este proceso incluye la preparación detallada de los datos y sistemas, asegurando una transición fluida y eficiente hacia la nube, optimizando así el rendimiento y escalabilidad del sistema en la plataforma de Azure.</w:t>
            </w:r>
          </w:p>
        </w:tc>
      </w:tr>
    </w:tbl>
    <w:p w14:paraId="0C7EDC64" w14:textId="77777777" w:rsidR="00A84F58" w:rsidRDefault="00A84F58">
      <w:pPr>
        <w:pStyle w:val="Notaalpi"/>
        <w:sectPr w:rsidR="00A84F58">
          <w:pgSz w:w="11905" w:h="16837"/>
          <w:pgMar w:top="1134" w:right="1134" w:bottom="1134" w:left="1134" w:header="720" w:footer="720" w:gutter="0"/>
          <w:cols w:space="720"/>
        </w:sectPr>
      </w:pPr>
    </w:p>
    <w:p w14:paraId="79D999ED" w14:textId="77777777" w:rsidR="00A84F58" w:rsidRDefault="00A84F58">
      <w:pPr>
        <w:pStyle w:val="Heading"/>
      </w:pPr>
    </w:p>
    <w:p w14:paraId="2BF322BE" w14:textId="77777777" w:rsidR="00A84F58" w:rsidRDefault="00D400FD">
      <w:pPr>
        <w:pStyle w:val="HojadeControl"/>
        <w:jc w:val="center"/>
      </w:pPr>
      <w:r>
        <w:t>HOJA DE CONTROL</w:t>
      </w:r>
    </w:p>
    <w:p w14:paraId="2988A06D" w14:textId="77777777" w:rsidR="00A84F58" w:rsidRDefault="00A84F58">
      <w:pPr>
        <w:pStyle w:val="Textbody"/>
      </w:pPr>
    </w:p>
    <w:p w14:paraId="797F416C" w14:textId="77777777" w:rsidR="00A84F58" w:rsidRDefault="00A84F58">
      <w:pPr>
        <w:pStyle w:val="Standard"/>
      </w:pPr>
    </w:p>
    <w:tbl>
      <w:tblPr>
        <w:tblW w:w="9070" w:type="dxa"/>
        <w:tblLayout w:type="fixed"/>
        <w:tblCellMar>
          <w:left w:w="10" w:type="dxa"/>
          <w:right w:w="10" w:type="dxa"/>
        </w:tblCellMar>
        <w:tblLook w:val="0000" w:firstRow="0" w:lastRow="0" w:firstColumn="0" w:lastColumn="0" w:noHBand="0" w:noVBand="0"/>
      </w:tblPr>
      <w:tblGrid>
        <w:gridCol w:w="2207"/>
        <w:gridCol w:w="3002"/>
        <w:gridCol w:w="2199"/>
        <w:gridCol w:w="1662"/>
      </w:tblGrid>
      <w:tr w:rsidR="00A84F58" w14:paraId="7C4D92BD"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1FDC58C" w14:textId="77777777" w:rsidR="00A84F58" w:rsidRDefault="00D400F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F904256" w14:textId="77777777" w:rsidR="00A84F58" w:rsidRDefault="00D400FD">
            <w:pPr>
              <w:pStyle w:val="TableContents"/>
            </w:pPr>
            <w:r>
              <w:t>&lt;Nombre Consejería u Organismo Autónomo&gt;</w:t>
            </w:r>
          </w:p>
        </w:tc>
      </w:tr>
      <w:tr w:rsidR="00A84F58" w14:paraId="1D78248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7035106" w14:textId="77777777" w:rsidR="00A84F58" w:rsidRDefault="00D400F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5483077" w14:textId="599FEA82" w:rsidR="00A84F58" w:rsidRDefault="00D400FD">
            <w:pPr>
              <w:pStyle w:val="TableContents"/>
            </w:pPr>
            <w:r>
              <w:fldChar w:fldCharType="begin"/>
            </w:r>
            <w:r>
              <w:instrText xml:space="preserve"> SUBJECT </w:instrText>
            </w:r>
            <w:r>
              <w:fldChar w:fldCharType="separate"/>
            </w:r>
            <w:r>
              <w:t>&lt;</w:t>
            </w:r>
            <w:r w:rsidR="006464D3">
              <w:t>Heavy Metal</w:t>
            </w:r>
            <w:r>
              <w:t>&gt;</w:t>
            </w:r>
            <w:r>
              <w:fldChar w:fldCharType="end"/>
            </w:r>
            <w:bookmarkEnd w:id="0"/>
          </w:p>
        </w:tc>
      </w:tr>
      <w:tr w:rsidR="00A84F58" w14:paraId="2664C5C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51E9DC6" w14:textId="77777777" w:rsidR="00A84F58" w:rsidRDefault="00D400F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2976E07" w14:textId="77777777" w:rsidR="00A84F58" w:rsidRDefault="00D400FD">
            <w:pPr>
              <w:pStyle w:val="TableContents"/>
            </w:pPr>
            <w:r>
              <w:fldChar w:fldCharType="begin"/>
            </w:r>
            <w:r>
              <w:instrText xml:space="preserve"> TITLE </w:instrText>
            </w:r>
            <w:r>
              <w:fldChar w:fldCharType="separate"/>
            </w:r>
            <w:r>
              <w:t>Plan de Migración y Carga Inicial</w:t>
            </w:r>
            <w:r>
              <w:fldChar w:fldCharType="end"/>
            </w:r>
          </w:p>
        </w:tc>
      </w:tr>
      <w:tr w:rsidR="00A84F58" w14:paraId="3B117C4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035455" w14:textId="77777777" w:rsidR="00A84F58" w:rsidRDefault="00D400F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1C704D7" w14:textId="403AA64F" w:rsidR="00A84F58" w:rsidRDefault="00D400FD">
            <w:pPr>
              <w:pStyle w:val="TableContents"/>
            </w:pPr>
            <w:r>
              <w:fldChar w:fldCharType="begin"/>
            </w:r>
            <w:r>
              <w:instrText xml:space="preserve"> DOCPROPERTY "Autor" </w:instrText>
            </w:r>
            <w:r>
              <w:fldChar w:fldCharType="separate"/>
            </w:r>
            <w:r>
              <w:t>&lt;</w:t>
            </w:r>
            <w:r w:rsidR="006464D3">
              <w:t>Heavy Metal</w:t>
            </w:r>
            <w:r>
              <w:t>&gt;</w:t>
            </w:r>
            <w:r>
              <w:fldChar w:fldCharType="end"/>
            </w:r>
          </w:p>
        </w:tc>
      </w:tr>
      <w:tr w:rsidR="00A84F58" w14:paraId="5EC93D6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8D9AE46" w14:textId="77777777" w:rsidR="00A84F58" w:rsidRDefault="00D400FD">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1FF7E49" w14:textId="77777777" w:rsidR="00A84F58" w:rsidRDefault="00D400FD">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9C7B9C" w14:textId="77777777" w:rsidR="00A84F58" w:rsidRDefault="00D400F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3EAEEA" w14:textId="77777777" w:rsidR="00A84F58" w:rsidRDefault="00D400FD">
            <w:pPr>
              <w:pStyle w:val="TableContents"/>
              <w:jc w:val="center"/>
            </w:pPr>
            <w:r>
              <w:t>DD/MM/AAAA</w:t>
            </w:r>
          </w:p>
        </w:tc>
      </w:tr>
      <w:tr w:rsidR="00A84F58" w14:paraId="7B1FDC1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94530C4" w14:textId="77777777" w:rsidR="00A84F58" w:rsidRDefault="00D400F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E6CD0AE" w14:textId="77777777" w:rsidR="00A84F58" w:rsidRDefault="00A84F58">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F8E7841" w14:textId="77777777" w:rsidR="00A84F58" w:rsidRDefault="00D400F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A835AC" w14:textId="77777777" w:rsidR="00A84F58" w:rsidRDefault="00D400FD">
            <w:pPr>
              <w:pStyle w:val="TableContents"/>
              <w:jc w:val="center"/>
            </w:pPr>
            <w:r>
              <w:t>DD/MM/AAAA</w:t>
            </w:r>
          </w:p>
        </w:tc>
      </w:tr>
      <w:tr w:rsidR="00A84F58" w14:paraId="30CC3765"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104AC7E1" w14:textId="77777777" w:rsidR="00A84F58" w:rsidRDefault="00A84F58">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FE2C9B3" w14:textId="77777777" w:rsidR="00A84F58" w:rsidRDefault="00A84F58">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608C07" w14:textId="77777777" w:rsidR="00A84F58" w:rsidRDefault="00D400FD">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4E8C4A1" w14:textId="77777777" w:rsidR="00A84F58" w:rsidRDefault="00D400FD">
            <w:pPr>
              <w:pStyle w:val="TableContents"/>
              <w:jc w:val="center"/>
            </w:pPr>
            <w:r>
              <w:fldChar w:fldCharType="begin"/>
            </w:r>
            <w:r>
              <w:instrText xml:space="preserve"> NUMPAGES </w:instrText>
            </w:r>
            <w:r>
              <w:fldChar w:fldCharType="separate"/>
            </w:r>
            <w:r>
              <w:t>24</w:t>
            </w:r>
            <w:r>
              <w:fldChar w:fldCharType="end"/>
            </w:r>
          </w:p>
        </w:tc>
      </w:tr>
    </w:tbl>
    <w:p w14:paraId="2575EE8A" w14:textId="77777777" w:rsidR="00A84F58" w:rsidRDefault="00A84F58">
      <w:pPr>
        <w:pStyle w:val="Standard"/>
      </w:pPr>
    </w:p>
    <w:p w14:paraId="384CFD99" w14:textId="77777777" w:rsidR="00A84F58" w:rsidRDefault="00A84F58">
      <w:pPr>
        <w:pStyle w:val="Standard"/>
        <w:rPr>
          <w:sz w:val="24"/>
        </w:rPr>
      </w:pPr>
    </w:p>
    <w:p w14:paraId="7CA9ABC6" w14:textId="77777777" w:rsidR="00A84F58" w:rsidRDefault="00D400FD">
      <w:pPr>
        <w:pStyle w:val="Standard"/>
        <w:rPr>
          <w:sz w:val="24"/>
        </w:rPr>
      </w:pPr>
      <w:r>
        <w:rPr>
          <w:sz w:val="24"/>
        </w:rPr>
        <w:t>REGISTRO DE CAMBIOS</w:t>
      </w:r>
    </w:p>
    <w:p w14:paraId="142FB8ED" w14:textId="77777777" w:rsidR="00A84F58" w:rsidRDefault="00A84F58">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893"/>
        <w:gridCol w:w="2863"/>
        <w:gridCol w:w="3646"/>
        <w:gridCol w:w="1668"/>
      </w:tblGrid>
      <w:tr w:rsidR="00A84F58" w14:paraId="20D27938"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5D62874" w14:textId="77777777" w:rsidR="00A84F58" w:rsidRDefault="00D400F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3DAA124" w14:textId="77777777" w:rsidR="00A84F58" w:rsidRDefault="00D400F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564A1FD" w14:textId="77777777" w:rsidR="00A84F58" w:rsidRDefault="00D400F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0A764CA" w14:textId="77777777" w:rsidR="00A84F58" w:rsidRDefault="00D400FD">
            <w:pPr>
              <w:pStyle w:val="TableContents"/>
              <w:jc w:val="center"/>
              <w:rPr>
                <w:b/>
                <w:bCs/>
              </w:rPr>
            </w:pPr>
            <w:r>
              <w:rPr>
                <w:b/>
                <w:bCs/>
              </w:rPr>
              <w:t>Fecha del Cambio</w:t>
            </w:r>
          </w:p>
        </w:tc>
      </w:tr>
      <w:tr w:rsidR="00A84F58" w14:paraId="3681654A"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45811908" w14:textId="77777777" w:rsidR="00A84F58" w:rsidRDefault="00D400FD">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4AA30E2" w14:textId="77777777" w:rsidR="00A84F58" w:rsidRDefault="00D400FD">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02213F0" w14:textId="77777777" w:rsidR="00A84F58" w:rsidRDefault="00D400FD">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6639CC2" w14:textId="241DC98A" w:rsidR="00A84F58" w:rsidRDefault="0041626A">
            <w:pPr>
              <w:pStyle w:val="TableContents"/>
              <w:jc w:val="center"/>
            </w:pPr>
            <w:r>
              <w:t>29</w:t>
            </w:r>
            <w:r w:rsidR="00D400FD">
              <w:t>/</w:t>
            </w:r>
            <w:r>
              <w:t>05</w:t>
            </w:r>
            <w:r w:rsidR="00D400FD">
              <w:t>/</w:t>
            </w:r>
            <w:r>
              <w:t>2024</w:t>
            </w:r>
          </w:p>
        </w:tc>
      </w:tr>
      <w:tr w:rsidR="00A84F58" w14:paraId="7F3778B4"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D17A52C" w14:textId="77777777" w:rsidR="00A84F58" w:rsidRDefault="00A84F58">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F2841EE" w14:textId="77777777" w:rsidR="00A84F58" w:rsidRDefault="00A84F58">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762319" w14:textId="77777777" w:rsidR="00A84F58" w:rsidRDefault="00A84F58">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2D558A" w14:textId="77777777" w:rsidR="00A84F58" w:rsidRDefault="00A84F58">
            <w:pPr>
              <w:pStyle w:val="TableContents"/>
              <w:jc w:val="center"/>
            </w:pPr>
          </w:p>
        </w:tc>
      </w:tr>
      <w:tr w:rsidR="00A84F58" w14:paraId="54CD0986"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E1E8F0C" w14:textId="77777777" w:rsidR="00A84F58" w:rsidRDefault="00A84F58">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5628A5D" w14:textId="77777777" w:rsidR="00A84F58" w:rsidRDefault="00A84F58">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062E4CE" w14:textId="77777777" w:rsidR="00A84F58" w:rsidRDefault="00A84F58">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F09691" w14:textId="77777777" w:rsidR="00A84F58" w:rsidRDefault="00A84F58">
            <w:pPr>
              <w:pStyle w:val="TableContents"/>
              <w:jc w:val="center"/>
            </w:pPr>
          </w:p>
        </w:tc>
      </w:tr>
    </w:tbl>
    <w:p w14:paraId="58F33325" w14:textId="77777777" w:rsidR="00A84F58" w:rsidRDefault="00A84F58">
      <w:pPr>
        <w:pStyle w:val="Standard"/>
      </w:pPr>
    </w:p>
    <w:p w14:paraId="04FDE7A4" w14:textId="77777777" w:rsidR="00A84F58" w:rsidRDefault="00A84F58">
      <w:pPr>
        <w:pStyle w:val="Standard"/>
        <w:rPr>
          <w:sz w:val="24"/>
        </w:rPr>
      </w:pPr>
    </w:p>
    <w:p w14:paraId="1BAC1FD9" w14:textId="77777777" w:rsidR="00A84F58" w:rsidRDefault="00D400FD">
      <w:pPr>
        <w:pStyle w:val="Standard"/>
        <w:rPr>
          <w:sz w:val="24"/>
        </w:rPr>
      </w:pPr>
      <w:r>
        <w:rPr>
          <w:sz w:val="24"/>
        </w:rPr>
        <w:t>CONTROL DE DISTRIBUCIÓN</w:t>
      </w:r>
    </w:p>
    <w:p w14:paraId="354E942F" w14:textId="77777777" w:rsidR="00A84F58" w:rsidRDefault="00A84F58">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9070"/>
      </w:tblGrid>
      <w:tr w:rsidR="00A84F58" w14:paraId="2FBF049A" w14:textId="77777777">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297AC70" w14:textId="77777777" w:rsidR="00A84F58" w:rsidRDefault="00D400FD">
            <w:pPr>
              <w:pStyle w:val="TableContents"/>
              <w:rPr>
                <w:b/>
                <w:bCs/>
              </w:rPr>
            </w:pPr>
            <w:r>
              <w:rPr>
                <w:b/>
                <w:bCs/>
              </w:rPr>
              <w:t>Nombre y Apellidos</w:t>
            </w:r>
          </w:p>
        </w:tc>
      </w:tr>
      <w:tr w:rsidR="00A84F58" w14:paraId="4AFB11B3"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205F76" w14:textId="77777777" w:rsidR="00A84F58" w:rsidRDefault="00D400FD">
            <w:pPr>
              <w:pStyle w:val="TableContents"/>
            </w:pPr>
            <w:r>
              <w:t>&lt;Nombre Apellido1 Apellido2&gt;</w:t>
            </w:r>
          </w:p>
        </w:tc>
      </w:tr>
      <w:tr w:rsidR="00A84F58" w14:paraId="47A1763D"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E2E615" w14:textId="77777777" w:rsidR="00A84F58" w:rsidRDefault="00A84F58">
            <w:pPr>
              <w:pStyle w:val="TableContents"/>
            </w:pPr>
          </w:p>
        </w:tc>
      </w:tr>
      <w:tr w:rsidR="00A84F58" w14:paraId="3461FDFD"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41EE5C" w14:textId="77777777" w:rsidR="00A84F58" w:rsidRDefault="00A84F58">
            <w:pPr>
              <w:pStyle w:val="TableContents"/>
            </w:pPr>
          </w:p>
        </w:tc>
      </w:tr>
      <w:tr w:rsidR="00A84F58" w14:paraId="3F5F4947"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E59A016" w14:textId="77777777" w:rsidR="00A84F58" w:rsidRDefault="00A84F58">
            <w:pPr>
              <w:pStyle w:val="TableContents"/>
            </w:pPr>
          </w:p>
        </w:tc>
      </w:tr>
      <w:tr w:rsidR="00A84F58" w14:paraId="01C2A916"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58B081A" w14:textId="77777777" w:rsidR="00A84F58" w:rsidRDefault="00A84F58">
            <w:pPr>
              <w:pStyle w:val="TableContents"/>
            </w:pPr>
          </w:p>
        </w:tc>
      </w:tr>
    </w:tbl>
    <w:p w14:paraId="23DD6A17" w14:textId="77777777" w:rsidR="00A84F58" w:rsidRDefault="00A84F58">
      <w:pPr>
        <w:pStyle w:val="Standard"/>
      </w:pPr>
    </w:p>
    <w:p w14:paraId="003BB793" w14:textId="77777777" w:rsidR="00A84F58" w:rsidRDefault="00A84F58">
      <w:pPr>
        <w:pStyle w:val="Standard"/>
      </w:pPr>
    </w:p>
    <w:p w14:paraId="0DFE23E6" w14:textId="77777777" w:rsidR="00A84F58" w:rsidRDefault="00A84F58">
      <w:pPr>
        <w:pStyle w:val="Standard"/>
      </w:pPr>
    </w:p>
    <w:p w14:paraId="69B3E973" w14:textId="77777777" w:rsidR="00A84F58" w:rsidRDefault="00A84F58">
      <w:pPr>
        <w:pStyle w:val="Standard"/>
      </w:pPr>
    </w:p>
    <w:p w14:paraId="360FC025" w14:textId="77777777" w:rsidR="00A84F58" w:rsidRDefault="00A84F58">
      <w:pPr>
        <w:pStyle w:val="Standard"/>
      </w:pPr>
    </w:p>
    <w:p w14:paraId="154B0F8E" w14:textId="77777777" w:rsidR="00A84F58" w:rsidRDefault="00A84F58">
      <w:pPr>
        <w:pStyle w:val="Textbody"/>
        <w:pageBreakBefore/>
      </w:pPr>
    </w:p>
    <w:p w14:paraId="70582F19" w14:textId="450F4425" w:rsidR="00625F7E" w:rsidRDefault="00D400FD">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r>
        <w:rPr>
          <w:rFonts w:ascii="NewsGotT" w:hAnsi="NewsGotT"/>
          <w:b/>
          <w:bCs/>
          <w:sz w:val="22"/>
        </w:rPr>
        <w:fldChar w:fldCharType="begin"/>
      </w:r>
      <w:r>
        <w:instrText xml:space="preserve"> TOC \o "1-9" \u \l 1-9 \h </w:instrText>
      </w:r>
      <w:r>
        <w:rPr>
          <w:rFonts w:ascii="NewsGotT" w:hAnsi="NewsGotT"/>
          <w:b/>
          <w:bCs/>
          <w:sz w:val="22"/>
        </w:rPr>
        <w:fldChar w:fldCharType="separate"/>
      </w:r>
      <w:hyperlink w:anchor="_Toc167901006" w:history="1">
        <w:r w:rsidR="00625F7E" w:rsidRPr="00733F19">
          <w:rPr>
            <w:rStyle w:val="Hipervnculo"/>
            <w:noProof/>
          </w:rPr>
          <w:t>1</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INTRODUCCIÓN</w:t>
        </w:r>
        <w:r w:rsidR="00625F7E">
          <w:rPr>
            <w:noProof/>
          </w:rPr>
          <w:tab/>
        </w:r>
        <w:r w:rsidR="00625F7E">
          <w:rPr>
            <w:noProof/>
          </w:rPr>
          <w:fldChar w:fldCharType="begin"/>
        </w:r>
        <w:r w:rsidR="00625F7E">
          <w:rPr>
            <w:noProof/>
          </w:rPr>
          <w:instrText xml:space="preserve"> PAGEREF _Toc167901006 \h </w:instrText>
        </w:r>
        <w:r w:rsidR="00625F7E">
          <w:rPr>
            <w:noProof/>
          </w:rPr>
        </w:r>
        <w:r w:rsidR="00625F7E">
          <w:rPr>
            <w:noProof/>
          </w:rPr>
          <w:fldChar w:fldCharType="separate"/>
        </w:r>
        <w:r w:rsidR="00625F7E">
          <w:rPr>
            <w:noProof/>
          </w:rPr>
          <w:t>4</w:t>
        </w:r>
        <w:r w:rsidR="00625F7E">
          <w:rPr>
            <w:noProof/>
          </w:rPr>
          <w:fldChar w:fldCharType="end"/>
        </w:r>
      </w:hyperlink>
    </w:p>
    <w:p w14:paraId="0213B537" w14:textId="3FA073A9"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07" w:history="1">
        <w:r w:rsidR="00625F7E" w:rsidRPr="00733F19">
          <w:rPr>
            <w:rStyle w:val="Hipervnculo"/>
            <w:noProof/>
          </w:rPr>
          <w:t>1.1</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Objeto</w:t>
        </w:r>
        <w:r w:rsidR="00625F7E">
          <w:rPr>
            <w:noProof/>
          </w:rPr>
          <w:tab/>
        </w:r>
        <w:r w:rsidR="00625F7E">
          <w:rPr>
            <w:noProof/>
          </w:rPr>
          <w:fldChar w:fldCharType="begin"/>
        </w:r>
        <w:r w:rsidR="00625F7E">
          <w:rPr>
            <w:noProof/>
          </w:rPr>
          <w:instrText xml:space="preserve"> PAGEREF _Toc167901007 \h </w:instrText>
        </w:r>
        <w:r w:rsidR="00625F7E">
          <w:rPr>
            <w:noProof/>
          </w:rPr>
        </w:r>
        <w:r w:rsidR="00625F7E">
          <w:rPr>
            <w:noProof/>
          </w:rPr>
          <w:fldChar w:fldCharType="separate"/>
        </w:r>
        <w:r w:rsidR="00625F7E">
          <w:rPr>
            <w:noProof/>
          </w:rPr>
          <w:t>4</w:t>
        </w:r>
        <w:r w:rsidR="00625F7E">
          <w:rPr>
            <w:noProof/>
          </w:rPr>
          <w:fldChar w:fldCharType="end"/>
        </w:r>
      </w:hyperlink>
    </w:p>
    <w:p w14:paraId="491BBE72" w14:textId="3E6BE0A0"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08" w:history="1">
        <w:r w:rsidR="00625F7E" w:rsidRPr="00733F19">
          <w:rPr>
            <w:rStyle w:val="Hipervnculo"/>
            <w:noProof/>
          </w:rPr>
          <w:t>1.2</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Alcance</w:t>
        </w:r>
        <w:r w:rsidR="00625F7E">
          <w:rPr>
            <w:noProof/>
          </w:rPr>
          <w:tab/>
        </w:r>
        <w:r w:rsidR="00625F7E">
          <w:rPr>
            <w:noProof/>
          </w:rPr>
          <w:fldChar w:fldCharType="begin"/>
        </w:r>
        <w:r w:rsidR="00625F7E">
          <w:rPr>
            <w:noProof/>
          </w:rPr>
          <w:instrText xml:space="preserve"> PAGEREF _Toc167901008 \h </w:instrText>
        </w:r>
        <w:r w:rsidR="00625F7E">
          <w:rPr>
            <w:noProof/>
          </w:rPr>
        </w:r>
        <w:r w:rsidR="00625F7E">
          <w:rPr>
            <w:noProof/>
          </w:rPr>
          <w:fldChar w:fldCharType="separate"/>
        </w:r>
        <w:r w:rsidR="00625F7E">
          <w:rPr>
            <w:noProof/>
          </w:rPr>
          <w:t>4</w:t>
        </w:r>
        <w:r w:rsidR="00625F7E">
          <w:rPr>
            <w:noProof/>
          </w:rPr>
          <w:fldChar w:fldCharType="end"/>
        </w:r>
      </w:hyperlink>
    </w:p>
    <w:p w14:paraId="4865EF7C" w14:textId="3261EEF8"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09" w:history="1">
        <w:r w:rsidR="00625F7E" w:rsidRPr="00733F19">
          <w:rPr>
            <w:rStyle w:val="Hipervnculo"/>
            <w:noProof/>
          </w:rPr>
          <w:t>2</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DESCRIPCIÓN FUNCIONAL</w:t>
        </w:r>
        <w:r w:rsidR="00625F7E">
          <w:rPr>
            <w:noProof/>
          </w:rPr>
          <w:tab/>
        </w:r>
        <w:r w:rsidR="00625F7E">
          <w:rPr>
            <w:noProof/>
          </w:rPr>
          <w:fldChar w:fldCharType="begin"/>
        </w:r>
        <w:r w:rsidR="00625F7E">
          <w:rPr>
            <w:noProof/>
          </w:rPr>
          <w:instrText xml:space="preserve"> PAGEREF _Toc167901009 \h </w:instrText>
        </w:r>
        <w:r w:rsidR="00625F7E">
          <w:rPr>
            <w:noProof/>
          </w:rPr>
        </w:r>
        <w:r w:rsidR="00625F7E">
          <w:rPr>
            <w:noProof/>
          </w:rPr>
          <w:fldChar w:fldCharType="separate"/>
        </w:r>
        <w:r w:rsidR="00625F7E">
          <w:rPr>
            <w:noProof/>
          </w:rPr>
          <w:t>5</w:t>
        </w:r>
        <w:r w:rsidR="00625F7E">
          <w:rPr>
            <w:noProof/>
          </w:rPr>
          <w:fldChar w:fldCharType="end"/>
        </w:r>
      </w:hyperlink>
    </w:p>
    <w:p w14:paraId="09A15140" w14:textId="657BFA53"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10" w:history="1">
        <w:r w:rsidR="00625F7E" w:rsidRPr="00733F19">
          <w:rPr>
            <w:rStyle w:val="Hipervnculo"/>
            <w:noProof/>
          </w:rPr>
          <w:t>3</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REQUISITOS DE MIGRACIÓN Y CARGA DE DATOS</w:t>
        </w:r>
        <w:r w:rsidR="00625F7E">
          <w:rPr>
            <w:noProof/>
          </w:rPr>
          <w:tab/>
        </w:r>
        <w:r w:rsidR="00625F7E">
          <w:rPr>
            <w:noProof/>
          </w:rPr>
          <w:fldChar w:fldCharType="begin"/>
        </w:r>
        <w:r w:rsidR="00625F7E">
          <w:rPr>
            <w:noProof/>
          </w:rPr>
          <w:instrText xml:space="preserve"> PAGEREF _Toc167901010 \h </w:instrText>
        </w:r>
        <w:r w:rsidR="00625F7E">
          <w:rPr>
            <w:noProof/>
          </w:rPr>
        </w:r>
        <w:r w:rsidR="00625F7E">
          <w:rPr>
            <w:noProof/>
          </w:rPr>
          <w:fldChar w:fldCharType="separate"/>
        </w:r>
        <w:r w:rsidR="00625F7E">
          <w:rPr>
            <w:noProof/>
          </w:rPr>
          <w:t>6</w:t>
        </w:r>
        <w:r w:rsidR="00625F7E">
          <w:rPr>
            <w:noProof/>
          </w:rPr>
          <w:fldChar w:fldCharType="end"/>
        </w:r>
      </w:hyperlink>
    </w:p>
    <w:p w14:paraId="0CB6B8A1" w14:textId="688CF4C5"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11" w:history="1">
        <w:r w:rsidR="00625F7E" w:rsidRPr="00733F19">
          <w:rPr>
            <w:rStyle w:val="Hipervnculo"/>
            <w:noProof/>
          </w:rPr>
          <w:t>4</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MODELO DE DATOS</w:t>
        </w:r>
        <w:r w:rsidR="00625F7E">
          <w:rPr>
            <w:noProof/>
          </w:rPr>
          <w:tab/>
        </w:r>
        <w:r w:rsidR="00625F7E">
          <w:rPr>
            <w:noProof/>
          </w:rPr>
          <w:fldChar w:fldCharType="begin"/>
        </w:r>
        <w:r w:rsidR="00625F7E">
          <w:rPr>
            <w:noProof/>
          </w:rPr>
          <w:instrText xml:space="preserve"> PAGEREF _Toc167901011 \h </w:instrText>
        </w:r>
        <w:r w:rsidR="00625F7E">
          <w:rPr>
            <w:noProof/>
          </w:rPr>
        </w:r>
        <w:r w:rsidR="00625F7E">
          <w:rPr>
            <w:noProof/>
          </w:rPr>
          <w:fldChar w:fldCharType="separate"/>
        </w:r>
        <w:r w:rsidR="00625F7E">
          <w:rPr>
            <w:noProof/>
          </w:rPr>
          <w:t>7</w:t>
        </w:r>
        <w:r w:rsidR="00625F7E">
          <w:rPr>
            <w:noProof/>
          </w:rPr>
          <w:fldChar w:fldCharType="end"/>
        </w:r>
      </w:hyperlink>
    </w:p>
    <w:p w14:paraId="58D5AAB0" w14:textId="34EBE58B"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12" w:history="1">
        <w:r w:rsidR="00625F7E" w:rsidRPr="00733F19">
          <w:rPr>
            <w:rStyle w:val="Hipervnculo"/>
            <w:noProof/>
          </w:rPr>
          <w:t>4.1</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Tablas de origen</w:t>
        </w:r>
        <w:r w:rsidR="00625F7E">
          <w:rPr>
            <w:noProof/>
          </w:rPr>
          <w:tab/>
        </w:r>
        <w:r w:rsidR="00625F7E">
          <w:rPr>
            <w:noProof/>
          </w:rPr>
          <w:fldChar w:fldCharType="begin"/>
        </w:r>
        <w:r w:rsidR="00625F7E">
          <w:rPr>
            <w:noProof/>
          </w:rPr>
          <w:instrText xml:space="preserve"> PAGEREF _Toc167901012 \h </w:instrText>
        </w:r>
        <w:r w:rsidR="00625F7E">
          <w:rPr>
            <w:noProof/>
          </w:rPr>
        </w:r>
        <w:r w:rsidR="00625F7E">
          <w:rPr>
            <w:noProof/>
          </w:rPr>
          <w:fldChar w:fldCharType="separate"/>
        </w:r>
        <w:r w:rsidR="00625F7E">
          <w:rPr>
            <w:noProof/>
          </w:rPr>
          <w:t>7</w:t>
        </w:r>
        <w:r w:rsidR="00625F7E">
          <w:rPr>
            <w:noProof/>
          </w:rPr>
          <w:fldChar w:fldCharType="end"/>
        </w:r>
      </w:hyperlink>
    </w:p>
    <w:p w14:paraId="1802169B" w14:textId="070E60C6"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13" w:history="1">
        <w:r w:rsidR="00625F7E" w:rsidRPr="00733F19">
          <w:rPr>
            <w:rStyle w:val="Hipervnculo"/>
            <w:noProof/>
          </w:rPr>
          <w:t>4.2</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Modelo de datos final</w:t>
        </w:r>
        <w:r w:rsidR="00625F7E">
          <w:rPr>
            <w:noProof/>
          </w:rPr>
          <w:tab/>
        </w:r>
        <w:r w:rsidR="00625F7E">
          <w:rPr>
            <w:noProof/>
          </w:rPr>
          <w:fldChar w:fldCharType="begin"/>
        </w:r>
        <w:r w:rsidR="00625F7E">
          <w:rPr>
            <w:noProof/>
          </w:rPr>
          <w:instrText xml:space="preserve"> PAGEREF _Toc167901013 \h </w:instrText>
        </w:r>
        <w:r w:rsidR="00625F7E">
          <w:rPr>
            <w:noProof/>
          </w:rPr>
        </w:r>
        <w:r w:rsidR="00625F7E">
          <w:rPr>
            <w:noProof/>
          </w:rPr>
          <w:fldChar w:fldCharType="separate"/>
        </w:r>
        <w:r w:rsidR="00625F7E">
          <w:rPr>
            <w:noProof/>
          </w:rPr>
          <w:t>7</w:t>
        </w:r>
        <w:r w:rsidR="00625F7E">
          <w:rPr>
            <w:noProof/>
          </w:rPr>
          <w:fldChar w:fldCharType="end"/>
        </w:r>
      </w:hyperlink>
    </w:p>
    <w:p w14:paraId="2329E4AB" w14:textId="7093B159" w:rsidR="00625F7E" w:rsidRDefault="00593463">
      <w:pPr>
        <w:pStyle w:val="TDC3"/>
        <w:tabs>
          <w:tab w:val="left" w:pos="1440"/>
          <w:tab w:val="right" w:leader="dot" w:pos="9060"/>
        </w:tabs>
        <w:rPr>
          <w:rFonts w:asciiTheme="minorHAnsi" w:eastAsiaTheme="minorEastAsia" w:hAnsiTheme="minorHAnsi" w:cstheme="minorBidi"/>
          <w:noProof/>
          <w:kern w:val="2"/>
          <w:lang w:val="es-CO"/>
          <w14:ligatures w14:val="standardContextual"/>
        </w:rPr>
      </w:pPr>
      <w:hyperlink w:anchor="_Toc167901014" w:history="1">
        <w:r w:rsidR="00625F7E" w:rsidRPr="00733F19">
          <w:rPr>
            <w:rStyle w:val="Hipervnculo"/>
            <w:noProof/>
          </w:rPr>
          <w:t>4.2.1</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Representación gráfica del modelo</w:t>
        </w:r>
        <w:r w:rsidR="00625F7E">
          <w:rPr>
            <w:noProof/>
          </w:rPr>
          <w:tab/>
        </w:r>
        <w:r w:rsidR="00625F7E">
          <w:rPr>
            <w:noProof/>
          </w:rPr>
          <w:fldChar w:fldCharType="begin"/>
        </w:r>
        <w:r w:rsidR="00625F7E">
          <w:rPr>
            <w:noProof/>
          </w:rPr>
          <w:instrText xml:space="preserve"> PAGEREF _Toc167901014 \h </w:instrText>
        </w:r>
        <w:r w:rsidR="00625F7E">
          <w:rPr>
            <w:noProof/>
          </w:rPr>
        </w:r>
        <w:r w:rsidR="00625F7E">
          <w:rPr>
            <w:noProof/>
          </w:rPr>
          <w:fldChar w:fldCharType="separate"/>
        </w:r>
        <w:r w:rsidR="00625F7E">
          <w:rPr>
            <w:noProof/>
          </w:rPr>
          <w:t>7</w:t>
        </w:r>
        <w:r w:rsidR="00625F7E">
          <w:rPr>
            <w:noProof/>
          </w:rPr>
          <w:fldChar w:fldCharType="end"/>
        </w:r>
      </w:hyperlink>
    </w:p>
    <w:p w14:paraId="19363BFB" w14:textId="07A44E7C" w:rsidR="00625F7E" w:rsidRDefault="00593463">
      <w:pPr>
        <w:pStyle w:val="TDC3"/>
        <w:tabs>
          <w:tab w:val="left" w:pos="1440"/>
          <w:tab w:val="right" w:leader="dot" w:pos="9060"/>
        </w:tabs>
        <w:rPr>
          <w:rFonts w:asciiTheme="minorHAnsi" w:eastAsiaTheme="minorEastAsia" w:hAnsiTheme="minorHAnsi" w:cstheme="minorBidi"/>
          <w:noProof/>
          <w:kern w:val="2"/>
          <w:lang w:val="es-CO"/>
          <w14:ligatures w14:val="standardContextual"/>
        </w:rPr>
      </w:pPr>
      <w:hyperlink w:anchor="_Toc167901015" w:history="1">
        <w:r w:rsidR="00625F7E" w:rsidRPr="00733F19">
          <w:rPr>
            <w:rStyle w:val="Hipervnculo"/>
            <w:noProof/>
          </w:rPr>
          <w:t>4.2.2</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Descripción del Modelo</w:t>
        </w:r>
        <w:r w:rsidR="00625F7E">
          <w:rPr>
            <w:noProof/>
          </w:rPr>
          <w:tab/>
        </w:r>
        <w:r w:rsidR="00625F7E">
          <w:rPr>
            <w:noProof/>
          </w:rPr>
          <w:fldChar w:fldCharType="begin"/>
        </w:r>
        <w:r w:rsidR="00625F7E">
          <w:rPr>
            <w:noProof/>
          </w:rPr>
          <w:instrText xml:space="preserve"> PAGEREF _Toc167901015 \h </w:instrText>
        </w:r>
        <w:r w:rsidR="00625F7E">
          <w:rPr>
            <w:noProof/>
          </w:rPr>
        </w:r>
        <w:r w:rsidR="00625F7E">
          <w:rPr>
            <w:noProof/>
          </w:rPr>
          <w:fldChar w:fldCharType="separate"/>
        </w:r>
        <w:r w:rsidR="00625F7E">
          <w:rPr>
            <w:noProof/>
          </w:rPr>
          <w:t>7</w:t>
        </w:r>
        <w:r w:rsidR="00625F7E">
          <w:rPr>
            <w:noProof/>
          </w:rPr>
          <w:fldChar w:fldCharType="end"/>
        </w:r>
      </w:hyperlink>
    </w:p>
    <w:p w14:paraId="50A7C714" w14:textId="29243B5C"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16" w:history="1">
        <w:r w:rsidR="00625F7E" w:rsidRPr="00733F19">
          <w:rPr>
            <w:rStyle w:val="Hipervnculo"/>
            <w:noProof/>
          </w:rPr>
          <w:t>4.3</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Transformación de datos</w:t>
        </w:r>
        <w:r w:rsidR="00625F7E">
          <w:rPr>
            <w:noProof/>
          </w:rPr>
          <w:tab/>
        </w:r>
        <w:r w:rsidR="00625F7E">
          <w:rPr>
            <w:noProof/>
          </w:rPr>
          <w:fldChar w:fldCharType="begin"/>
        </w:r>
        <w:r w:rsidR="00625F7E">
          <w:rPr>
            <w:noProof/>
          </w:rPr>
          <w:instrText xml:space="preserve"> PAGEREF _Toc167901016 \h </w:instrText>
        </w:r>
        <w:r w:rsidR="00625F7E">
          <w:rPr>
            <w:noProof/>
          </w:rPr>
        </w:r>
        <w:r w:rsidR="00625F7E">
          <w:rPr>
            <w:noProof/>
          </w:rPr>
          <w:fldChar w:fldCharType="separate"/>
        </w:r>
        <w:r w:rsidR="00625F7E">
          <w:rPr>
            <w:noProof/>
          </w:rPr>
          <w:t>9</w:t>
        </w:r>
        <w:r w:rsidR="00625F7E">
          <w:rPr>
            <w:noProof/>
          </w:rPr>
          <w:fldChar w:fldCharType="end"/>
        </w:r>
      </w:hyperlink>
    </w:p>
    <w:p w14:paraId="4F8D1B43" w14:textId="4D321BBF"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17" w:history="1">
        <w:r w:rsidR="00625F7E" w:rsidRPr="00733F19">
          <w:rPr>
            <w:rStyle w:val="Hipervnculo"/>
            <w:noProof/>
          </w:rPr>
          <w:t>4.4</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Carga final de datos</w:t>
        </w:r>
        <w:r w:rsidR="00625F7E">
          <w:rPr>
            <w:noProof/>
          </w:rPr>
          <w:tab/>
        </w:r>
        <w:r w:rsidR="00625F7E">
          <w:rPr>
            <w:noProof/>
          </w:rPr>
          <w:fldChar w:fldCharType="begin"/>
        </w:r>
        <w:r w:rsidR="00625F7E">
          <w:rPr>
            <w:noProof/>
          </w:rPr>
          <w:instrText xml:space="preserve"> PAGEREF _Toc167901017 \h </w:instrText>
        </w:r>
        <w:r w:rsidR="00625F7E">
          <w:rPr>
            <w:noProof/>
          </w:rPr>
        </w:r>
        <w:r w:rsidR="00625F7E">
          <w:rPr>
            <w:noProof/>
          </w:rPr>
          <w:fldChar w:fldCharType="separate"/>
        </w:r>
        <w:r w:rsidR="00625F7E">
          <w:rPr>
            <w:noProof/>
          </w:rPr>
          <w:t>9</w:t>
        </w:r>
        <w:r w:rsidR="00625F7E">
          <w:rPr>
            <w:noProof/>
          </w:rPr>
          <w:fldChar w:fldCharType="end"/>
        </w:r>
      </w:hyperlink>
    </w:p>
    <w:p w14:paraId="735BC0BD" w14:textId="73D447A7"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18" w:history="1">
        <w:r w:rsidR="00625F7E" w:rsidRPr="00733F19">
          <w:rPr>
            <w:rStyle w:val="Hipervnculo"/>
            <w:noProof/>
          </w:rPr>
          <w:t>5</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NECESIDADES DEL ENTORNO DE MIGRACIÓN</w:t>
        </w:r>
        <w:r w:rsidR="00625F7E">
          <w:rPr>
            <w:noProof/>
          </w:rPr>
          <w:tab/>
        </w:r>
        <w:r w:rsidR="00625F7E">
          <w:rPr>
            <w:noProof/>
          </w:rPr>
          <w:fldChar w:fldCharType="begin"/>
        </w:r>
        <w:r w:rsidR="00625F7E">
          <w:rPr>
            <w:noProof/>
          </w:rPr>
          <w:instrText xml:space="preserve"> PAGEREF _Toc167901018 \h </w:instrText>
        </w:r>
        <w:r w:rsidR="00625F7E">
          <w:rPr>
            <w:noProof/>
          </w:rPr>
        </w:r>
        <w:r w:rsidR="00625F7E">
          <w:rPr>
            <w:noProof/>
          </w:rPr>
          <w:fldChar w:fldCharType="separate"/>
        </w:r>
        <w:r w:rsidR="00625F7E">
          <w:rPr>
            <w:noProof/>
          </w:rPr>
          <w:t>11</w:t>
        </w:r>
        <w:r w:rsidR="00625F7E">
          <w:rPr>
            <w:noProof/>
          </w:rPr>
          <w:fldChar w:fldCharType="end"/>
        </w:r>
      </w:hyperlink>
    </w:p>
    <w:p w14:paraId="21FE05FA" w14:textId="17BA6B2B"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19" w:history="1">
        <w:r w:rsidR="00625F7E" w:rsidRPr="00733F19">
          <w:rPr>
            <w:rStyle w:val="Hipervnculo"/>
            <w:noProof/>
          </w:rPr>
          <w:t>5.1</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Hardware</w:t>
        </w:r>
        <w:r w:rsidR="00625F7E">
          <w:rPr>
            <w:noProof/>
          </w:rPr>
          <w:tab/>
        </w:r>
        <w:r w:rsidR="00625F7E">
          <w:rPr>
            <w:noProof/>
          </w:rPr>
          <w:fldChar w:fldCharType="begin"/>
        </w:r>
        <w:r w:rsidR="00625F7E">
          <w:rPr>
            <w:noProof/>
          </w:rPr>
          <w:instrText xml:space="preserve"> PAGEREF _Toc167901019 \h </w:instrText>
        </w:r>
        <w:r w:rsidR="00625F7E">
          <w:rPr>
            <w:noProof/>
          </w:rPr>
        </w:r>
        <w:r w:rsidR="00625F7E">
          <w:rPr>
            <w:noProof/>
          </w:rPr>
          <w:fldChar w:fldCharType="separate"/>
        </w:r>
        <w:r w:rsidR="00625F7E">
          <w:rPr>
            <w:noProof/>
          </w:rPr>
          <w:t>11</w:t>
        </w:r>
        <w:r w:rsidR="00625F7E">
          <w:rPr>
            <w:noProof/>
          </w:rPr>
          <w:fldChar w:fldCharType="end"/>
        </w:r>
      </w:hyperlink>
    </w:p>
    <w:p w14:paraId="29381047" w14:textId="4734247C" w:rsidR="00625F7E" w:rsidRDefault="00593463">
      <w:pPr>
        <w:pStyle w:val="TDC2"/>
        <w:tabs>
          <w:tab w:val="left" w:pos="960"/>
          <w:tab w:val="right" w:leader="dot" w:pos="9060"/>
        </w:tabs>
        <w:rPr>
          <w:rFonts w:asciiTheme="minorHAnsi" w:eastAsiaTheme="minorEastAsia" w:hAnsiTheme="minorHAnsi" w:cstheme="minorBidi"/>
          <w:noProof/>
          <w:kern w:val="2"/>
          <w:lang w:val="es-CO"/>
          <w14:ligatures w14:val="standardContextual"/>
        </w:rPr>
      </w:pPr>
      <w:hyperlink w:anchor="_Toc167901020" w:history="1">
        <w:r w:rsidR="00625F7E" w:rsidRPr="00733F19">
          <w:rPr>
            <w:rStyle w:val="Hipervnculo"/>
            <w:noProof/>
          </w:rPr>
          <w:t>5.2</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Software</w:t>
        </w:r>
        <w:r w:rsidR="00625F7E">
          <w:rPr>
            <w:noProof/>
          </w:rPr>
          <w:tab/>
        </w:r>
        <w:r w:rsidR="00625F7E">
          <w:rPr>
            <w:noProof/>
          </w:rPr>
          <w:fldChar w:fldCharType="begin"/>
        </w:r>
        <w:r w:rsidR="00625F7E">
          <w:rPr>
            <w:noProof/>
          </w:rPr>
          <w:instrText xml:space="preserve"> PAGEREF _Toc167901020 \h </w:instrText>
        </w:r>
        <w:r w:rsidR="00625F7E">
          <w:rPr>
            <w:noProof/>
          </w:rPr>
        </w:r>
        <w:r w:rsidR="00625F7E">
          <w:rPr>
            <w:noProof/>
          </w:rPr>
          <w:fldChar w:fldCharType="separate"/>
        </w:r>
        <w:r w:rsidR="00625F7E">
          <w:rPr>
            <w:noProof/>
          </w:rPr>
          <w:t>11</w:t>
        </w:r>
        <w:r w:rsidR="00625F7E">
          <w:rPr>
            <w:noProof/>
          </w:rPr>
          <w:fldChar w:fldCharType="end"/>
        </w:r>
      </w:hyperlink>
    </w:p>
    <w:p w14:paraId="66D54011" w14:textId="551909E5"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21" w:history="1">
        <w:r w:rsidR="00625F7E" w:rsidRPr="00733F19">
          <w:rPr>
            <w:rStyle w:val="Hipervnculo"/>
            <w:noProof/>
          </w:rPr>
          <w:t>6</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ANEXOS</w:t>
        </w:r>
        <w:r w:rsidR="00625F7E">
          <w:rPr>
            <w:noProof/>
          </w:rPr>
          <w:tab/>
        </w:r>
        <w:r w:rsidR="00625F7E">
          <w:rPr>
            <w:noProof/>
          </w:rPr>
          <w:fldChar w:fldCharType="begin"/>
        </w:r>
        <w:r w:rsidR="00625F7E">
          <w:rPr>
            <w:noProof/>
          </w:rPr>
          <w:instrText xml:space="preserve"> PAGEREF _Toc167901021 \h </w:instrText>
        </w:r>
        <w:r w:rsidR="00625F7E">
          <w:rPr>
            <w:noProof/>
          </w:rPr>
        </w:r>
        <w:r w:rsidR="00625F7E">
          <w:rPr>
            <w:noProof/>
          </w:rPr>
          <w:fldChar w:fldCharType="separate"/>
        </w:r>
        <w:r w:rsidR="00625F7E">
          <w:rPr>
            <w:noProof/>
          </w:rPr>
          <w:t>12</w:t>
        </w:r>
        <w:r w:rsidR="00625F7E">
          <w:rPr>
            <w:noProof/>
          </w:rPr>
          <w:fldChar w:fldCharType="end"/>
        </w:r>
      </w:hyperlink>
    </w:p>
    <w:p w14:paraId="1E07C8EF" w14:textId="65388717"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22" w:history="1">
        <w:r w:rsidR="00625F7E" w:rsidRPr="00733F19">
          <w:rPr>
            <w:rStyle w:val="Hipervnculo"/>
            <w:noProof/>
          </w:rPr>
          <w:t>7</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GLOSARIO</w:t>
        </w:r>
        <w:r w:rsidR="00625F7E">
          <w:rPr>
            <w:noProof/>
          </w:rPr>
          <w:tab/>
        </w:r>
        <w:r w:rsidR="00625F7E">
          <w:rPr>
            <w:noProof/>
          </w:rPr>
          <w:fldChar w:fldCharType="begin"/>
        </w:r>
        <w:r w:rsidR="00625F7E">
          <w:rPr>
            <w:noProof/>
          </w:rPr>
          <w:instrText xml:space="preserve"> PAGEREF _Toc167901022 \h </w:instrText>
        </w:r>
        <w:r w:rsidR="00625F7E">
          <w:rPr>
            <w:noProof/>
          </w:rPr>
        </w:r>
        <w:r w:rsidR="00625F7E">
          <w:rPr>
            <w:noProof/>
          </w:rPr>
          <w:fldChar w:fldCharType="separate"/>
        </w:r>
        <w:r w:rsidR="00625F7E">
          <w:rPr>
            <w:noProof/>
          </w:rPr>
          <w:t>13</w:t>
        </w:r>
        <w:r w:rsidR="00625F7E">
          <w:rPr>
            <w:noProof/>
          </w:rPr>
          <w:fldChar w:fldCharType="end"/>
        </w:r>
      </w:hyperlink>
    </w:p>
    <w:p w14:paraId="2BB43CDC" w14:textId="06B78DAC" w:rsidR="00625F7E" w:rsidRDefault="00593463">
      <w:pPr>
        <w:pStyle w:val="TDC1"/>
        <w:tabs>
          <w:tab w:val="left" w:pos="480"/>
          <w:tab w:val="right" w:leader="dot" w:pos="9060"/>
        </w:tabs>
        <w:rPr>
          <w:rFonts w:asciiTheme="minorHAnsi" w:eastAsiaTheme="minorEastAsia" w:hAnsiTheme="minorHAnsi" w:cstheme="minorBidi"/>
          <w:noProof/>
          <w:kern w:val="2"/>
          <w:lang w:val="es-CO"/>
          <w14:ligatures w14:val="standardContextual"/>
        </w:rPr>
      </w:pPr>
      <w:hyperlink w:anchor="_Toc167901023" w:history="1">
        <w:r w:rsidR="00625F7E" w:rsidRPr="00733F19">
          <w:rPr>
            <w:rStyle w:val="Hipervnculo"/>
            <w:noProof/>
          </w:rPr>
          <w:t>8</w:t>
        </w:r>
        <w:r w:rsidR="00625F7E">
          <w:rPr>
            <w:rFonts w:asciiTheme="minorHAnsi" w:eastAsiaTheme="minorEastAsia" w:hAnsiTheme="minorHAnsi" w:cstheme="minorBidi"/>
            <w:noProof/>
            <w:kern w:val="2"/>
            <w:lang w:val="es-CO"/>
            <w14:ligatures w14:val="standardContextual"/>
          </w:rPr>
          <w:tab/>
        </w:r>
        <w:r w:rsidR="00625F7E" w:rsidRPr="00733F19">
          <w:rPr>
            <w:rStyle w:val="Hipervnculo"/>
            <w:noProof/>
          </w:rPr>
          <w:t>BIBLIOGRAFÍA Y REFERENCIAS</w:t>
        </w:r>
        <w:r w:rsidR="00625F7E">
          <w:rPr>
            <w:noProof/>
          </w:rPr>
          <w:tab/>
        </w:r>
        <w:r w:rsidR="00625F7E">
          <w:rPr>
            <w:noProof/>
          </w:rPr>
          <w:fldChar w:fldCharType="begin"/>
        </w:r>
        <w:r w:rsidR="00625F7E">
          <w:rPr>
            <w:noProof/>
          </w:rPr>
          <w:instrText xml:space="preserve"> PAGEREF _Toc167901023 \h </w:instrText>
        </w:r>
        <w:r w:rsidR="00625F7E">
          <w:rPr>
            <w:noProof/>
          </w:rPr>
        </w:r>
        <w:r w:rsidR="00625F7E">
          <w:rPr>
            <w:noProof/>
          </w:rPr>
          <w:fldChar w:fldCharType="separate"/>
        </w:r>
        <w:r w:rsidR="00625F7E">
          <w:rPr>
            <w:noProof/>
          </w:rPr>
          <w:t>14</w:t>
        </w:r>
        <w:r w:rsidR="00625F7E">
          <w:rPr>
            <w:noProof/>
          </w:rPr>
          <w:fldChar w:fldCharType="end"/>
        </w:r>
      </w:hyperlink>
    </w:p>
    <w:p w14:paraId="16D85566" w14:textId="3C8F9B10" w:rsidR="00A84F58" w:rsidRDefault="00D400FD">
      <w:pPr>
        <w:pStyle w:val="Textbody"/>
      </w:pPr>
      <w:r>
        <w:rPr>
          <w:sz w:val="20"/>
        </w:rPr>
        <w:fldChar w:fldCharType="end"/>
      </w:r>
    </w:p>
    <w:p w14:paraId="0450E27B" w14:textId="77777777" w:rsidR="00A84F58" w:rsidRDefault="00D400FD">
      <w:pPr>
        <w:pStyle w:val="Contents1"/>
        <w:tabs>
          <w:tab w:val="clear" w:pos="9128"/>
          <w:tab w:val="right" w:leader="dot" w:pos="9071"/>
        </w:tabs>
        <w:jc w:val="center"/>
      </w:pPr>
      <w:r>
        <w:t xml:space="preserve"> </w:t>
      </w:r>
    </w:p>
    <w:p w14:paraId="2E0D338B" w14:textId="77777777" w:rsidR="00A84F58" w:rsidRDefault="00A84F58">
      <w:pPr>
        <w:pStyle w:val="Contents1"/>
        <w:tabs>
          <w:tab w:val="clear" w:pos="9128"/>
          <w:tab w:val="right" w:leader="dot" w:pos="9071"/>
        </w:tabs>
        <w:jc w:val="center"/>
        <w:sectPr w:rsidR="00A84F58">
          <w:headerReference w:type="default" r:id="rId7"/>
          <w:footerReference w:type="default" r:id="rId8"/>
          <w:pgSz w:w="11905" w:h="16837"/>
          <w:pgMar w:top="1474" w:right="1134" w:bottom="1134" w:left="1701" w:header="1134" w:footer="720" w:gutter="0"/>
          <w:cols w:space="720"/>
        </w:sectPr>
      </w:pPr>
    </w:p>
    <w:p w14:paraId="4B7F3170" w14:textId="77777777" w:rsidR="00A84F58" w:rsidRDefault="00D400FD">
      <w:pPr>
        <w:pStyle w:val="Ttulo1"/>
        <w:rPr>
          <w:rFonts w:hint="eastAsia"/>
        </w:rPr>
      </w:pPr>
      <w:bookmarkStart w:id="1" w:name="__RefHeading__4529_1753064083"/>
      <w:bookmarkStart w:id="2" w:name="_Toc167901006"/>
      <w:bookmarkEnd w:id="1"/>
      <w:r>
        <w:lastRenderedPageBreak/>
        <w:t>INTRODUCCIÓN</w:t>
      </w:r>
      <w:bookmarkEnd w:id="2"/>
    </w:p>
    <w:p w14:paraId="69987CA3" w14:textId="77777777" w:rsidR="00A84F58" w:rsidRDefault="00D400FD">
      <w:pPr>
        <w:pStyle w:val="Ttulo2"/>
        <w:rPr>
          <w:rFonts w:hint="eastAsia"/>
        </w:rPr>
      </w:pPr>
      <w:bookmarkStart w:id="3" w:name="__RefHeading__2657_1705967802"/>
      <w:bookmarkStart w:id="4" w:name="_Toc167901007"/>
      <w:bookmarkEnd w:id="3"/>
      <w:r>
        <w:t>Objeto</w:t>
      </w:r>
      <w:bookmarkEnd w:id="4"/>
    </w:p>
    <w:p w14:paraId="03B62BBD" w14:textId="6CD24B95" w:rsidR="00A84F58" w:rsidRDefault="00795C36" w:rsidP="00795C36">
      <w:pPr>
        <w:pStyle w:val="Textbody"/>
      </w:pPr>
      <w:r>
        <w:t>E</w:t>
      </w:r>
      <w:r w:rsidR="004F37EF">
        <w:t xml:space="preserve">l propósito de este plan de migración es transferir el sitio web "Heavy Metal", dedicado a la </w:t>
      </w:r>
      <w:r w:rsidR="006464D3">
        <w:t>comercialización</w:t>
      </w:r>
      <w:r w:rsidR="004F37EF">
        <w:t>, desde un entorno de desarrollo local (localhost) a la plataforma en la nube Microsoft Azure. Esta migración busca mejorar la disponibilidad, escalabilidad y seguridad del sitio web, así como optimizar el rendimiento y la capacidad de gestión de los recursos asociados.</w:t>
      </w:r>
    </w:p>
    <w:p w14:paraId="422A2084" w14:textId="77777777" w:rsidR="00795C36" w:rsidRDefault="00795C36" w:rsidP="00795C36">
      <w:pPr>
        <w:pStyle w:val="Textbody"/>
      </w:pPr>
    </w:p>
    <w:p w14:paraId="7EB8B4B8" w14:textId="77777777" w:rsidR="00A84F58" w:rsidRDefault="00D400FD">
      <w:pPr>
        <w:pStyle w:val="Ttulo2"/>
        <w:rPr>
          <w:rFonts w:hint="eastAsia"/>
        </w:rPr>
      </w:pPr>
      <w:bookmarkStart w:id="5" w:name="__RefHeading__2659_1705967802"/>
      <w:bookmarkStart w:id="6" w:name="_Toc167901008"/>
      <w:bookmarkEnd w:id="5"/>
      <w:r>
        <w:t>Alcance</w:t>
      </w:r>
      <w:bookmarkEnd w:id="6"/>
    </w:p>
    <w:p w14:paraId="0EF9E67E" w14:textId="0B7D4DE8" w:rsidR="00A84F58" w:rsidRDefault="00D400FD">
      <w:pPr>
        <w:pStyle w:val="Textbody"/>
      </w:pPr>
      <w:r>
        <w:t>&lt;</w:t>
      </w:r>
      <w:r w:rsidR="004F37EF" w:rsidRPr="004F37EF">
        <w:t xml:space="preserve"> El alcance del plan de migración de Heavy Metal abarca las unidades organizativas involucradas en el proceso de migración, incluyendo el equipo de desarrollo, administradores de sistemas, y personal de operaciones. Este documento es dirigido principalmente a los responsables de la planificación, implementación y supervisión de la migración del sitio web Heavy Metal a la plataforma Microsoft Azure. Su generación implica la colaboración entre los diferentes equipos mencionados, quienes participan en la identificación de requisitos, diseño de la arquitectura en la nube, desarrollo de estrategias de migración, pruebas de funcionalidad y rendimiento, y finalmente, en la validación y registro de cada etapa del proceso. Este enfoque asegura la participación activa de todas las partes interesadas y garantiza una migración exitosa y bien documentada conforme al modelo de gestión MADEJA.</w:t>
      </w:r>
    </w:p>
    <w:p w14:paraId="240C15C4" w14:textId="6823509B" w:rsidR="00A84F58" w:rsidRDefault="00A84F58">
      <w:pPr>
        <w:pStyle w:val="Standard"/>
      </w:pPr>
    </w:p>
    <w:p w14:paraId="7EABB732" w14:textId="77777777" w:rsidR="00A84F58" w:rsidRDefault="00D400FD">
      <w:pPr>
        <w:pStyle w:val="Ttulo1"/>
        <w:rPr>
          <w:rFonts w:hint="eastAsia"/>
        </w:rPr>
      </w:pPr>
      <w:bookmarkStart w:id="7" w:name="__RefHeading__2661_1705967802"/>
      <w:bookmarkStart w:id="8" w:name="_Toc167901009"/>
      <w:bookmarkEnd w:id="7"/>
      <w:r>
        <w:lastRenderedPageBreak/>
        <w:t>DESCRIPCIÓN FUNCIONAL</w:t>
      </w:r>
      <w:bookmarkEnd w:id="8"/>
    </w:p>
    <w:p w14:paraId="1CA005CF" w14:textId="1CB757D4" w:rsidR="00A84F58" w:rsidRDefault="00F36D9A">
      <w:pPr>
        <w:pStyle w:val="Textbody"/>
      </w:pPr>
      <w:r>
        <w:t xml:space="preserve">La migración se realizará desde el mismo sistema, donde los datos existentes en el entorno local serán </w:t>
      </w:r>
      <w:r w:rsidRPr="00F36D9A">
        <w:rPr>
          <w:b/>
          <w:bCs/>
        </w:rPr>
        <w:t>convertidos y transferidos</w:t>
      </w:r>
      <w:r>
        <w:t xml:space="preserve"> al entorno en la nube de Microsoft Azure. Esto implica la adaptación de la base de datos MySQL gestionada con </w:t>
      </w:r>
      <w:r w:rsidR="00E06CD5">
        <w:t xml:space="preserve">localhost </w:t>
      </w:r>
      <w:r>
        <w:t xml:space="preserve">a Azure SQL Database, así como el despliegue de la aplicación web en Azure App </w:t>
      </w:r>
      <w:proofErr w:type="spellStart"/>
      <w:r>
        <w:t>Service</w:t>
      </w:r>
      <w:proofErr w:type="spellEnd"/>
      <w:r>
        <w:t>.</w:t>
      </w:r>
    </w:p>
    <w:p w14:paraId="40315B14" w14:textId="77777777" w:rsidR="00F36D9A" w:rsidRPr="00F36D9A" w:rsidRDefault="00F36D9A" w:rsidP="00F36D9A">
      <w:pPr>
        <w:pStyle w:val="NormalWeb"/>
        <w:rPr>
          <w:rFonts w:ascii="NewsGotT" w:hAnsi="NewsGotT"/>
          <w:sz w:val="22"/>
          <w:szCs w:val="22"/>
        </w:rPr>
      </w:pPr>
      <w:r w:rsidRPr="00F36D9A">
        <w:rPr>
          <w:rStyle w:val="Textoennegrita"/>
          <w:rFonts w:ascii="NewsGotT" w:hAnsi="NewsGotT"/>
          <w:sz w:val="22"/>
          <w:szCs w:val="22"/>
        </w:rPr>
        <w:t>Razones para la Migración:</w:t>
      </w:r>
      <w:r w:rsidRPr="00F36D9A">
        <w:rPr>
          <w:rFonts w:ascii="NewsGotT" w:hAnsi="NewsGotT"/>
          <w:sz w:val="22"/>
          <w:szCs w:val="22"/>
        </w:rPr>
        <w:t xml:space="preserve"> Las razones que justifican esta migración son la mejora de la escalabilidad, disponibilidad, seguridad y rendimiento del sistema, así como la simplificación de la gestión de recursos mediante el uso de la infraestructura en la nube de Microsoft Azure.</w:t>
      </w:r>
    </w:p>
    <w:p w14:paraId="407FD659" w14:textId="77777777" w:rsidR="00F36D9A" w:rsidRPr="00F36D9A" w:rsidRDefault="00F36D9A" w:rsidP="00F36D9A">
      <w:pPr>
        <w:pStyle w:val="NormalWeb"/>
        <w:rPr>
          <w:rFonts w:ascii="NewsGotT" w:hAnsi="NewsGotT"/>
          <w:sz w:val="22"/>
          <w:szCs w:val="22"/>
        </w:rPr>
      </w:pPr>
      <w:r w:rsidRPr="00F36D9A">
        <w:rPr>
          <w:rStyle w:val="Textoennegrita"/>
          <w:rFonts w:ascii="NewsGotT" w:hAnsi="NewsGotT"/>
          <w:sz w:val="22"/>
          <w:szCs w:val="22"/>
        </w:rPr>
        <w:t>Consistencia en la Migración:</w:t>
      </w:r>
      <w:r w:rsidRPr="00F36D9A">
        <w:rPr>
          <w:rFonts w:ascii="NewsGotT" w:hAnsi="NewsGotT"/>
          <w:sz w:val="22"/>
          <w:szCs w:val="22"/>
        </w:rPr>
        <w:t xml:space="preserve"> Se garantizará que la migración y carga de datos se realicen de manera consistente en todos los entornos donde sea necesario realizarla. Esto incluirá la adaptación de la base de datos y la aplicación web en todos los entornos, manteniendo la integridad y funcionalidad del sistema Heavy Metal en la nueva infraestructura en la nube.</w:t>
      </w:r>
    </w:p>
    <w:p w14:paraId="1D684964" w14:textId="77777777" w:rsidR="00F36D9A" w:rsidRDefault="00F36D9A">
      <w:pPr>
        <w:pStyle w:val="Textbody"/>
      </w:pPr>
    </w:p>
    <w:p w14:paraId="420B876D" w14:textId="48872820" w:rsidR="00A84F58" w:rsidRDefault="00A84F58">
      <w:pPr>
        <w:pStyle w:val="Standard"/>
        <w:sectPr w:rsidR="00A84F58">
          <w:headerReference w:type="default" r:id="rId9"/>
          <w:footerReference w:type="default" r:id="rId10"/>
          <w:pgSz w:w="11905" w:h="16837"/>
          <w:pgMar w:top="1474" w:right="1134" w:bottom="1134" w:left="1701" w:header="1134" w:footer="720" w:gutter="0"/>
          <w:cols w:space="720"/>
        </w:sectPr>
      </w:pPr>
    </w:p>
    <w:p w14:paraId="4F574766" w14:textId="77777777" w:rsidR="00A84F58" w:rsidRDefault="00D400FD">
      <w:pPr>
        <w:pStyle w:val="Ttulo1"/>
        <w:rPr>
          <w:rFonts w:hint="eastAsia"/>
        </w:rPr>
      </w:pPr>
      <w:bookmarkStart w:id="9" w:name="__RefHeading__2663_1705967802"/>
      <w:bookmarkStart w:id="10" w:name="_Toc167901010"/>
      <w:bookmarkEnd w:id="9"/>
      <w:r>
        <w:lastRenderedPageBreak/>
        <w:t>REQUISITOS DE MIGRACIÓN Y CARGA DE DATOS</w:t>
      </w:r>
      <w:bookmarkEnd w:id="10"/>
    </w:p>
    <w:p w14:paraId="625AF5FC" w14:textId="77777777" w:rsidR="00A84F58" w:rsidRDefault="00D400FD">
      <w:pPr>
        <w:pStyle w:val="Textbody"/>
      </w:pPr>
      <w:r>
        <w:t>&lt;Cumplimente tabla y borre cuadro&gt;</w:t>
      </w:r>
    </w:p>
    <w:p w14:paraId="569BADE5" w14:textId="5F10772C" w:rsidR="00A84F58" w:rsidRDefault="00A84F58">
      <w:pPr>
        <w:pStyle w:val="Standard"/>
      </w:pPr>
    </w:p>
    <w:p w14:paraId="2D6B12DE" w14:textId="77777777" w:rsidR="00A84F58" w:rsidRDefault="00A84F58">
      <w:pPr>
        <w:pStyle w:val="Standard"/>
        <w:rPr>
          <w:b/>
          <w:bCs/>
        </w:rPr>
      </w:pPr>
    </w:p>
    <w:tbl>
      <w:tblPr>
        <w:tblW w:w="13982" w:type="dxa"/>
        <w:tblInd w:w="15" w:type="dxa"/>
        <w:tblLayout w:type="fixed"/>
        <w:tblCellMar>
          <w:left w:w="10" w:type="dxa"/>
          <w:right w:w="10" w:type="dxa"/>
        </w:tblCellMar>
        <w:tblLook w:val="0000" w:firstRow="0" w:lastRow="0" w:firstColumn="0" w:lastColumn="0" w:noHBand="0" w:noVBand="0"/>
      </w:tblPr>
      <w:tblGrid>
        <w:gridCol w:w="1806"/>
        <w:gridCol w:w="7541"/>
        <w:gridCol w:w="843"/>
        <w:gridCol w:w="806"/>
        <w:gridCol w:w="981"/>
        <w:gridCol w:w="1003"/>
        <w:gridCol w:w="1002"/>
      </w:tblGrid>
      <w:tr w:rsidR="00A84F58" w14:paraId="6BB0D17F" w14:textId="77777777">
        <w:tc>
          <w:tcPr>
            <w:tcW w:w="180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FBF9EF8" w14:textId="77777777" w:rsidR="00A84F58" w:rsidRDefault="00D400FD">
            <w:pPr>
              <w:pStyle w:val="Standard"/>
              <w:snapToGrid w:val="0"/>
              <w:jc w:val="center"/>
              <w:rPr>
                <w:b/>
              </w:rPr>
            </w:pPr>
            <w:r>
              <w:rPr>
                <w:b/>
              </w:rPr>
              <w:t>Código</w:t>
            </w:r>
          </w:p>
        </w:tc>
        <w:tc>
          <w:tcPr>
            <w:tcW w:w="7542"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75428581" w14:textId="77777777" w:rsidR="00A84F58" w:rsidRDefault="00D400FD">
            <w:pPr>
              <w:pStyle w:val="Standard"/>
              <w:snapToGrid w:val="0"/>
              <w:jc w:val="center"/>
              <w:rPr>
                <w:b/>
              </w:rPr>
            </w:pPr>
            <w:r>
              <w:rPr>
                <w:b/>
              </w:rPr>
              <w:t>Requisito</w:t>
            </w:r>
          </w:p>
        </w:tc>
        <w:tc>
          <w:tcPr>
            <w:tcW w:w="4635" w:type="dxa"/>
            <w:gridSpan w:val="5"/>
          </w:tcPr>
          <w:tbl>
            <w:tblPr>
              <w:tblW w:w="0" w:type="auto"/>
              <w:tblLayout w:type="fixed"/>
              <w:tblCellMar>
                <w:left w:w="10" w:type="dxa"/>
                <w:right w:w="10" w:type="dxa"/>
              </w:tblCellMar>
              <w:tblLook w:val="0000" w:firstRow="0" w:lastRow="0" w:firstColumn="0" w:lastColumn="0" w:noHBand="0" w:noVBand="0"/>
            </w:tblPr>
            <w:tblGrid>
              <w:gridCol w:w="844"/>
              <w:gridCol w:w="807"/>
              <w:gridCol w:w="981"/>
              <w:gridCol w:w="1003"/>
              <w:gridCol w:w="1000"/>
            </w:tblGrid>
            <w:tr w:rsidR="00A84F58" w14:paraId="333599A6" w14:textId="77777777">
              <w:tc>
                <w:tcPr>
                  <w:tcW w:w="1651" w:type="dxa"/>
                  <w:gridSpan w:val="2"/>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140897FB" w14:textId="77777777" w:rsidR="00A84F58" w:rsidRDefault="00D400FD">
                  <w:pPr>
                    <w:pStyle w:val="Standard"/>
                    <w:snapToGrid w:val="0"/>
                    <w:jc w:val="center"/>
                    <w:rPr>
                      <w:b/>
                    </w:rPr>
                  </w:pPr>
                  <w:r>
                    <w:rPr>
                      <w:b/>
                    </w:rPr>
                    <w:t>Tipo</w:t>
                  </w:r>
                </w:p>
              </w:tc>
              <w:tc>
                <w:tcPr>
                  <w:tcW w:w="2984" w:type="dxa"/>
                  <w:gridSpan w:val="3"/>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14:paraId="28BB443D" w14:textId="77777777" w:rsidR="00A84F58" w:rsidRDefault="00D400FD">
                  <w:pPr>
                    <w:pStyle w:val="Standard"/>
                    <w:snapToGrid w:val="0"/>
                    <w:jc w:val="center"/>
                    <w:rPr>
                      <w:b/>
                    </w:rPr>
                  </w:pPr>
                  <w:r>
                    <w:rPr>
                      <w:b/>
                    </w:rPr>
                    <w:t>Entornos</w:t>
                  </w:r>
                </w:p>
              </w:tc>
            </w:tr>
            <w:tr w:rsidR="00A84F58" w14:paraId="739FE1EF" w14:textId="77777777">
              <w:tc>
                <w:tcPr>
                  <w:tcW w:w="84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2A5445B4" w14:textId="77777777" w:rsidR="00A84F58" w:rsidRDefault="00D400FD">
                  <w:pPr>
                    <w:pStyle w:val="Standard"/>
                    <w:snapToGrid w:val="0"/>
                    <w:jc w:val="center"/>
                    <w:rPr>
                      <w:b/>
                    </w:rPr>
                  </w:pPr>
                  <w:r>
                    <w:rPr>
                      <w:b/>
                    </w:rPr>
                    <w:t>MI</w:t>
                  </w:r>
                </w:p>
              </w:tc>
              <w:tc>
                <w:tcPr>
                  <w:tcW w:w="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7E02E068" w14:textId="77777777" w:rsidR="00A84F58" w:rsidRDefault="00D400FD">
                  <w:pPr>
                    <w:pStyle w:val="Standard"/>
                    <w:snapToGrid w:val="0"/>
                    <w:jc w:val="center"/>
                    <w:rPr>
                      <w:b/>
                    </w:rPr>
                  </w:pPr>
                  <w:r>
                    <w:rPr>
                      <w:b/>
                    </w:rPr>
                    <w:t>CO</w:t>
                  </w:r>
                </w:p>
              </w:tc>
              <w:tc>
                <w:tcPr>
                  <w:tcW w:w="981"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F67E3B3" w14:textId="77777777" w:rsidR="00A84F58" w:rsidRDefault="00D400FD">
                  <w:pPr>
                    <w:pStyle w:val="Standard"/>
                    <w:snapToGrid w:val="0"/>
                    <w:jc w:val="center"/>
                    <w:rPr>
                      <w:b/>
                    </w:rPr>
                  </w:pPr>
                  <w:r>
                    <w:rPr>
                      <w:b/>
                    </w:rPr>
                    <w:t>DES</w:t>
                  </w:r>
                  <w:r>
                    <w:rPr>
                      <w:rStyle w:val="Refdenotaalpie"/>
                      <w:b/>
                    </w:rPr>
                    <w:footnoteReference w:id="1"/>
                  </w:r>
                </w:p>
              </w:tc>
              <w:tc>
                <w:tcPr>
                  <w:tcW w:w="1003"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F9735D9" w14:textId="77777777" w:rsidR="00A84F58" w:rsidRDefault="00D400FD">
                  <w:pPr>
                    <w:pStyle w:val="Standard"/>
                    <w:snapToGrid w:val="0"/>
                    <w:jc w:val="center"/>
                    <w:rPr>
                      <w:b/>
                    </w:rPr>
                  </w:pPr>
                  <w:r>
                    <w:rPr>
                      <w:b/>
                    </w:rPr>
                    <w:t>PRE</w:t>
                  </w:r>
                  <w:r>
                    <w:rPr>
                      <w:rStyle w:val="Refdenotaalpie"/>
                      <w:b/>
                    </w:rPr>
                    <w:footnoteReference w:id="2"/>
                  </w:r>
                </w:p>
              </w:tc>
              <w:tc>
                <w:tcPr>
                  <w:tcW w:w="1000" w:type="dxa"/>
                  <w:tcBorders>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14:paraId="46F9AE48" w14:textId="77777777" w:rsidR="00A84F58" w:rsidRDefault="00D400FD">
                  <w:pPr>
                    <w:pStyle w:val="Standard"/>
                    <w:snapToGrid w:val="0"/>
                    <w:jc w:val="center"/>
                    <w:rPr>
                      <w:b/>
                    </w:rPr>
                  </w:pPr>
                  <w:r>
                    <w:rPr>
                      <w:b/>
                    </w:rPr>
                    <w:t>PRO</w:t>
                  </w:r>
                  <w:r>
                    <w:rPr>
                      <w:rStyle w:val="Refdenotaalpie"/>
                      <w:b/>
                    </w:rPr>
                    <w:footnoteReference w:id="3"/>
                  </w:r>
                </w:p>
              </w:tc>
            </w:tr>
          </w:tbl>
          <w:p w14:paraId="57AB8F99" w14:textId="77777777" w:rsidR="00995EC9" w:rsidRDefault="00995EC9"/>
        </w:tc>
      </w:tr>
      <w:tr w:rsidR="00A84F58" w14:paraId="375B5F4B" w14:textId="77777777">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61EB12" w14:textId="7755BAF0" w:rsidR="00A84F58" w:rsidRDefault="00F36D9A" w:rsidP="00ED3AF7">
            <w:pPr>
              <w:pStyle w:val="TableContents"/>
              <w:jc w:val="left"/>
            </w:pPr>
            <w:bookmarkStart w:id="11" w:name="Texto58"/>
            <w:bookmarkEnd w:id="11"/>
            <w:r>
              <w:t>RQ1</w:t>
            </w: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C840E25" w14:textId="066509E3" w:rsidR="00A84F58" w:rsidRDefault="00ED3AF7" w:rsidP="00ED3AF7">
            <w:pPr>
              <w:pStyle w:val="TableContents"/>
              <w:jc w:val="left"/>
            </w:pPr>
            <w:r>
              <w:t>Migrar base de datos MySQL a Azure SQL Database</w:t>
            </w: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1F7DFB" w14:textId="303A27DF" w:rsidR="00A84F58" w:rsidRDefault="00ED3AF7" w:rsidP="00ED3AF7">
            <w:pPr>
              <w:pStyle w:val="TableContents"/>
              <w:jc w:val="center"/>
            </w:pPr>
            <w:bookmarkStart w:id="12" w:name="Casilla18"/>
            <w:bookmarkEnd w:id="12"/>
            <w:r>
              <w:t>x</w:t>
            </w: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30C62D" w14:textId="77777777" w:rsidR="00A84F58" w:rsidRDefault="00A84F58" w:rsidP="00ED3AF7">
            <w:pPr>
              <w:pStyle w:val="TableContents"/>
              <w:jc w:val="center"/>
            </w:pPr>
            <w:bookmarkStart w:id="13" w:name="Casilla19"/>
            <w:bookmarkEnd w:id="13"/>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2F6479" w14:textId="5FBE05F7" w:rsidR="00A84F58" w:rsidRDefault="00ED3AF7" w:rsidP="00ED3AF7">
            <w:pPr>
              <w:pStyle w:val="TableContents"/>
              <w:jc w:val="center"/>
            </w:pPr>
            <w:r>
              <w:t>x</w:t>
            </w: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72E2B4E" w14:textId="17F7C55A" w:rsidR="00A84F58" w:rsidRDefault="00ED3AF7" w:rsidP="00ED3AF7">
            <w:pPr>
              <w:pStyle w:val="TableContents"/>
              <w:jc w:val="center"/>
            </w:pPr>
            <w:r>
              <w:t>x</w:t>
            </w: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214035C4" w14:textId="175AC166" w:rsidR="00A84F58" w:rsidRDefault="00ED3AF7" w:rsidP="00ED3AF7">
            <w:pPr>
              <w:pStyle w:val="TableContents"/>
              <w:jc w:val="center"/>
            </w:pPr>
            <w:r>
              <w:t>x</w:t>
            </w:r>
          </w:p>
        </w:tc>
      </w:tr>
      <w:tr w:rsidR="00A84F58" w14:paraId="36D25798" w14:textId="77777777">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6397D6" w14:textId="7F9B4AE9" w:rsidR="00A84F58" w:rsidRDefault="00F36D9A" w:rsidP="00ED3AF7">
            <w:pPr>
              <w:pStyle w:val="Standard"/>
              <w:snapToGrid w:val="0"/>
              <w:rPr>
                <w:b/>
              </w:rPr>
            </w:pPr>
            <w:r>
              <w:t>RQ2</w:t>
            </w: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2C4D38B" w14:textId="33C59394" w:rsidR="00A84F58" w:rsidRDefault="00ED3AF7" w:rsidP="00ED3AF7">
            <w:pPr>
              <w:pStyle w:val="Standard"/>
              <w:snapToGrid w:val="0"/>
              <w:rPr>
                <w:b/>
              </w:rPr>
            </w:pPr>
            <w:r>
              <w:t xml:space="preserve">Configurar y adaptar la aplicación web para Azure App </w:t>
            </w:r>
            <w:proofErr w:type="spellStart"/>
            <w:r>
              <w:t>Service</w:t>
            </w:r>
            <w:proofErr w:type="spellEnd"/>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3F45D6D" w14:textId="77777777" w:rsidR="00A84F58" w:rsidRDefault="00A84F58" w:rsidP="00ED3AF7">
            <w:pPr>
              <w:pStyle w:val="Standard"/>
              <w:snapToGrid w:val="0"/>
              <w:jc w:val="center"/>
              <w:rPr>
                <w:b/>
              </w:rPr>
            </w:pP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0B107F3" w14:textId="4218540D" w:rsidR="00A84F58" w:rsidRDefault="00ED3AF7" w:rsidP="00ED3AF7">
            <w:pPr>
              <w:pStyle w:val="TableContents"/>
              <w:jc w:val="center"/>
            </w:pPr>
            <w:r>
              <w:t>x</w:t>
            </w:r>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28AB798" w14:textId="0FBA2646" w:rsidR="00A84F58" w:rsidRDefault="00ED3AF7" w:rsidP="00ED3AF7">
            <w:pPr>
              <w:pStyle w:val="TableContents"/>
              <w:jc w:val="center"/>
            </w:pPr>
            <w:r>
              <w:t>x</w:t>
            </w: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EB1EC2D" w14:textId="735AF217" w:rsidR="00A84F58" w:rsidRDefault="00ED3AF7" w:rsidP="00ED3AF7">
            <w:pPr>
              <w:pStyle w:val="TableContents"/>
              <w:jc w:val="center"/>
            </w:pPr>
            <w:r>
              <w:t>x</w:t>
            </w: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3ABE6FC3" w14:textId="735AC354" w:rsidR="00A84F58" w:rsidRDefault="00ED3AF7" w:rsidP="00ED3AF7">
            <w:pPr>
              <w:pStyle w:val="TableContents"/>
              <w:jc w:val="center"/>
            </w:pPr>
            <w:r>
              <w:t>X</w:t>
            </w:r>
          </w:p>
        </w:tc>
      </w:tr>
      <w:tr w:rsidR="00ED3AF7" w14:paraId="13F506B6" w14:textId="77777777">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A2C990" w14:textId="1014B5EB" w:rsidR="00ED3AF7" w:rsidRDefault="00ED3AF7" w:rsidP="00ED3AF7">
            <w:pPr>
              <w:pStyle w:val="Standard"/>
              <w:snapToGrid w:val="0"/>
            </w:pPr>
            <w:r>
              <w:t>RQ3</w:t>
            </w: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51B5BB3" w14:textId="46AA9FA2" w:rsidR="00ED3AF7" w:rsidRDefault="00ED3AF7" w:rsidP="00ED3AF7">
            <w:pPr>
              <w:pStyle w:val="Standard"/>
              <w:snapToGrid w:val="0"/>
              <w:rPr>
                <w:b/>
              </w:rPr>
            </w:pPr>
            <w:r>
              <w:t>Establecer conexión segura entre la aplicación y la base de datos en Azure</w:t>
            </w: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599B951" w14:textId="70469B3A" w:rsidR="00ED3AF7" w:rsidRDefault="00ED3AF7" w:rsidP="00ED3AF7">
            <w:pPr>
              <w:pStyle w:val="Standard"/>
              <w:snapToGrid w:val="0"/>
              <w:jc w:val="center"/>
              <w:rPr>
                <w:b/>
              </w:rPr>
            </w:pPr>
            <w:r>
              <w:rPr>
                <w:b/>
              </w:rPr>
              <w:t>x</w:t>
            </w: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56749B8" w14:textId="77777777" w:rsidR="00ED3AF7" w:rsidRDefault="00ED3AF7" w:rsidP="00ED3AF7">
            <w:pPr>
              <w:pStyle w:val="TableContents"/>
              <w:jc w:val="center"/>
            </w:pPr>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83E3E6" w14:textId="000B3012" w:rsidR="00ED3AF7" w:rsidRDefault="00ED3AF7" w:rsidP="00ED3AF7">
            <w:pPr>
              <w:pStyle w:val="TableContents"/>
              <w:jc w:val="center"/>
            </w:pPr>
            <w:r>
              <w:t>x</w:t>
            </w: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CCAB00C" w14:textId="686E2354" w:rsidR="00ED3AF7" w:rsidRDefault="00ED3AF7" w:rsidP="00ED3AF7">
            <w:pPr>
              <w:pStyle w:val="TableContents"/>
              <w:jc w:val="center"/>
            </w:pPr>
            <w:r>
              <w:t>X</w:t>
            </w: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56D06665" w14:textId="3B8FE65E" w:rsidR="00ED3AF7" w:rsidRDefault="00ED3AF7" w:rsidP="00ED3AF7">
            <w:pPr>
              <w:pStyle w:val="TableContents"/>
              <w:jc w:val="center"/>
            </w:pPr>
            <w:r>
              <w:t>X</w:t>
            </w:r>
          </w:p>
        </w:tc>
      </w:tr>
      <w:tr w:rsidR="00A84F58" w14:paraId="756CC4DC" w14:textId="77777777">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772E32" w14:textId="0F06208E" w:rsidR="00A84F58" w:rsidRDefault="00F36D9A" w:rsidP="00ED3AF7">
            <w:pPr>
              <w:pStyle w:val="TableContents"/>
              <w:jc w:val="left"/>
            </w:pPr>
            <w:r>
              <w:t>RQ</w:t>
            </w:r>
            <w:r w:rsidR="00ED3AF7">
              <w:t>4</w:t>
            </w: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D34150B" w14:textId="47470F2F" w:rsidR="00A84F58" w:rsidRDefault="00ED3AF7" w:rsidP="00ED3AF7">
            <w:pPr>
              <w:pStyle w:val="TableContents"/>
              <w:jc w:val="left"/>
            </w:pPr>
            <w:r>
              <w:t>Transferir archivos estáticos a Azure Storage</w:t>
            </w: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21841E1" w14:textId="287037C7" w:rsidR="00A84F58" w:rsidRDefault="00ED3AF7" w:rsidP="00ED3AF7">
            <w:pPr>
              <w:pStyle w:val="TableContents"/>
              <w:jc w:val="center"/>
            </w:pPr>
            <w:r>
              <w:t>x</w:t>
            </w: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7A42A63" w14:textId="77777777" w:rsidR="00A84F58" w:rsidRDefault="00A84F58" w:rsidP="00ED3AF7">
            <w:pPr>
              <w:pStyle w:val="TableContents"/>
              <w:jc w:val="center"/>
            </w:pPr>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FFABCAE" w14:textId="644E4DA4" w:rsidR="00A84F58" w:rsidRDefault="00ED3AF7" w:rsidP="00ED3AF7">
            <w:pPr>
              <w:pStyle w:val="TableContents"/>
              <w:jc w:val="center"/>
            </w:pPr>
            <w:r>
              <w:t>x</w:t>
            </w: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1253934" w14:textId="0E30C53B" w:rsidR="00A84F58" w:rsidRDefault="00ED3AF7" w:rsidP="00ED3AF7">
            <w:pPr>
              <w:pStyle w:val="TableContents"/>
              <w:jc w:val="center"/>
            </w:pPr>
            <w:r>
              <w:t>x</w:t>
            </w: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5C103922" w14:textId="1A857D9E" w:rsidR="00A84F58" w:rsidRDefault="00ED3AF7" w:rsidP="00ED3AF7">
            <w:pPr>
              <w:pStyle w:val="TableContents"/>
              <w:jc w:val="center"/>
            </w:pPr>
            <w:r>
              <w:t>x</w:t>
            </w:r>
          </w:p>
        </w:tc>
      </w:tr>
    </w:tbl>
    <w:p w14:paraId="68C92142" w14:textId="77777777" w:rsidR="00A84F58" w:rsidRDefault="00A84F58">
      <w:pPr>
        <w:pStyle w:val="Standard"/>
        <w:sectPr w:rsidR="00A84F58">
          <w:headerReference w:type="default" r:id="rId11"/>
          <w:footerReference w:type="default" r:id="rId12"/>
          <w:pgSz w:w="16837" w:h="11905" w:orient="landscape"/>
          <w:pgMar w:top="1474" w:right="1134" w:bottom="1134" w:left="1701" w:header="1134" w:footer="720" w:gutter="0"/>
          <w:cols w:space="720"/>
        </w:sectPr>
      </w:pPr>
    </w:p>
    <w:p w14:paraId="070DCC34" w14:textId="77777777" w:rsidR="00A84F58" w:rsidRDefault="00D400FD">
      <w:pPr>
        <w:pStyle w:val="Ttulo1"/>
        <w:rPr>
          <w:rFonts w:hint="eastAsia"/>
        </w:rPr>
      </w:pPr>
      <w:bookmarkStart w:id="14" w:name="__RefHeading__2665_1705967802"/>
      <w:bookmarkStart w:id="15" w:name="_Toc167901011"/>
      <w:bookmarkEnd w:id="14"/>
      <w:r>
        <w:lastRenderedPageBreak/>
        <w:t>MODELO DE DATOS</w:t>
      </w:r>
      <w:bookmarkEnd w:id="15"/>
    </w:p>
    <w:p w14:paraId="1CD538E9" w14:textId="18F2EB55" w:rsidR="00AB7F58" w:rsidRPr="00AB7F58" w:rsidRDefault="00781F52" w:rsidP="00AB7F58">
      <w:pPr>
        <w:pStyle w:val="Textbody"/>
        <w:rPr>
          <w:b/>
          <w:bCs/>
        </w:rPr>
      </w:pPr>
      <w:r w:rsidRPr="00781F52">
        <w:rPr>
          <w:b/>
          <w:bCs/>
        </w:rPr>
        <w:t>Listado de Tablas del Modelo de Datos Origen.</w:t>
      </w:r>
    </w:p>
    <w:p w14:paraId="64FFB8FF" w14:textId="0D9304C7" w:rsidR="00AB7F58" w:rsidRDefault="00AB7F58" w:rsidP="00AB7F58">
      <w:pPr>
        <w:pStyle w:val="Textbody"/>
      </w:pPr>
      <w:r>
        <w:t xml:space="preserve">1. </w:t>
      </w:r>
      <w:proofErr w:type="spellStart"/>
      <w:r>
        <w:t>carrito_compras</w:t>
      </w:r>
      <w:proofErr w:type="spellEnd"/>
    </w:p>
    <w:p w14:paraId="752EEE00" w14:textId="77BCCC3C" w:rsidR="00AB7F58" w:rsidRDefault="00AB7F58" w:rsidP="00AB7F58">
      <w:pPr>
        <w:pStyle w:val="Textbody"/>
      </w:pPr>
      <w:r>
        <w:t>2. categorias</w:t>
      </w:r>
    </w:p>
    <w:p w14:paraId="153D0793" w14:textId="4F850486" w:rsidR="00AB7F58" w:rsidRDefault="00AB7F58" w:rsidP="00AB7F58">
      <w:pPr>
        <w:pStyle w:val="Textbody"/>
      </w:pPr>
      <w:r>
        <w:t>3. ciudades</w:t>
      </w:r>
    </w:p>
    <w:p w14:paraId="11FC403C" w14:textId="77BE4645" w:rsidR="00AB7F58" w:rsidRDefault="00AB7F58" w:rsidP="00AB7F58">
      <w:pPr>
        <w:pStyle w:val="Textbody"/>
      </w:pPr>
      <w:r>
        <w:t>4. comentarios</w:t>
      </w:r>
    </w:p>
    <w:p w14:paraId="438747DF" w14:textId="22AB4D16" w:rsidR="00AB7F58" w:rsidRDefault="00AB7F58" w:rsidP="00AB7F58">
      <w:pPr>
        <w:pStyle w:val="Textbody"/>
      </w:pPr>
      <w:r>
        <w:t>5. departamentos</w:t>
      </w:r>
    </w:p>
    <w:p w14:paraId="355A1F84" w14:textId="773FD5CD" w:rsidR="00AB7F58" w:rsidRDefault="00AB7F58" w:rsidP="00AB7F58">
      <w:pPr>
        <w:pStyle w:val="Textbody"/>
      </w:pPr>
      <w:r>
        <w:t xml:space="preserve">6. </w:t>
      </w:r>
      <w:proofErr w:type="spellStart"/>
      <w:r>
        <w:t>detalle_carrito</w:t>
      </w:r>
      <w:proofErr w:type="spellEnd"/>
    </w:p>
    <w:p w14:paraId="5B7CF252" w14:textId="2136D05D" w:rsidR="00AB7F58" w:rsidRDefault="00AB7F58" w:rsidP="00AB7F58">
      <w:pPr>
        <w:pStyle w:val="Textbody"/>
      </w:pPr>
      <w:r>
        <w:t>7. domicilios</w:t>
      </w:r>
    </w:p>
    <w:p w14:paraId="547E1A25" w14:textId="233C06C4" w:rsidR="00AB7F58" w:rsidRDefault="00AB7F58" w:rsidP="00AB7F58">
      <w:pPr>
        <w:pStyle w:val="Textbody"/>
      </w:pPr>
      <w:r>
        <w:t>8. estado</w:t>
      </w:r>
    </w:p>
    <w:p w14:paraId="038E0499" w14:textId="2D427E08" w:rsidR="00AB7F58" w:rsidRDefault="00AB7F58" w:rsidP="00AB7F58">
      <w:pPr>
        <w:pStyle w:val="Textbody"/>
      </w:pPr>
      <w:r>
        <w:t xml:space="preserve">9. </w:t>
      </w:r>
      <w:proofErr w:type="spellStart"/>
      <w:r>
        <w:t>imagenes_producto</w:t>
      </w:r>
      <w:proofErr w:type="spellEnd"/>
    </w:p>
    <w:p w14:paraId="5F72DC98" w14:textId="233909BF" w:rsidR="00AB7F58" w:rsidRDefault="00AB7F58" w:rsidP="00AB7F58">
      <w:pPr>
        <w:pStyle w:val="Textbody"/>
      </w:pPr>
      <w:r>
        <w:t>10. marcas</w:t>
      </w:r>
    </w:p>
    <w:p w14:paraId="267ADC57" w14:textId="1A365801" w:rsidR="00AB7F58" w:rsidRDefault="00AB7F58" w:rsidP="00AB7F58">
      <w:pPr>
        <w:pStyle w:val="Textbody"/>
      </w:pPr>
      <w:r>
        <w:t xml:space="preserve">11. </w:t>
      </w:r>
      <w:proofErr w:type="spellStart"/>
      <w:r>
        <w:t>medios_pago</w:t>
      </w:r>
      <w:proofErr w:type="spellEnd"/>
    </w:p>
    <w:p w14:paraId="59E09CAC" w14:textId="36824ACF" w:rsidR="00AB7F58" w:rsidRDefault="00AB7F58" w:rsidP="00AB7F58">
      <w:pPr>
        <w:pStyle w:val="Textbody"/>
      </w:pPr>
      <w:r>
        <w:t>12. productos</w:t>
      </w:r>
    </w:p>
    <w:p w14:paraId="7D3114C5" w14:textId="2CF2D1BE" w:rsidR="00AB7F58" w:rsidRDefault="00AB7F58" w:rsidP="00AB7F58">
      <w:pPr>
        <w:pStyle w:val="Textbody"/>
      </w:pPr>
      <w:r>
        <w:t>13. proveedores</w:t>
      </w:r>
    </w:p>
    <w:p w14:paraId="39997F7E" w14:textId="15FCF93E" w:rsidR="00AB7F58" w:rsidRDefault="00AB7F58" w:rsidP="00AB7F58">
      <w:pPr>
        <w:pStyle w:val="Textbody"/>
      </w:pPr>
      <w:r>
        <w:t>14. respuestas</w:t>
      </w:r>
    </w:p>
    <w:p w14:paraId="7531472F" w14:textId="02FC26A5" w:rsidR="00AB7F58" w:rsidRDefault="00AB7F58" w:rsidP="00AB7F58">
      <w:pPr>
        <w:pStyle w:val="Textbody"/>
      </w:pPr>
      <w:r>
        <w:t>15. rol</w:t>
      </w:r>
    </w:p>
    <w:p w14:paraId="46E12D33" w14:textId="5D8FA4B4" w:rsidR="00AB7F58" w:rsidRDefault="00AB7F58" w:rsidP="00AB7F58">
      <w:pPr>
        <w:pStyle w:val="Textbody"/>
      </w:pPr>
      <w:r>
        <w:t xml:space="preserve">16. </w:t>
      </w:r>
      <w:proofErr w:type="spellStart"/>
      <w:r>
        <w:t>tipo_identificacion</w:t>
      </w:r>
      <w:proofErr w:type="spellEnd"/>
    </w:p>
    <w:p w14:paraId="76626A81" w14:textId="4092AA68" w:rsidR="00AB7F58" w:rsidRDefault="00AB7F58" w:rsidP="00AB7F58">
      <w:pPr>
        <w:pStyle w:val="Textbody"/>
      </w:pPr>
      <w:r>
        <w:t>17. usuarios</w:t>
      </w:r>
    </w:p>
    <w:p w14:paraId="6445CE6C" w14:textId="650CF5F6" w:rsidR="00D400FD" w:rsidRDefault="00AB7F58" w:rsidP="00AB7F58">
      <w:pPr>
        <w:pStyle w:val="Textbody"/>
      </w:pPr>
      <w:r>
        <w:t>18. ventas</w:t>
      </w:r>
    </w:p>
    <w:p w14:paraId="48725707" w14:textId="786902E1" w:rsidR="00781F52" w:rsidRDefault="00781F52" w:rsidP="00781F52">
      <w:pPr>
        <w:pStyle w:val="Textbody"/>
      </w:pPr>
      <w:r w:rsidRPr="00781F52">
        <w:rPr>
          <w:b/>
          <w:bCs/>
        </w:rPr>
        <w:t>Modelo de Datos del Sistema Destino:</w:t>
      </w:r>
      <w:r>
        <w:t xml:space="preserve"> El modelo de datos en el sistema destino, que es la plataforma en la nube de Microsoft Azure, se estructurará de manera similar al modelo de datos origen. Sin embargo, se pueden realizar ajustes y optimizaciones según las características y requisitos específicos de Azure SQL Database.</w:t>
      </w:r>
    </w:p>
    <w:p w14:paraId="31C3BB81" w14:textId="6096F81C" w:rsidR="00781F52" w:rsidRDefault="00781F52" w:rsidP="00781F52">
      <w:pPr>
        <w:pStyle w:val="Textbody"/>
      </w:pPr>
      <w:r w:rsidRPr="00781F52">
        <w:rPr>
          <w:b/>
          <w:bCs/>
        </w:rPr>
        <w:t>Modelo de Datos Intermedio para la Migración:</w:t>
      </w:r>
      <w:r>
        <w:t xml:space="preserve"> Para facilitar el proceso de migración, se utilizarán tablas intermedias para el volcado de los datos desde el sistema origen al sistema destino. Estas tablas pueden tener una estructura similar a las del modelo de datos origen y estarán diseñadas para asegurar la integridad de los datos durante el proceso de migración.</w:t>
      </w:r>
    </w:p>
    <w:p w14:paraId="375F9798" w14:textId="77777777" w:rsidR="00A84F58" w:rsidRDefault="00D400FD">
      <w:pPr>
        <w:pStyle w:val="Textbody"/>
      </w:pPr>
      <w:r>
        <w:rPr>
          <w:noProof/>
        </w:rPr>
        <mc:AlternateContent>
          <mc:Choice Requires="wps">
            <w:drawing>
              <wp:inline distT="0" distB="0" distL="0" distR="0" wp14:anchorId="11949480" wp14:editId="0C119D96">
                <wp:extent cx="5734800" cy="1317600"/>
                <wp:effectExtent l="0" t="0" r="18300" b="15900"/>
                <wp:docPr id="700808169" name="Marco1"/>
                <wp:cNvGraphicFramePr/>
                <a:graphic xmlns:a="http://schemas.openxmlformats.org/drawingml/2006/main">
                  <a:graphicData uri="http://schemas.microsoft.com/office/word/2010/wordprocessingShape">
                    <wps:wsp>
                      <wps:cNvSpPr txBox="1"/>
                      <wps:spPr>
                        <a:xfrm>
                          <a:off x="0" y="0"/>
                          <a:ext cx="5734800" cy="1317600"/>
                        </a:xfrm>
                        <a:prstGeom prst="rect">
                          <a:avLst/>
                        </a:prstGeom>
                        <a:ln w="6480">
                          <a:solidFill>
                            <a:srgbClr val="CCCCCC"/>
                          </a:solidFill>
                          <a:prstDash val="solid"/>
                        </a:ln>
                      </wps:spPr>
                      <wps:txbx>
                        <w:txbxContent>
                          <w:p w14:paraId="4FEA4585" w14:textId="77777777" w:rsidR="00A84F58" w:rsidRDefault="00D400FD">
                            <w:pPr>
                              <w:pStyle w:val="Textbody"/>
                              <w:rPr>
                                <w:rFonts w:cs="Arial"/>
                              </w:rPr>
                            </w:pPr>
                            <w:r>
                              <w:rPr>
                                <w:rFonts w:cs="Arial"/>
                              </w:rPr>
                              <w:t>Para realizar el proceso de migración, será necesario conocer:</w:t>
                            </w:r>
                          </w:p>
                          <w:p w14:paraId="6979ECB6" w14:textId="77777777" w:rsidR="00A84F58" w:rsidRDefault="00D400FD">
                            <w:pPr>
                              <w:pStyle w:val="Textbody"/>
                              <w:numPr>
                                <w:ilvl w:val="0"/>
                                <w:numId w:val="6"/>
                              </w:numPr>
                            </w:pPr>
                            <w:r>
                              <w:t>Listado de las tablas del modelo de datos origen involucradas en la migración.</w:t>
                            </w:r>
                          </w:p>
                          <w:p w14:paraId="057AE374" w14:textId="77777777" w:rsidR="00A84F58" w:rsidRDefault="00D400FD">
                            <w:pPr>
                              <w:pStyle w:val="Textbody"/>
                              <w:numPr>
                                <w:ilvl w:val="0"/>
                                <w:numId w:val="6"/>
                              </w:numPr>
                            </w:pPr>
                            <w:r>
                              <w:t>Modelo de datos del sistema destino</w:t>
                            </w:r>
                          </w:p>
                          <w:p w14:paraId="56748ABE" w14:textId="77777777" w:rsidR="00A84F58" w:rsidRDefault="00D400FD">
                            <w:pPr>
                              <w:pStyle w:val="Textbody"/>
                              <w:numPr>
                                <w:ilvl w:val="0"/>
                                <w:numId w:val="6"/>
                              </w:numPr>
                            </w:pPr>
                            <w:r>
                              <w:t>Modelo de datos intermedio para la migración (tablas para el volcado de los datos)</w:t>
                            </w:r>
                          </w:p>
                          <w:p w14:paraId="4FFB7E4E" w14:textId="77777777" w:rsidR="00A84F58" w:rsidRDefault="00D400FD">
                            <w:pPr>
                              <w:pStyle w:val="Textbody"/>
                              <w:rPr>
                                <w:rFonts w:cs="Arial"/>
                              </w:rPr>
                            </w:pPr>
                            <w:r>
                              <w:rPr>
                                <w:rFonts w:cs="Arial"/>
                              </w:rPr>
                              <w:t>En el siguiente apartado, se describirán cada uno de los puntos.</w:t>
                            </w:r>
                          </w:p>
                        </w:txbxContent>
                      </wps:txbx>
                      <wps:bodyPr vert="horz" lIns="88920" tIns="50760" rIns="88920" bIns="50760" compatLnSpc="0">
                        <a:spAutoFit/>
                      </wps:bodyPr>
                    </wps:wsp>
                  </a:graphicData>
                </a:graphic>
              </wp:inline>
            </w:drawing>
          </mc:Choice>
          <mc:Fallback>
            <w:pict>
              <v:shapetype w14:anchorId="11949480" id="_x0000_t202" coordsize="21600,21600" o:spt="202" path="m,l,21600r21600,l21600,xe">
                <v:stroke joinstyle="miter"/>
                <v:path gradientshapeok="t" o:connecttype="rect"/>
              </v:shapetype>
              <v:shape id="Marco1" o:spid="_x0000_s1026" type="#_x0000_t202" style="width:451.55pt;height:1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" filled="f" strokecolor="#ccc" strokeweight=".18mm">
                <v:textbox style="mso-fit-shape-to-text:t" inset="2.47mm,1.41mm,2.47mm,1.41mm">
                  <w:txbxContent>
                    <w:p w14:paraId="4FEA4585" w14:textId="77777777" w:rsidR="00A84F58" w:rsidRDefault="00D400FD">
                      <w:pPr>
                        <w:pStyle w:val="Textbody"/>
                        <w:rPr>
                          <w:rFonts w:cs="Arial"/>
                        </w:rPr>
                      </w:pPr>
                      <w:r>
                        <w:rPr>
                          <w:rFonts w:cs="Arial"/>
                        </w:rPr>
                        <w:t>Para realizar el proceso de migración, será necesario conocer:</w:t>
                      </w:r>
                    </w:p>
                    <w:p w14:paraId="6979ECB6" w14:textId="77777777" w:rsidR="00A84F58" w:rsidRDefault="00D400FD">
                      <w:pPr>
                        <w:pStyle w:val="Textbody"/>
                        <w:numPr>
                          <w:ilvl w:val="0"/>
                          <w:numId w:val="6"/>
                        </w:numPr>
                      </w:pPr>
                      <w:r>
                        <w:t>Listado de las tablas del modelo de datos origen involucradas en la migración.</w:t>
                      </w:r>
                    </w:p>
                    <w:p w14:paraId="057AE374" w14:textId="77777777" w:rsidR="00A84F58" w:rsidRDefault="00D400FD">
                      <w:pPr>
                        <w:pStyle w:val="Textbody"/>
                        <w:numPr>
                          <w:ilvl w:val="0"/>
                          <w:numId w:val="6"/>
                        </w:numPr>
                      </w:pPr>
                      <w:r>
                        <w:t>Modelo de datos del sistema destino</w:t>
                      </w:r>
                    </w:p>
                    <w:p w14:paraId="56748ABE" w14:textId="77777777" w:rsidR="00A84F58" w:rsidRDefault="00D400FD">
                      <w:pPr>
                        <w:pStyle w:val="Textbody"/>
                        <w:numPr>
                          <w:ilvl w:val="0"/>
                          <w:numId w:val="6"/>
                        </w:numPr>
                      </w:pPr>
                      <w:r>
                        <w:t>Modelo de datos intermedio para la migración (tablas para el volcado de los datos)</w:t>
                      </w:r>
                    </w:p>
                    <w:p w14:paraId="4FFB7E4E" w14:textId="77777777" w:rsidR="00A84F58" w:rsidRDefault="00D400FD">
                      <w:pPr>
                        <w:pStyle w:val="Textbody"/>
                        <w:rPr>
                          <w:rFonts w:cs="Arial"/>
                        </w:rPr>
                      </w:pPr>
                      <w:r>
                        <w:rPr>
                          <w:rFonts w:cs="Arial"/>
                        </w:rPr>
                        <w:t>En el siguiente apartado, se describirán cada uno de los puntos.</w:t>
                      </w:r>
                    </w:p>
                  </w:txbxContent>
                </v:textbox>
                <w10:anchorlock/>
              </v:shape>
            </w:pict>
          </mc:Fallback>
        </mc:AlternateContent>
      </w:r>
    </w:p>
    <w:p w14:paraId="69477E9A" w14:textId="77777777" w:rsidR="00A84F58" w:rsidRDefault="00A84F58">
      <w:pPr>
        <w:pStyle w:val="Textbody"/>
      </w:pPr>
    </w:p>
    <w:p w14:paraId="76D0D8B9" w14:textId="77777777" w:rsidR="00A84F58" w:rsidRDefault="00D400FD">
      <w:pPr>
        <w:pStyle w:val="Ttulo2"/>
        <w:rPr>
          <w:rFonts w:hint="eastAsia"/>
        </w:rPr>
      </w:pPr>
      <w:bookmarkStart w:id="16" w:name="__RefHeading__2667_1705967802"/>
      <w:bookmarkStart w:id="17" w:name="_Toc167901012"/>
      <w:bookmarkEnd w:id="16"/>
      <w:r>
        <w:t>Tablas de origen</w:t>
      </w:r>
      <w:bookmarkEnd w:id="17"/>
    </w:p>
    <w:p w14:paraId="451717EF" w14:textId="77777777" w:rsidR="00A84F58" w:rsidRDefault="00D400FD">
      <w:pPr>
        <w:pStyle w:val="Textbody"/>
      </w:pPr>
      <w:r>
        <w:t>&lt;Cumplimente tabla y borre cuadro&gt;</w:t>
      </w:r>
    </w:p>
    <w:p w14:paraId="21FE06DD" w14:textId="77777777" w:rsidR="00A84F58" w:rsidRDefault="00D400FD">
      <w:pPr>
        <w:pStyle w:val="Standard"/>
      </w:pPr>
      <w:r>
        <w:rPr>
          <w:noProof/>
        </w:rPr>
        <mc:AlternateContent>
          <mc:Choice Requires="wps">
            <w:drawing>
              <wp:inline distT="0" distB="0" distL="0" distR="0" wp14:anchorId="1AD747FB" wp14:editId="4FF11C68">
                <wp:extent cx="5734800" cy="651600"/>
                <wp:effectExtent l="0" t="0" r="18300" b="15150"/>
                <wp:docPr id="435297781" name="Marco23"/>
                <wp:cNvGraphicFramePr/>
                <a:graphic xmlns:a="http://schemas.openxmlformats.org/drawingml/2006/main">
                  <a:graphicData uri="http://schemas.microsoft.com/office/word/2010/wordprocessingShape">
                    <wps:wsp>
                      <wps:cNvSpPr txBox="1"/>
                      <wps:spPr>
                        <a:xfrm>
                          <a:off x="0" y="0"/>
                          <a:ext cx="5734800" cy="651600"/>
                        </a:xfrm>
                        <a:prstGeom prst="rect">
                          <a:avLst/>
                        </a:prstGeom>
                        <a:ln w="6480">
                          <a:solidFill>
                            <a:srgbClr val="CCCCCC"/>
                          </a:solidFill>
                          <a:prstDash val="solid"/>
                        </a:ln>
                      </wps:spPr>
                      <wps:txbx>
                        <w:txbxContent>
                          <w:p w14:paraId="1015959F" w14:textId="77777777" w:rsidR="00A84F58" w:rsidRDefault="00D400FD">
                            <w:pPr>
                              <w:pStyle w:val="Textbody"/>
                            </w:pPr>
                            <w:r>
                              <w:t>Rellenar una tabla como la que sigue con el nombre de todas las tablas del modelo origen que intervienen en la migración. Adjuntar una descripción de la tabla (si almacena datos de un expediente, si es una tabla con datos personales, etc.)</w:t>
                            </w:r>
                            <w:r>
                              <w:rPr>
                                <w:rFonts w:cs="Arial"/>
                              </w:rPr>
                              <w:t>.</w:t>
                            </w:r>
                          </w:p>
                        </w:txbxContent>
                      </wps:txbx>
                      <wps:bodyPr vert="horz" lIns="88920" tIns="50760" rIns="88920" bIns="50760" compatLnSpc="0">
                        <a:spAutoFit/>
                      </wps:bodyPr>
                    </wps:wsp>
                  </a:graphicData>
                </a:graphic>
              </wp:inline>
            </w:drawing>
          </mc:Choice>
          <mc:Fallback>
            <w:pict>
              <v:shape w14:anchorId="1AD747FB" id="Marco23" o:spid="_x0000_s1027" type="#_x0000_t202" style="width:451.5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" filled="f" strokecolor="#ccc" strokeweight=".18mm">
                <v:textbox style="mso-fit-shape-to-text:t" inset="2.47mm,1.41mm,2.47mm,1.41mm">
                  <w:txbxContent>
                    <w:p w14:paraId="1015959F" w14:textId="77777777" w:rsidR="00A84F58" w:rsidRDefault="00D400FD">
                      <w:pPr>
                        <w:pStyle w:val="Textbody"/>
                      </w:pPr>
                      <w:r>
                        <w:t>Rellenar una tabla como la que sigue con el nombre de todas las tablas del modelo origen que intervienen en la migración. Adjuntar una descripción de la tabla (si almacena datos de un expediente, si es una tabla con datos personales, etc.)</w:t>
                      </w:r>
                      <w:r>
                        <w:rPr>
                          <w:rFonts w:cs="Arial"/>
                        </w:rPr>
                        <w:t>.</w:t>
                      </w:r>
                    </w:p>
                  </w:txbxContent>
                </v:textbox>
                <w10:anchorlock/>
              </v:shape>
            </w:pict>
          </mc:Fallback>
        </mc:AlternateContent>
      </w:r>
    </w:p>
    <w:p w14:paraId="295A1A5D" w14:textId="77777777" w:rsidR="00A84F58" w:rsidRDefault="00A84F58">
      <w:pPr>
        <w:pStyle w:val="Standard"/>
      </w:pP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A84F58" w14:paraId="794BCA64" w14:textId="77777777">
        <w:trPr>
          <w:cantSplit/>
        </w:trPr>
        <w:tc>
          <w:tcPr>
            <w:tcW w:w="27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0B21F9B" w14:textId="77777777" w:rsidR="00A84F58" w:rsidRDefault="00D400FD">
            <w:pPr>
              <w:pStyle w:val="Standard"/>
              <w:snapToGrid w:val="0"/>
              <w:spacing w:before="60" w:after="60"/>
              <w:jc w:val="center"/>
              <w:rPr>
                <w:b/>
              </w:rPr>
            </w:pPr>
            <w:r>
              <w:rPr>
                <w:b/>
              </w:rPr>
              <w:t>Nombre de la Tabla</w:t>
            </w:r>
          </w:p>
        </w:tc>
        <w:tc>
          <w:tcPr>
            <w:tcW w:w="6264"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732B2A" w14:textId="77777777" w:rsidR="00A84F58" w:rsidRDefault="00D400FD">
            <w:pPr>
              <w:pStyle w:val="Standard"/>
              <w:snapToGrid w:val="0"/>
              <w:spacing w:before="60" w:after="60"/>
              <w:jc w:val="center"/>
              <w:rPr>
                <w:b/>
              </w:rPr>
            </w:pPr>
            <w:r>
              <w:rPr>
                <w:b/>
              </w:rPr>
              <w:t>Descripción</w:t>
            </w:r>
          </w:p>
        </w:tc>
      </w:tr>
      <w:tr w:rsidR="00AF5443" w:rsidRPr="00B223FE" w14:paraId="5CEF6731"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4E1EFB5B" w14:textId="540BB785" w:rsidR="00AF5443" w:rsidRPr="00B223FE" w:rsidRDefault="00AF5443">
            <w:pPr>
              <w:pStyle w:val="TableContents"/>
              <w:rPr>
                <w:sz w:val="22"/>
                <w:szCs w:val="22"/>
              </w:rPr>
            </w:pPr>
            <w:proofErr w:type="spellStart"/>
            <w:r w:rsidRPr="00B223FE">
              <w:rPr>
                <w:sz w:val="22"/>
                <w:szCs w:val="22"/>
              </w:rPr>
              <w:t>carrito_compras</w:t>
            </w:r>
            <w:proofErr w:type="spellEnd"/>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59DAC80" w14:textId="52C1D566" w:rsidR="00AF5443" w:rsidRPr="00B223FE" w:rsidRDefault="00AF5443" w:rsidP="00AF5443">
            <w:pPr>
              <w:pStyle w:val="NormalWeb"/>
              <w:rPr>
                <w:rFonts w:ascii="NewsGotT" w:hAnsi="NewsGotT"/>
                <w:sz w:val="22"/>
                <w:szCs w:val="22"/>
              </w:rPr>
            </w:pPr>
            <w:r w:rsidRPr="00B223FE">
              <w:rPr>
                <w:rFonts w:ascii="NewsGotT" w:hAnsi="NewsGotT"/>
                <w:sz w:val="22"/>
                <w:szCs w:val="22"/>
              </w:rPr>
              <w:t>Almacena información sobre los carritos de compras de los usuarios, incluyendo el ID del carrito y el ID del usuario asociado.</w:t>
            </w:r>
          </w:p>
        </w:tc>
      </w:tr>
      <w:tr w:rsidR="00AF5443" w:rsidRPr="00B223FE" w14:paraId="6AFDEA6C"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6756A195" w14:textId="181A838B" w:rsidR="00AF5443" w:rsidRPr="00B223FE" w:rsidRDefault="00AF5443">
            <w:pPr>
              <w:pStyle w:val="TableContents"/>
              <w:rPr>
                <w:sz w:val="22"/>
                <w:szCs w:val="22"/>
              </w:rPr>
            </w:pPr>
            <w:r w:rsidRPr="00B223FE">
              <w:rPr>
                <w:sz w:val="22"/>
                <w:szCs w:val="22"/>
              </w:rPr>
              <w:t>categorias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181C8B8" w14:textId="0CEC1F06" w:rsidR="00AF5443" w:rsidRPr="00B223FE" w:rsidRDefault="00AF5443">
            <w:pPr>
              <w:pStyle w:val="TableContents"/>
              <w:rPr>
                <w:sz w:val="22"/>
                <w:szCs w:val="22"/>
              </w:rPr>
            </w:pPr>
            <w:r w:rsidRPr="00B223FE">
              <w:rPr>
                <w:sz w:val="22"/>
                <w:szCs w:val="22"/>
              </w:rPr>
              <w:t>Contiene las categorías de productos disponibles en la plataforma de compras, con detalles como el nombre y la descripción de cada categoría.</w:t>
            </w:r>
          </w:p>
        </w:tc>
      </w:tr>
      <w:tr w:rsidR="00AF5443" w:rsidRPr="00B223FE" w14:paraId="6B2354BD"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2A171830" w14:textId="2160E6A0" w:rsidR="00AF5443" w:rsidRPr="00B223FE" w:rsidRDefault="00AF5443">
            <w:pPr>
              <w:pStyle w:val="TableContents"/>
              <w:rPr>
                <w:sz w:val="22"/>
                <w:szCs w:val="22"/>
              </w:rPr>
            </w:pPr>
            <w:r w:rsidRPr="00B223FE">
              <w:rPr>
                <w:sz w:val="22"/>
                <w:szCs w:val="22"/>
              </w:rPr>
              <w:t>ciudades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307BE7B" w14:textId="39F00993" w:rsidR="00AF5443" w:rsidRPr="00B223FE" w:rsidRDefault="00AF5443">
            <w:pPr>
              <w:pStyle w:val="TableContents"/>
              <w:rPr>
                <w:sz w:val="22"/>
                <w:szCs w:val="22"/>
              </w:rPr>
            </w:pPr>
            <w:r w:rsidRPr="00B223FE">
              <w:rPr>
                <w:sz w:val="22"/>
                <w:szCs w:val="22"/>
              </w:rPr>
              <w:t>Esta tabla registra las ciudades disponibles en el sistema, con información como el nombre de la ciudad y el ID del departamento al que pertenece.</w:t>
            </w:r>
          </w:p>
        </w:tc>
      </w:tr>
      <w:tr w:rsidR="00AF5443" w:rsidRPr="00B223FE" w14:paraId="2FFDD592"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530DABC7" w14:textId="4B56DC2A" w:rsidR="00AF5443" w:rsidRPr="00B223FE" w:rsidRDefault="00AF5443">
            <w:pPr>
              <w:pStyle w:val="TableContents"/>
              <w:rPr>
                <w:sz w:val="22"/>
                <w:szCs w:val="22"/>
              </w:rPr>
            </w:pPr>
            <w:r w:rsidRPr="00B223FE">
              <w:rPr>
                <w:sz w:val="22"/>
                <w:szCs w:val="22"/>
              </w:rPr>
              <w:t>comentarios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E83C3DD" w14:textId="6BE0817B" w:rsidR="00AF5443" w:rsidRPr="00B223FE" w:rsidRDefault="00AF5443">
            <w:pPr>
              <w:pStyle w:val="TableContents"/>
              <w:rPr>
                <w:sz w:val="22"/>
                <w:szCs w:val="22"/>
              </w:rPr>
            </w:pPr>
            <w:r w:rsidRPr="00B223FE">
              <w:rPr>
                <w:sz w:val="22"/>
                <w:szCs w:val="22"/>
              </w:rPr>
              <w:t>Guarda los comentarios realizados por los usuarios sobre los productos, con detalles como el ID del comentario, el comentario en sí, el ID del usuario que lo hizo y el código del producto relacionado.</w:t>
            </w:r>
          </w:p>
        </w:tc>
      </w:tr>
      <w:tr w:rsidR="00AF5443" w:rsidRPr="00B223FE" w14:paraId="62F638A9"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37F7052D" w14:textId="490A869A" w:rsidR="00AF5443" w:rsidRPr="00B223FE" w:rsidRDefault="00AF5443">
            <w:pPr>
              <w:pStyle w:val="TableContents"/>
              <w:rPr>
                <w:sz w:val="22"/>
                <w:szCs w:val="22"/>
              </w:rPr>
            </w:pPr>
            <w:r w:rsidRPr="00B223FE">
              <w:rPr>
                <w:sz w:val="22"/>
                <w:szCs w:val="22"/>
              </w:rPr>
              <w:t>departamentos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A8E5F99" w14:textId="1D0451A9" w:rsidR="00AF5443" w:rsidRPr="00B223FE" w:rsidRDefault="00AF5443">
            <w:pPr>
              <w:pStyle w:val="TableContents"/>
              <w:rPr>
                <w:sz w:val="22"/>
                <w:szCs w:val="22"/>
              </w:rPr>
            </w:pPr>
            <w:r w:rsidRPr="00B223FE">
              <w:rPr>
                <w:sz w:val="22"/>
                <w:szCs w:val="22"/>
              </w:rPr>
              <w:t>Contiene la lista de departamentos, con información como el nombre del departamento.</w:t>
            </w:r>
          </w:p>
        </w:tc>
      </w:tr>
      <w:tr w:rsidR="00AF5443" w:rsidRPr="00B223FE" w14:paraId="087ECFA8"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1AE8A18F" w14:textId="7D890896" w:rsidR="00AF5443" w:rsidRPr="00B223FE" w:rsidRDefault="00AF5443">
            <w:pPr>
              <w:pStyle w:val="TableContents"/>
              <w:rPr>
                <w:sz w:val="22"/>
                <w:szCs w:val="22"/>
              </w:rPr>
            </w:pPr>
            <w:proofErr w:type="spellStart"/>
            <w:r w:rsidRPr="00B223FE">
              <w:rPr>
                <w:sz w:val="22"/>
                <w:szCs w:val="22"/>
              </w:rPr>
              <w:t>detalle_carrito</w:t>
            </w:r>
            <w:proofErr w:type="spellEnd"/>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98AAF95" w14:textId="724E0FF2" w:rsidR="00AF5443" w:rsidRPr="00B223FE" w:rsidRDefault="00AF5443">
            <w:pPr>
              <w:pStyle w:val="TableContents"/>
              <w:rPr>
                <w:sz w:val="22"/>
                <w:szCs w:val="22"/>
              </w:rPr>
            </w:pPr>
            <w:r w:rsidRPr="00B223FE">
              <w:rPr>
                <w:sz w:val="22"/>
                <w:szCs w:val="22"/>
              </w:rPr>
              <w:t>Almacena los detalles de los productos agregados a cada carrito de compras, incluyendo el ID del detalle, el ID del carrito, el ID del producto, la cantidad y el total de productos.</w:t>
            </w:r>
          </w:p>
        </w:tc>
      </w:tr>
      <w:tr w:rsidR="00AF5443" w:rsidRPr="00B223FE" w14:paraId="3A3E2830"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03F1226C" w14:textId="51C76354" w:rsidR="00AF5443" w:rsidRPr="00B223FE" w:rsidRDefault="00AF5443">
            <w:pPr>
              <w:pStyle w:val="TableContents"/>
              <w:rPr>
                <w:sz w:val="22"/>
                <w:szCs w:val="22"/>
              </w:rPr>
            </w:pPr>
            <w:r w:rsidRPr="00B223FE">
              <w:rPr>
                <w:sz w:val="22"/>
                <w:szCs w:val="22"/>
              </w:rPr>
              <w:t>domicilios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4C23A29" w14:textId="786E6FC0" w:rsidR="00AF5443" w:rsidRPr="00B223FE" w:rsidRDefault="00AF5443">
            <w:pPr>
              <w:pStyle w:val="TableContents"/>
              <w:rPr>
                <w:sz w:val="22"/>
                <w:szCs w:val="22"/>
              </w:rPr>
            </w:pPr>
            <w:r w:rsidRPr="00B223FE">
              <w:rPr>
                <w:sz w:val="22"/>
                <w:szCs w:val="22"/>
              </w:rPr>
              <w:t>Registra la información relacionada con los domicilios de entrega de los productos, incluyendo el ID del domicilio, el ID del detalle de compra, el valor del domicilio, el ID del estado de entrega, la fecha de entrega, observaciones del domiciliario y observaciones del cliente.</w:t>
            </w:r>
          </w:p>
        </w:tc>
      </w:tr>
      <w:tr w:rsidR="00AF5443" w:rsidRPr="00B223FE" w14:paraId="19B87EE4"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7D98857C" w14:textId="29A2019B" w:rsidR="00AF5443" w:rsidRPr="00B223FE" w:rsidRDefault="00AF5443">
            <w:pPr>
              <w:pStyle w:val="TableContents"/>
              <w:rPr>
                <w:sz w:val="22"/>
                <w:szCs w:val="22"/>
              </w:rPr>
            </w:pPr>
            <w:r w:rsidRPr="00B223FE">
              <w:rPr>
                <w:sz w:val="22"/>
                <w:szCs w:val="22"/>
              </w:rPr>
              <w:t>estado</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F45F442" w14:textId="735CF48A" w:rsidR="00AF5443" w:rsidRPr="00B223FE" w:rsidRDefault="00AF5443">
            <w:pPr>
              <w:pStyle w:val="TableContents"/>
              <w:rPr>
                <w:sz w:val="22"/>
                <w:szCs w:val="22"/>
              </w:rPr>
            </w:pPr>
            <w:r w:rsidRPr="00B223FE">
              <w:rPr>
                <w:sz w:val="22"/>
                <w:szCs w:val="22"/>
              </w:rPr>
              <w:t>Contiene los estados posibles de los productos, como activo, inactivo, entregado, etc.</w:t>
            </w:r>
          </w:p>
        </w:tc>
      </w:tr>
      <w:tr w:rsidR="00AF5443" w:rsidRPr="00B223FE" w14:paraId="513AF471"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6619F473" w14:textId="377C5373" w:rsidR="00AF5443" w:rsidRPr="00B223FE" w:rsidRDefault="00AF5443">
            <w:pPr>
              <w:pStyle w:val="TableContents"/>
              <w:rPr>
                <w:sz w:val="22"/>
                <w:szCs w:val="22"/>
              </w:rPr>
            </w:pPr>
            <w:proofErr w:type="spellStart"/>
            <w:r w:rsidRPr="00B223FE">
              <w:rPr>
                <w:sz w:val="22"/>
                <w:szCs w:val="22"/>
              </w:rPr>
              <w:t>imagenes_producto</w:t>
            </w:r>
            <w:proofErr w:type="spellEnd"/>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CC3DE7C" w14:textId="6181DE82" w:rsidR="00AF5443" w:rsidRPr="00B223FE" w:rsidRDefault="00AF5443" w:rsidP="00AF5443">
            <w:pPr>
              <w:pStyle w:val="NormalWeb"/>
              <w:rPr>
                <w:rFonts w:ascii="NewsGotT" w:hAnsi="NewsGotT"/>
                <w:sz w:val="22"/>
                <w:szCs w:val="22"/>
              </w:rPr>
            </w:pPr>
            <w:r w:rsidRPr="00B223FE">
              <w:rPr>
                <w:rFonts w:ascii="NewsGotT" w:hAnsi="NewsGotT"/>
                <w:sz w:val="22"/>
                <w:szCs w:val="22"/>
              </w:rPr>
              <w:t>Almacena las URL de las imágenes asociadas a cada producto, con detalles como el ID de la imagen y el ID del producto relacionado.</w:t>
            </w:r>
          </w:p>
        </w:tc>
      </w:tr>
      <w:tr w:rsidR="00AF5443" w:rsidRPr="00B223FE" w14:paraId="5BAB543C"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5DC07222" w14:textId="684F52EF" w:rsidR="00AF5443" w:rsidRPr="00B223FE" w:rsidRDefault="00AF5443">
            <w:pPr>
              <w:pStyle w:val="TableContents"/>
              <w:rPr>
                <w:sz w:val="22"/>
                <w:szCs w:val="22"/>
              </w:rPr>
            </w:pPr>
            <w:r w:rsidRPr="00B223FE">
              <w:rPr>
                <w:sz w:val="22"/>
                <w:szCs w:val="22"/>
              </w:rPr>
              <w:t>marcas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AE76F73" w14:textId="4AE59FC6" w:rsidR="00AF5443" w:rsidRPr="00B223FE" w:rsidRDefault="00AF5443">
            <w:pPr>
              <w:pStyle w:val="TableContents"/>
              <w:rPr>
                <w:sz w:val="22"/>
                <w:szCs w:val="22"/>
              </w:rPr>
            </w:pPr>
            <w:r w:rsidRPr="00B223FE">
              <w:rPr>
                <w:sz w:val="22"/>
                <w:szCs w:val="22"/>
              </w:rPr>
              <w:t>Guarda información sobre las marcas de los productos disponibles, incluyendo el nombre y la descripción de cada marca.</w:t>
            </w:r>
          </w:p>
        </w:tc>
      </w:tr>
      <w:tr w:rsidR="00AF5443" w:rsidRPr="00B223FE" w14:paraId="2B667F89"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56CB6A3F" w14:textId="7EB8EA34" w:rsidR="00AF5443" w:rsidRPr="00B223FE" w:rsidRDefault="00AF5443">
            <w:pPr>
              <w:pStyle w:val="TableContents"/>
              <w:rPr>
                <w:sz w:val="22"/>
                <w:szCs w:val="22"/>
              </w:rPr>
            </w:pPr>
            <w:proofErr w:type="spellStart"/>
            <w:r w:rsidRPr="00B223FE">
              <w:rPr>
                <w:sz w:val="22"/>
                <w:szCs w:val="22"/>
              </w:rPr>
              <w:t>medios_pago</w:t>
            </w:r>
            <w:proofErr w:type="spellEnd"/>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4B7D4AB" w14:textId="20E2735F" w:rsidR="00AF5443" w:rsidRPr="00B223FE" w:rsidRDefault="00AF5443">
            <w:pPr>
              <w:pStyle w:val="TableContents"/>
              <w:rPr>
                <w:sz w:val="22"/>
                <w:szCs w:val="22"/>
              </w:rPr>
            </w:pPr>
            <w:r w:rsidRPr="00B223FE">
              <w:rPr>
                <w:sz w:val="22"/>
                <w:szCs w:val="22"/>
              </w:rPr>
              <w:t>Contiene los diferentes medios de pago disponibles en el sistema, con detalles como el ID del medio de pago y su descripción.</w:t>
            </w:r>
          </w:p>
        </w:tc>
      </w:tr>
      <w:tr w:rsidR="00AF5443" w:rsidRPr="00B223FE" w14:paraId="609A75A9"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16377553" w14:textId="203C5F19" w:rsidR="00AF5443" w:rsidRPr="00B223FE" w:rsidRDefault="00AF5443">
            <w:pPr>
              <w:pStyle w:val="TableContents"/>
              <w:rPr>
                <w:sz w:val="22"/>
                <w:szCs w:val="22"/>
              </w:rPr>
            </w:pPr>
            <w:r w:rsidRPr="00B223FE">
              <w:rPr>
                <w:sz w:val="22"/>
                <w:szCs w:val="22"/>
              </w:rPr>
              <w:t>productos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89CC0B9" w14:textId="6F0AF0C4" w:rsidR="00AF5443" w:rsidRPr="00B223FE" w:rsidRDefault="00AF5443">
            <w:pPr>
              <w:pStyle w:val="TableContents"/>
              <w:rPr>
                <w:sz w:val="22"/>
                <w:szCs w:val="22"/>
              </w:rPr>
            </w:pPr>
            <w:r w:rsidRPr="00B223FE">
              <w:rPr>
                <w:sz w:val="22"/>
                <w:szCs w:val="22"/>
              </w:rPr>
              <w:t xml:space="preserve">Registra los productos disponibles para la venta, con detalles como el código del producto, nombre, stock, descripción, precio, ID de la marca </w:t>
            </w:r>
            <w:proofErr w:type="spellStart"/>
            <w:r w:rsidRPr="00B223FE">
              <w:rPr>
                <w:sz w:val="22"/>
                <w:szCs w:val="22"/>
              </w:rPr>
              <w:t>y</w:t>
            </w:r>
            <w:proofErr w:type="spellEnd"/>
            <w:r w:rsidRPr="00B223FE">
              <w:rPr>
                <w:sz w:val="22"/>
                <w:szCs w:val="22"/>
              </w:rPr>
              <w:t xml:space="preserve"> ID de la categoría.</w:t>
            </w:r>
          </w:p>
        </w:tc>
      </w:tr>
      <w:tr w:rsidR="00AF5443" w:rsidRPr="00B223FE" w14:paraId="40AEF883"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20A0C949" w14:textId="120618FA" w:rsidR="00AF5443" w:rsidRPr="00B223FE" w:rsidRDefault="00AF5443">
            <w:pPr>
              <w:pStyle w:val="TableContents"/>
              <w:rPr>
                <w:sz w:val="22"/>
                <w:szCs w:val="22"/>
              </w:rPr>
            </w:pPr>
            <w:r w:rsidRPr="00B223FE">
              <w:rPr>
                <w:sz w:val="22"/>
                <w:szCs w:val="22"/>
              </w:rPr>
              <w:t>proveedores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356B6C8" w14:textId="64081E7C" w:rsidR="00AF5443" w:rsidRPr="00B223FE" w:rsidRDefault="00AF5443">
            <w:pPr>
              <w:pStyle w:val="TableContents"/>
              <w:rPr>
                <w:sz w:val="22"/>
                <w:szCs w:val="22"/>
              </w:rPr>
            </w:pPr>
            <w:r w:rsidRPr="00B223FE">
              <w:rPr>
                <w:sz w:val="22"/>
                <w:szCs w:val="22"/>
              </w:rPr>
              <w:t>Guarda información sobre los proveedores de los productos, incluyendo el NIT, la razón social, el teléfono, el correo electrónico y la dirección.</w:t>
            </w:r>
          </w:p>
        </w:tc>
      </w:tr>
      <w:tr w:rsidR="00A84F58" w:rsidRPr="00B223FE" w14:paraId="2F991257"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6BA0455A" w14:textId="6347F7D7" w:rsidR="00A84F58" w:rsidRPr="00B223FE" w:rsidRDefault="00AF5443">
            <w:pPr>
              <w:pStyle w:val="TableContents"/>
              <w:rPr>
                <w:sz w:val="22"/>
                <w:szCs w:val="22"/>
              </w:rPr>
            </w:pPr>
            <w:r w:rsidRPr="00B223FE">
              <w:rPr>
                <w:sz w:val="22"/>
                <w:szCs w:val="22"/>
              </w:rPr>
              <w:lastRenderedPageBreak/>
              <w:t>respuestas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E91849A" w14:textId="272B5620" w:rsidR="00A84F58" w:rsidRPr="00B223FE" w:rsidRDefault="00AF5443">
            <w:pPr>
              <w:pStyle w:val="TableContents"/>
              <w:rPr>
                <w:sz w:val="22"/>
                <w:szCs w:val="22"/>
              </w:rPr>
            </w:pPr>
            <w:r w:rsidRPr="00B223FE">
              <w:rPr>
                <w:sz w:val="22"/>
                <w:szCs w:val="22"/>
              </w:rPr>
              <w:t>Almacena las respuestas a los comentarios de los usuarios sobre los productos, con detalles como el ID de la respuesta, la respuesta en sí, el ID del usuario que la hizo y el ID del comentario relacionado.</w:t>
            </w:r>
          </w:p>
        </w:tc>
      </w:tr>
      <w:tr w:rsidR="00A84F58" w:rsidRPr="00B223FE" w14:paraId="00AB19D0"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1E6159F7" w14:textId="223E6229" w:rsidR="00A84F58" w:rsidRPr="00B223FE" w:rsidRDefault="00AF5443">
            <w:pPr>
              <w:pStyle w:val="TableContents"/>
              <w:rPr>
                <w:sz w:val="22"/>
                <w:szCs w:val="22"/>
              </w:rPr>
            </w:pPr>
            <w:r w:rsidRPr="00B223FE">
              <w:rPr>
                <w:sz w:val="22"/>
                <w:szCs w:val="22"/>
              </w:rPr>
              <w:t>rol</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7C521B7" w14:textId="2EB9B276" w:rsidR="00A84F58" w:rsidRPr="00B223FE" w:rsidRDefault="00AF5443" w:rsidP="00AF5443">
            <w:pPr>
              <w:pStyle w:val="NormalWeb"/>
              <w:rPr>
                <w:rFonts w:ascii="NewsGotT" w:hAnsi="NewsGotT"/>
                <w:sz w:val="22"/>
                <w:szCs w:val="22"/>
              </w:rPr>
            </w:pPr>
            <w:r w:rsidRPr="00B223FE">
              <w:rPr>
                <w:rFonts w:ascii="NewsGotT" w:hAnsi="NewsGotT"/>
                <w:sz w:val="22"/>
                <w:szCs w:val="22"/>
              </w:rPr>
              <w:t>Contiene los roles de los usuarios en el sistema, como administrador, cliente, domiciliario, etc.</w:t>
            </w:r>
          </w:p>
        </w:tc>
      </w:tr>
      <w:tr w:rsidR="00781F52" w:rsidRPr="00B223FE" w14:paraId="471E652E"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649E6DE5" w14:textId="1DFBDEE1" w:rsidR="00781F52" w:rsidRPr="00B223FE" w:rsidRDefault="00AF5443">
            <w:pPr>
              <w:pStyle w:val="TableContents"/>
              <w:rPr>
                <w:sz w:val="22"/>
                <w:szCs w:val="22"/>
              </w:rPr>
            </w:pPr>
            <w:proofErr w:type="spellStart"/>
            <w:r w:rsidRPr="00B223FE">
              <w:rPr>
                <w:sz w:val="22"/>
                <w:szCs w:val="22"/>
              </w:rPr>
              <w:t>tipo_identificacion</w:t>
            </w:r>
            <w:proofErr w:type="spellEnd"/>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CEACF45" w14:textId="1D4C468E" w:rsidR="00781F52" w:rsidRPr="00B223FE" w:rsidRDefault="00AF5443">
            <w:pPr>
              <w:pStyle w:val="TableContents"/>
              <w:rPr>
                <w:sz w:val="22"/>
                <w:szCs w:val="22"/>
              </w:rPr>
            </w:pPr>
            <w:r w:rsidRPr="00B223FE">
              <w:rPr>
                <w:sz w:val="22"/>
                <w:szCs w:val="22"/>
              </w:rPr>
              <w:t>Registra los diferentes tipos de identificación disponibles, como cédula de ciudadanía, tarjeta de identidad, etc.</w:t>
            </w:r>
          </w:p>
        </w:tc>
      </w:tr>
      <w:tr w:rsidR="00A84F58" w:rsidRPr="00B223FE" w14:paraId="578E1755" w14:textId="77777777">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14:paraId="3F09FA1C" w14:textId="3DBB68D2" w:rsidR="00A84F58" w:rsidRPr="00B223FE" w:rsidRDefault="00AF5443">
            <w:pPr>
              <w:pStyle w:val="TableContents"/>
              <w:rPr>
                <w:sz w:val="22"/>
                <w:szCs w:val="22"/>
              </w:rPr>
            </w:pPr>
            <w:r w:rsidRPr="00B223FE">
              <w:rPr>
                <w:sz w:val="22"/>
                <w:szCs w:val="22"/>
              </w:rPr>
              <w:t>usuarios</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CCCCAD4" w14:textId="1A19CADD" w:rsidR="00A84F58" w:rsidRPr="00B223FE" w:rsidRDefault="00AF5443">
            <w:pPr>
              <w:pStyle w:val="TableContents"/>
              <w:rPr>
                <w:sz w:val="22"/>
                <w:szCs w:val="22"/>
              </w:rPr>
            </w:pPr>
            <w:r w:rsidRPr="00B223FE">
              <w:rPr>
                <w:sz w:val="22"/>
                <w:szCs w:val="22"/>
              </w:rPr>
              <w:t>Guarda la información de los usuarios registrados en el sistema, incluyendo el ID del usuario, nombre, apellido, correo electrónico, contraseña encriptada, ID del estado, ID del rol, ID de la ciudad, dirección, teléfono, fecha de registro, tipo de identificación y URL de la imagen de perfil.</w:t>
            </w:r>
          </w:p>
        </w:tc>
      </w:tr>
      <w:tr w:rsidR="00A84F58" w:rsidRPr="00B223FE" w14:paraId="40D3BE99" w14:textId="77777777">
        <w:trPr>
          <w:cantSplit/>
        </w:trPr>
        <w:tc>
          <w:tcPr>
            <w:tcW w:w="2764" w:type="dxa"/>
            <w:tcBorders>
              <w:left w:val="double" w:sz="2" w:space="0" w:color="C0C0C0"/>
              <w:bottom w:val="double" w:sz="2" w:space="0" w:color="C0C0C0"/>
            </w:tcBorders>
            <w:shd w:val="clear" w:color="auto" w:fill="auto"/>
            <w:tcMar>
              <w:top w:w="0" w:type="dxa"/>
              <w:left w:w="108" w:type="dxa"/>
              <w:bottom w:w="0" w:type="dxa"/>
              <w:right w:w="108" w:type="dxa"/>
            </w:tcMar>
          </w:tcPr>
          <w:p w14:paraId="0121FC83" w14:textId="404AEC45" w:rsidR="00A84F58" w:rsidRPr="00B223FE" w:rsidRDefault="00AF5443">
            <w:pPr>
              <w:pStyle w:val="TableContents"/>
              <w:rPr>
                <w:sz w:val="22"/>
                <w:szCs w:val="22"/>
              </w:rPr>
            </w:pPr>
            <w:r w:rsidRPr="00B223FE">
              <w:rPr>
                <w:sz w:val="22"/>
                <w:szCs w:val="22"/>
              </w:rPr>
              <w:t>ventas</w:t>
            </w:r>
          </w:p>
        </w:tc>
        <w:tc>
          <w:tcPr>
            <w:tcW w:w="6264"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0FE0DEE5" w14:textId="510CB4F3" w:rsidR="00A84F58" w:rsidRPr="00B223FE" w:rsidRDefault="00805265">
            <w:pPr>
              <w:pStyle w:val="TableContents"/>
              <w:rPr>
                <w:sz w:val="22"/>
                <w:szCs w:val="22"/>
              </w:rPr>
            </w:pPr>
            <w:r w:rsidRPr="00B223FE">
              <w:rPr>
                <w:sz w:val="22"/>
                <w:szCs w:val="22"/>
              </w:rPr>
              <w:t>Contiene información sobre las ventas realizadas, con detalles como el ID de la venta, el ID del domicilio de entrega, el total de la compra y el ID del medio de pago utilizado.</w:t>
            </w:r>
          </w:p>
        </w:tc>
      </w:tr>
    </w:tbl>
    <w:p w14:paraId="1643DCE6" w14:textId="77777777" w:rsidR="00A84F58" w:rsidRPr="00B223FE" w:rsidRDefault="00A84F58">
      <w:pPr>
        <w:pStyle w:val="Standard"/>
        <w:rPr>
          <w:sz w:val="22"/>
          <w:szCs w:val="22"/>
        </w:rPr>
      </w:pPr>
    </w:p>
    <w:p w14:paraId="447E0F2A" w14:textId="77777777" w:rsidR="00A84F58" w:rsidRDefault="00D400FD">
      <w:pPr>
        <w:pStyle w:val="Ttulo2"/>
        <w:rPr>
          <w:rFonts w:hint="eastAsia"/>
        </w:rPr>
      </w:pPr>
      <w:bookmarkStart w:id="18" w:name="__RefHeading__2669_1705967802"/>
      <w:bookmarkStart w:id="19" w:name="_Toc167901013"/>
      <w:bookmarkEnd w:id="18"/>
      <w:r>
        <w:t>Modelo de datos final</w:t>
      </w:r>
      <w:bookmarkEnd w:id="19"/>
    </w:p>
    <w:p w14:paraId="33188D29" w14:textId="77777777" w:rsidR="00A84F58" w:rsidRDefault="00D400FD">
      <w:pPr>
        <w:pStyle w:val="Ttulo3"/>
        <w:rPr>
          <w:rFonts w:hint="eastAsia"/>
        </w:rPr>
      </w:pPr>
      <w:bookmarkStart w:id="20" w:name="__RefHeading__2671_1705967802"/>
      <w:bookmarkStart w:id="21" w:name="_Toc167901014"/>
      <w:bookmarkEnd w:id="20"/>
      <w:r>
        <w:t>Representación gráfica del modelo</w:t>
      </w:r>
      <w:bookmarkEnd w:id="21"/>
    </w:p>
    <w:p w14:paraId="4FEC1BA3" w14:textId="77777777" w:rsidR="00A84F58" w:rsidRDefault="00D400FD">
      <w:pPr>
        <w:pStyle w:val="Textbody"/>
      </w:pPr>
      <w:r>
        <w:t>&lt;Introduzca contenido y borre cuadro&gt;</w:t>
      </w:r>
    </w:p>
    <w:p w14:paraId="2FED0978" w14:textId="77777777" w:rsidR="00A84F58" w:rsidRDefault="00D400FD">
      <w:pPr>
        <w:pStyle w:val="Standard"/>
      </w:pPr>
      <w:r>
        <w:rPr>
          <w:noProof/>
        </w:rPr>
        <mc:AlternateContent>
          <mc:Choice Requires="wps">
            <w:drawing>
              <wp:inline distT="0" distB="0" distL="0" distR="0" wp14:anchorId="6FDBB2C5" wp14:editId="5A662C78">
                <wp:extent cx="5734800" cy="953640"/>
                <wp:effectExtent l="0" t="0" r="18300" b="17910"/>
                <wp:docPr id="256260714" name="Marco12"/>
                <wp:cNvGraphicFramePr/>
                <a:graphic xmlns:a="http://schemas.openxmlformats.org/drawingml/2006/main">
                  <a:graphicData uri="http://schemas.microsoft.com/office/word/2010/wordprocessingShape">
                    <wps:wsp>
                      <wps:cNvSpPr txBox="1"/>
                      <wps:spPr>
                        <a:xfrm>
                          <a:off x="0" y="0"/>
                          <a:ext cx="5734800" cy="953640"/>
                        </a:xfrm>
                        <a:prstGeom prst="rect">
                          <a:avLst/>
                        </a:prstGeom>
                        <a:ln w="6480">
                          <a:solidFill>
                            <a:srgbClr val="CCCCCC"/>
                          </a:solidFill>
                          <a:prstDash val="solid"/>
                        </a:ln>
                      </wps:spPr>
                      <wps:txbx>
                        <w:txbxContent>
                          <w:p w14:paraId="1DF0827D" w14:textId="77777777" w:rsidR="00A84F58" w:rsidRDefault="00D400FD">
                            <w:pPr>
                              <w:pStyle w:val="Textbody"/>
                            </w:pPr>
                            <w:r>
                              <w:t>En este apartado se adjuntará el diagrama del modelo físico de datos del sistema final, incluyendo sólo aquellas tablas en las que se deben insertar los datos a migrar.</w:t>
                            </w:r>
                          </w:p>
                          <w:p w14:paraId="2ECAC9B5" w14:textId="77777777" w:rsidR="00A84F58" w:rsidRDefault="00D400FD">
                            <w:pPr>
                              <w:pStyle w:val="Textbody"/>
                            </w:pPr>
                            <w:r>
                              <w:t>El dibujo debe ser generado en la herramienta CASE corporativa. En el caso de no existir dicha herramienta se adjuntará el Modelo Físico de Datos generado con el generador de diagramas utilizado.</w:t>
                            </w:r>
                          </w:p>
                        </w:txbxContent>
                      </wps:txbx>
                      <wps:bodyPr vert="horz" lIns="88920" tIns="50760" rIns="88920" bIns="50760" compatLnSpc="0">
                        <a:spAutoFit/>
                      </wps:bodyPr>
                    </wps:wsp>
                  </a:graphicData>
                </a:graphic>
              </wp:inline>
            </w:drawing>
          </mc:Choice>
          <mc:Fallback>
            <w:pict>
              <v:shape w14:anchorId="6FDBB2C5" id="Marco12" o:spid="_x0000_s1028" type="#_x0000_t202" style="width:451.55pt;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" filled="f" strokecolor="#ccc" strokeweight=".18mm">
                <v:textbox style="mso-fit-shape-to-text:t" inset="2.47mm,1.41mm,2.47mm,1.41mm">
                  <w:txbxContent>
                    <w:p w14:paraId="1DF0827D" w14:textId="77777777" w:rsidR="00A84F58" w:rsidRDefault="00D400FD">
                      <w:pPr>
                        <w:pStyle w:val="Textbody"/>
                      </w:pPr>
                      <w:r>
                        <w:t>En este apartado se adjuntará el diagrama del modelo físico de datos del sistema final, incluyendo sólo aquellas tablas en las que se deben insertar los datos a migrar.</w:t>
                      </w:r>
                    </w:p>
                    <w:p w14:paraId="2ECAC9B5" w14:textId="77777777" w:rsidR="00A84F58" w:rsidRDefault="00D400FD">
                      <w:pPr>
                        <w:pStyle w:val="Textbody"/>
                      </w:pPr>
                      <w:r>
                        <w:t>El dibujo debe ser generado en la herramienta CASE corporativa. En el caso de no existir dicha herramienta se adjuntará el Modelo Físico de Datos generado con el generador de diagramas utilizado.</w:t>
                      </w:r>
                    </w:p>
                  </w:txbxContent>
                </v:textbox>
                <w10:anchorlock/>
              </v:shape>
            </w:pict>
          </mc:Fallback>
        </mc:AlternateContent>
      </w:r>
    </w:p>
    <w:p w14:paraId="3390FE7C" w14:textId="77777777" w:rsidR="00A84F58" w:rsidRDefault="00A84F58">
      <w:pPr>
        <w:pStyle w:val="Standard"/>
      </w:pPr>
    </w:p>
    <w:p w14:paraId="5C7FB63C" w14:textId="77777777" w:rsidR="00A84F58" w:rsidRDefault="00D400FD">
      <w:pPr>
        <w:pStyle w:val="Ttulo3"/>
        <w:rPr>
          <w:rFonts w:hint="eastAsia"/>
        </w:rPr>
      </w:pPr>
      <w:bookmarkStart w:id="22" w:name="__RefHeading__2673_1705967802"/>
      <w:bookmarkStart w:id="23" w:name="_Toc167901015"/>
      <w:bookmarkEnd w:id="22"/>
      <w:r>
        <w:t>Descripción del Modelo</w:t>
      </w:r>
      <w:bookmarkEnd w:id="23"/>
    </w:p>
    <w:p w14:paraId="63F59C22" w14:textId="25B381FC" w:rsidR="00A84F58" w:rsidRDefault="00A84F58">
      <w:pPr>
        <w:pStyle w:val="Standard"/>
      </w:pPr>
    </w:p>
    <w:p w14:paraId="6073BFAF" w14:textId="77777777" w:rsidR="00A84F58" w:rsidRDefault="00A84F58">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84F58" w14:paraId="74E7D378" w14:textId="77777777">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538D75AA" w14:textId="478AA069" w:rsidR="00A84F58" w:rsidRPr="008357BF" w:rsidRDefault="008357BF">
            <w:pPr>
              <w:pStyle w:val="Standard"/>
              <w:snapToGrid w:val="0"/>
              <w:spacing w:before="60" w:after="60"/>
              <w:jc w:val="center"/>
              <w:rPr>
                <w:b/>
                <w:bCs/>
              </w:rPr>
            </w:pPr>
            <w:r w:rsidRPr="008357BF">
              <w:rPr>
                <w:b/>
                <w:bCs/>
                <w:sz w:val="22"/>
                <w:szCs w:val="22"/>
              </w:rPr>
              <w:t>CARRITO_COMPRAS</w:t>
            </w:r>
          </w:p>
        </w:tc>
      </w:tr>
      <w:tr w:rsidR="00A84F58" w14:paraId="6CD639B7" w14:textId="77777777">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7CA8A531" w14:textId="1A32AB40" w:rsidR="00A84F58" w:rsidRDefault="008357BF">
            <w:pPr>
              <w:pStyle w:val="Standard"/>
              <w:snapToGrid w:val="0"/>
              <w:spacing w:before="60" w:after="60"/>
              <w:jc w:val="center"/>
              <w:rPr>
                <w:b/>
              </w:rPr>
            </w:pPr>
            <w:r w:rsidRPr="00B223FE">
              <w:rPr>
                <w:sz w:val="22"/>
                <w:szCs w:val="22"/>
              </w:rPr>
              <w:t>Almacena información sobre los carritos de compras de los usuarios, incluyendo el ID del carrito y el ID del usuario asociado.</w:t>
            </w:r>
          </w:p>
        </w:tc>
      </w:tr>
      <w:tr w:rsidR="00A84F58" w14:paraId="1A9F19E9" w14:textId="77777777">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171177D" w14:textId="77777777" w:rsidR="00A84F58" w:rsidRDefault="00D400FD">
            <w:pPr>
              <w:pStyle w:val="Standard"/>
              <w:jc w:val="center"/>
              <w:rPr>
                <w:b/>
                <w:bCs/>
              </w:rPr>
            </w:pPr>
            <w:r>
              <w:rPr>
                <w:b/>
                <w:bCs/>
              </w:rPr>
              <w:lastRenderedPageBreak/>
              <w:t>Atributos</w:t>
            </w:r>
          </w:p>
        </w:tc>
      </w:tr>
      <w:tr w:rsidR="00A84F58" w14:paraId="53441747" w14:textId="77777777" w:rsidTr="00625F7E">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64B1D117" w14:textId="77777777" w:rsidR="00A84F58" w:rsidRDefault="00D400FD">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14AF4A35" w14:textId="77777777" w:rsidR="00A84F58" w:rsidRDefault="00D400FD">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23BE877B" w14:textId="77777777" w:rsidR="00A84F58" w:rsidRDefault="00D400FD">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5F604450" w14:textId="77777777" w:rsidR="00A84F58" w:rsidRDefault="00D400FD">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0B29879C" w14:textId="77777777" w:rsidR="00A84F58" w:rsidRDefault="00D400FD">
            <w:pPr>
              <w:pStyle w:val="Standard"/>
              <w:snapToGrid w:val="0"/>
              <w:spacing w:before="60" w:after="60"/>
              <w:jc w:val="center"/>
              <w:rPr>
                <w:b/>
              </w:rPr>
            </w:pPr>
            <w:r>
              <w:rPr>
                <w:b/>
              </w:rPr>
              <w:t>Valor por defecto</w:t>
            </w:r>
          </w:p>
        </w:tc>
      </w:tr>
      <w:tr w:rsidR="00A84F58" w14:paraId="220422BE" w14:textId="77777777" w:rsidTr="00625F7E">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63DF40E" w14:textId="6D4FF86B" w:rsidR="00A84F58" w:rsidRDefault="00D400FD">
            <w:pPr>
              <w:pStyle w:val="TableContents"/>
            </w:pPr>
            <w:r>
              <w:t xml:space="preserve">   </w:t>
            </w:r>
            <w:proofErr w:type="spellStart"/>
            <w:r w:rsidR="008F451C">
              <w:t>ID_Carrito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1C8A131" w14:textId="0C94B51A" w:rsidR="00A84F58" w:rsidRDefault="008F451C">
            <w:pPr>
              <w:pStyle w:val="TableContents"/>
            </w:pPr>
            <w:r>
              <w:t>Identificador único del carrito de compras</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8DCA20D" w14:textId="67126BC6" w:rsidR="00A84F58" w:rsidRDefault="008F451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341B0FA" w14:textId="2F5B3AAF" w:rsidR="00A84F58" w:rsidRDefault="008F451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A2F4203" w14:textId="77777777" w:rsidR="00A84F58" w:rsidRDefault="00A84F58">
            <w:pPr>
              <w:pStyle w:val="TableContents"/>
            </w:pPr>
          </w:p>
        </w:tc>
      </w:tr>
      <w:tr w:rsidR="00A84F58" w14:paraId="415ECAE3" w14:textId="77777777" w:rsidTr="00625F7E">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3B5889A" w14:textId="5B19B492" w:rsidR="00A84F58" w:rsidRDefault="008F451C">
            <w:pPr>
              <w:pStyle w:val="TableContents"/>
            </w:pPr>
            <w:proofErr w:type="spellStart"/>
            <w:r>
              <w:t>ID_Usuario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6462A8D" w14:textId="3CED4494" w:rsidR="00A84F58" w:rsidRDefault="008F451C">
            <w:pPr>
              <w:pStyle w:val="TableContents"/>
            </w:pPr>
            <w:r>
              <w:t>Identificador del usuario asociado al carrito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CDB3C50" w14:textId="532451A1" w:rsidR="00A84F58" w:rsidRDefault="008F451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1A5A1C7" w14:textId="019EAAA7" w:rsidR="00A84F58" w:rsidRDefault="008F451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A3C2B89" w14:textId="3ED0D954" w:rsidR="00A84F58" w:rsidRDefault="008F451C">
            <w:pPr>
              <w:pStyle w:val="TableContents"/>
            </w:pPr>
            <w:r>
              <w:t>NULL</w:t>
            </w:r>
          </w:p>
        </w:tc>
      </w:tr>
    </w:tbl>
    <w:p w14:paraId="064B4EDF" w14:textId="77777777" w:rsidR="00A84F58" w:rsidRDefault="00A84F58">
      <w:pPr>
        <w:pStyle w:val="Standard"/>
      </w:pPr>
    </w:p>
    <w:p w14:paraId="141B5D6C"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1DBBFDC6"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78DBA7A9" w14:textId="569EA460" w:rsidR="00AE7719" w:rsidRPr="008357BF" w:rsidRDefault="008357BF" w:rsidP="0090103C">
            <w:pPr>
              <w:pStyle w:val="Standard"/>
              <w:snapToGrid w:val="0"/>
              <w:spacing w:before="60" w:after="60"/>
              <w:jc w:val="center"/>
              <w:rPr>
                <w:b/>
                <w:bCs/>
              </w:rPr>
            </w:pPr>
            <w:r w:rsidRPr="008357BF">
              <w:rPr>
                <w:b/>
                <w:bCs/>
                <w:sz w:val="22"/>
                <w:szCs w:val="22"/>
              </w:rPr>
              <w:t>CATEGORIAS</w:t>
            </w:r>
          </w:p>
        </w:tc>
      </w:tr>
      <w:tr w:rsidR="00AE7719" w14:paraId="2D86DB35"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500366AD" w14:textId="0E1F5F97" w:rsidR="00AE7719" w:rsidRDefault="008357BF" w:rsidP="0090103C">
            <w:pPr>
              <w:pStyle w:val="Standard"/>
              <w:snapToGrid w:val="0"/>
              <w:spacing w:before="60" w:after="60"/>
              <w:jc w:val="center"/>
              <w:rPr>
                <w:b/>
              </w:rPr>
            </w:pPr>
            <w:r w:rsidRPr="00B223FE">
              <w:rPr>
                <w:sz w:val="22"/>
                <w:szCs w:val="22"/>
              </w:rPr>
              <w:t>Contiene las categorías de productos disponibles en la plataforma de compras, con detalles como el nombre y la descripción de cada categoría.</w:t>
            </w:r>
          </w:p>
        </w:tc>
      </w:tr>
      <w:tr w:rsidR="00AE7719" w14:paraId="38F5778D"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9944A5C" w14:textId="77777777" w:rsidR="00AE7719" w:rsidRDefault="00AE7719" w:rsidP="0090103C">
            <w:pPr>
              <w:pStyle w:val="Standard"/>
              <w:jc w:val="center"/>
              <w:rPr>
                <w:b/>
                <w:bCs/>
              </w:rPr>
            </w:pPr>
            <w:r>
              <w:rPr>
                <w:b/>
                <w:bCs/>
              </w:rPr>
              <w:t>Atributos</w:t>
            </w:r>
          </w:p>
        </w:tc>
      </w:tr>
      <w:tr w:rsidR="00AE7719" w14:paraId="5C0D1F86"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3BF824AE"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39A3F37D"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61C0D8CD"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3E4A1ADF"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3BF5B427" w14:textId="77777777" w:rsidR="00AE7719" w:rsidRDefault="00AE7719" w:rsidP="0090103C">
            <w:pPr>
              <w:pStyle w:val="Standard"/>
              <w:snapToGrid w:val="0"/>
              <w:spacing w:before="60" w:after="60"/>
              <w:jc w:val="center"/>
              <w:rPr>
                <w:b/>
              </w:rPr>
            </w:pPr>
            <w:r>
              <w:rPr>
                <w:b/>
              </w:rPr>
              <w:t>Valor por defecto</w:t>
            </w:r>
          </w:p>
        </w:tc>
      </w:tr>
      <w:tr w:rsidR="00AE7719" w14:paraId="4F978BF2"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E7F2BF8" w14:textId="4AD32BBC" w:rsidR="00AE7719" w:rsidRDefault="00AE7719" w:rsidP="0090103C">
            <w:pPr>
              <w:pStyle w:val="TableContents"/>
            </w:pPr>
            <w:r>
              <w:t xml:space="preserve">   </w:t>
            </w:r>
            <w:r w:rsidR="008F451C">
              <w:t>I</w:t>
            </w:r>
            <w:r w:rsidR="008F451C">
              <w:t>d</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FC6D68E" w14:textId="1CA5985D" w:rsidR="00AE7719" w:rsidRDefault="008F451C" w:rsidP="0090103C">
            <w:pPr>
              <w:pStyle w:val="TableContents"/>
            </w:pPr>
            <w:r>
              <w:t>Identificador único de la categoría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A220364" w14:textId="12671421" w:rsidR="00AE7719" w:rsidRDefault="008F451C" w:rsidP="0090103C">
            <w:pPr>
              <w:pStyle w:val="TableContents"/>
            </w:pPr>
            <w:r>
              <w:t>i</w:t>
            </w:r>
            <w:r>
              <w:t>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5E8EC45" w14:textId="0274A241" w:rsidR="00AE7719" w:rsidRDefault="008F451C"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3BCDDD9" w14:textId="77777777" w:rsidR="00AE7719" w:rsidRDefault="00AE7719" w:rsidP="0090103C">
            <w:pPr>
              <w:pStyle w:val="TableContents"/>
            </w:pPr>
          </w:p>
        </w:tc>
      </w:tr>
      <w:tr w:rsidR="00AE7719" w14:paraId="723C6EE4"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3E0B303" w14:textId="232C48CE" w:rsidR="00AE7719" w:rsidRDefault="008F451C"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E402360" w14:textId="4727E0C1" w:rsidR="00AE7719" w:rsidRDefault="008F451C" w:rsidP="0090103C">
            <w:pPr>
              <w:pStyle w:val="TableContents"/>
            </w:pPr>
            <w:r>
              <w:t>Nombre de la categoría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D99F6EF" w14:textId="63AE53BA" w:rsidR="00AE7719" w:rsidRDefault="008F451C"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6A31F97" w14:textId="2E94DE3F" w:rsidR="00AE7719" w:rsidRDefault="008F451C"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AFFCBDB" w14:textId="77777777" w:rsidR="00AE7719" w:rsidRDefault="00AE7719" w:rsidP="0090103C">
            <w:pPr>
              <w:pStyle w:val="TableContents"/>
            </w:pPr>
          </w:p>
        </w:tc>
      </w:tr>
      <w:tr w:rsidR="00AE7719" w14:paraId="21114F9F"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377150C" w14:textId="5575E5CA" w:rsidR="00AE7719" w:rsidRDefault="008F451C" w:rsidP="0090103C">
            <w:pPr>
              <w:pStyle w:val="TableContents"/>
            </w:pPr>
            <w:r>
              <w:t>descripción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A6F1658" w14:textId="53394B80" w:rsidR="00AE7719" w:rsidRDefault="008F451C" w:rsidP="0090103C">
            <w:pPr>
              <w:pStyle w:val="TableContents"/>
            </w:pPr>
            <w:r>
              <w:t>Descripción de la categoría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2B91584" w14:textId="41C8B30D" w:rsidR="00AE7719" w:rsidRDefault="008F451C" w:rsidP="0090103C">
            <w:pPr>
              <w:pStyle w:val="TableContents"/>
            </w:pPr>
            <w:r>
              <w:t>varchar(</w:t>
            </w:r>
            <w:r>
              <w:t>255</w:t>
            </w:r>
            <w:r>
              <w:t>)</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17B6A34" w14:textId="5BCCBAD9" w:rsidR="00AE7719" w:rsidRDefault="008F451C"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6A63378" w14:textId="2C1DA9BA" w:rsidR="00AE7719" w:rsidRDefault="008F451C" w:rsidP="0090103C">
            <w:pPr>
              <w:pStyle w:val="TableContents"/>
            </w:pPr>
            <w:r>
              <w:t>NULL</w:t>
            </w:r>
          </w:p>
        </w:tc>
      </w:tr>
    </w:tbl>
    <w:p w14:paraId="27269F5D" w14:textId="77777777" w:rsidR="00AE7719" w:rsidRDefault="00AE7719">
      <w:pPr>
        <w:pStyle w:val="Standard"/>
      </w:pPr>
    </w:p>
    <w:p w14:paraId="4F602850"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4D67B9EA"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36F76EF0" w14:textId="4AF47052" w:rsidR="00AE7719" w:rsidRDefault="008357BF" w:rsidP="0090103C">
            <w:pPr>
              <w:pStyle w:val="Standard"/>
              <w:snapToGrid w:val="0"/>
              <w:spacing w:before="60" w:after="60"/>
              <w:jc w:val="center"/>
              <w:rPr>
                <w:b/>
              </w:rPr>
            </w:pPr>
            <w:r w:rsidRPr="008357BF">
              <w:rPr>
                <w:b/>
                <w:bCs/>
                <w:sz w:val="22"/>
                <w:szCs w:val="22"/>
              </w:rPr>
              <w:t>CIUDADES</w:t>
            </w:r>
            <w:r>
              <w:rPr>
                <w:b/>
              </w:rPr>
              <w:t xml:space="preserve"> </w:t>
            </w:r>
          </w:p>
        </w:tc>
      </w:tr>
      <w:tr w:rsidR="00AE7719" w14:paraId="79569980"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1F541FD9" w14:textId="6100760C" w:rsidR="00AE7719" w:rsidRDefault="008357BF" w:rsidP="0090103C">
            <w:pPr>
              <w:pStyle w:val="Standard"/>
              <w:snapToGrid w:val="0"/>
              <w:spacing w:before="60" w:after="60"/>
              <w:jc w:val="center"/>
              <w:rPr>
                <w:b/>
              </w:rPr>
            </w:pPr>
            <w:r w:rsidRPr="00B223FE">
              <w:rPr>
                <w:sz w:val="22"/>
                <w:szCs w:val="22"/>
              </w:rPr>
              <w:t>Esta tabla registra las ciudades disponibles en el sistema, con información como el nombre de la ciudad y el ID del departamento al que pertenece.</w:t>
            </w:r>
          </w:p>
        </w:tc>
      </w:tr>
      <w:tr w:rsidR="00AE7719" w14:paraId="178E62EB"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4BC342" w14:textId="77777777" w:rsidR="00AE7719" w:rsidRDefault="00AE7719" w:rsidP="0090103C">
            <w:pPr>
              <w:pStyle w:val="Standard"/>
              <w:jc w:val="center"/>
              <w:rPr>
                <w:b/>
                <w:bCs/>
              </w:rPr>
            </w:pPr>
            <w:r>
              <w:rPr>
                <w:b/>
                <w:bCs/>
              </w:rPr>
              <w:t>Atributos</w:t>
            </w:r>
          </w:p>
        </w:tc>
      </w:tr>
      <w:tr w:rsidR="00AE7719" w14:paraId="7A4279C9"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4C757DBA"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526536CA"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0FF3C4A5"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15CB9894"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3EA926CE" w14:textId="77777777" w:rsidR="00AE7719" w:rsidRDefault="00AE7719" w:rsidP="0090103C">
            <w:pPr>
              <w:pStyle w:val="Standard"/>
              <w:snapToGrid w:val="0"/>
              <w:spacing w:before="60" w:after="60"/>
              <w:jc w:val="center"/>
              <w:rPr>
                <w:b/>
              </w:rPr>
            </w:pPr>
            <w:r>
              <w:rPr>
                <w:b/>
              </w:rPr>
              <w:t>Valor por defecto</w:t>
            </w:r>
          </w:p>
        </w:tc>
      </w:tr>
      <w:tr w:rsidR="00AE7719" w14:paraId="58F0535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34702C3" w14:textId="727B2A57" w:rsidR="00AE7719" w:rsidRDefault="00AE7719" w:rsidP="0090103C">
            <w:pPr>
              <w:pStyle w:val="TableContents"/>
            </w:pPr>
            <w:r>
              <w:t xml:space="preserve">   </w:t>
            </w:r>
            <w:proofErr w:type="spellStart"/>
            <w:r w:rsidR="008F451C">
              <w:t>ID_Ciudad</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641DEAA" w14:textId="711DA6E6" w:rsidR="00AE7719" w:rsidRDefault="008F451C" w:rsidP="0090103C">
            <w:pPr>
              <w:pStyle w:val="TableContents"/>
            </w:pPr>
            <w:r>
              <w:t>Identificador único de la ciudad</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807E1D9" w14:textId="3EB85DFA" w:rsidR="00AE7719" w:rsidRDefault="008F451C"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16FFD41" w14:textId="1677009E" w:rsidR="00AE7719" w:rsidRDefault="008F451C"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0535BAA" w14:textId="77777777" w:rsidR="00AE7719" w:rsidRDefault="00AE7719" w:rsidP="0090103C">
            <w:pPr>
              <w:pStyle w:val="TableContents"/>
            </w:pPr>
          </w:p>
        </w:tc>
      </w:tr>
      <w:tr w:rsidR="00AE7719" w14:paraId="017AD65E"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6B8FF1A" w14:textId="17B93E8C" w:rsidR="00AE7719" w:rsidRDefault="008F451C"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21F5685" w14:textId="3528689D" w:rsidR="00AE7719" w:rsidRDefault="008F451C" w:rsidP="0090103C">
            <w:pPr>
              <w:pStyle w:val="TableContents"/>
            </w:pPr>
            <w:r>
              <w:t>Nombre de la ciudad</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7471080" w14:textId="5723707C" w:rsidR="00AE7719" w:rsidRDefault="008F451C"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C50AC5C" w14:textId="5B67CACE" w:rsidR="00AE7719" w:rsidRDefault="008F451C"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DF0FF31" w14:textId="1FC83E36" w:rsidR="00AE7719" w:rsidRDefault="008F451C" w:rsidP="0090103C">
            <w:pPr>
              <w:pStyle w:val="TableContents"/>
            </w:pPr>
            <w:r>
              <w:t>NULL</w:t>
            </w:r>
          </w:p>
        </w:tc>
      </w:tr>
      <w:tr w:rsidR="00AE7719" w14:paraId="4E443ED6"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07E8646" w14:textId="75566B90" w:rsidR="00AE7719" w:rsidRDefault="008F451C" w:rsidP="0090103C">
            <w:pPr>
              <w:pStyle w:val="TableContents"/>
            </w:pPr>
            <w:proofErr w:type="spellStart"/>
            <w:r>
              <w:t>ID_Departamento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0F21920" w14:textId="1BABB8A1" w:rsidR="00AE7719" w:rsidRDefault="008F451C" w:rsidP="0090103C">
            <w:pPr>
              <w:pStyle w:val="TableContents"/>
            </w:pPr>
            <w:r>
              <w:t>Identificador del departamento al que pertenece la ciudad</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2BAC2EF" w14:textId="3F701C23" w:rsidR="00AE7719" w:rsidRDefault="008F451C"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1D50A4A" w14:textId="147C138E" w:rsidR="00AE7719" w:rsidRDefault="008F451C"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4F88CF5" w14:textId="37889E0C" w:rsidR="00AE7719" w:rsidRDefault="008F451C" w:rsidP="0090103C">
            <w:pPr>
              <w:pStyle w:val="TableContents"/>
            </w:pPr>
            <w:r>
              <w:t>NULL</w:t>
            </w:r>
          </w:p>
        </w:tc>
      </w:tr>
    </w:tbl>
    <w:p w14:paraId="714905E2"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02F15981"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19739A40" w14:textId="7D13D433" w:rsidR="00AE7719" w:rsidRPr="008357BF" w:rsidRDefault="008357BF" w:rsidP="0090103C">
            <w:pPr>
              <w:pStyle w:val="Standard"/>
              <w:snapToGrid w:val="0"/>
              <w:spacing w:before="60" w:after="60"/>
              <w:jc w:val="center"/>
              <w:rPr>
                <w:b/>
                <w:bCs/>
              </w:rPr>
            </w:pPr>
            <w:r w:rsidRPr="008357BF">
              <w:rPr>
                <w:b/>
                <w:bCs/>
                <w:sz w:val="22"/>
                <w:szCs w:val="22"/>
              </w:rPr>
              <w:t>COMENTARIOS</w:t>
            </w:r>
          </w:p>
        </w:tc>
      </w:tr>
      <w:tr w:rsidR="00AE7719" w14:paraId="197762EF"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00034B96" w14:textId="491DB8F1" w:rsidR="00AE7719" w:rsidRDefault="008357BF" w:rsidP="0090103C">
            <w:pPr>
              <w:pStyle w:val="Standard"/>
              <w:snapToGrid w:val="0"/>
              <w:spacing w:before="60" w:after="60"/>
              <w:jc w:val="center"/>
              <w:rPr>
                <w:b/>
              </w:rPr>
            </w:pPr>
            <w:r w:rsidRPr="00B223FE">
              <w:rPr>
                <w:sz w:val="22"/>
                <w:szCs w:val="22"/>
              </w:rPr>
              <w:lastRenderedPageBreak/>
              <w:t>Guarda los comentarios realizados por los usuarios sobre los productos, con detalles como el ID del comentario, el comentario en sí, el ID del usuario que lo hizo y el código del producto relacionado.</w:t>
            </w:r>
          </w:p>
        </w:tc>
      </w:tr>
      <w:tr w:rsidR="00AE7719" w14:paraId="6FAB0764"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41B2018" w14:textId="77777777" w:rsidR="00AE7719" w:rsidRDefault="00AE7719" w:rsidP="0090103C">
            <w:pPr>
              <w:pStyle w:val="Standard"/>
              <w:jc w:val="center"/>
              <w:rPr>
                <w:b/>
                <w:bCs/>
              </w:rPr>
            </w:pPr>
            <w:r>
              <w:rPr>
                <w:b/>
                <w:bCs/>
              </w:rPr>
              <w:t>Atributos</w:t>
            </w:r>
          </w:p>
        </w:tc>
      </w:tr>
      <w:tr w:rsidR="00AE7719" w14:paraId="0E740892"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0F477CE5"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448F1084"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3F79820D"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337F0E5B"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2C568689" w14:textId="77777777" w:rsidR="00AE7719" w:rsidRDefault="00AE7719" w:rsidP="0090103C">
            <w:pPr>
              <w:pStyle w:val="Standard"/>
              <w:snapToGrid w:val="0"/>
              <w:spacing w:before="60" w:after="60"/>
              <w:jc w:val="center"/>
              <w:rPr>
                <w:b/>
              </w:rPr>
            </w:pPr>
            <w:r>
              <w:rPr>
                <w:b/>
              </w:rPr>
              <w:t>Valor por defecto</w:t>
            </w:r>
          </w:p>
        </w:tc>
      </w:tr>
      <w:tr w:rsidR="00AE7719" w14:paraId="1C44BFF7"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4797181" w14:textId="30E46D18" w:rsidR="00AE7719" w:rsidRDefault="00AE7719" w:rsidP="0090103C">
            <w:pPr>
              <w:pStyle w:val="TableContents"/>
            </w:pPr>
            <w:r>
              <w:t xml:space="preserve">   </w:t>
            </w:r>
            <w:proofErr w:type="spellStart"/>
            <w:r w:rsidR="00670D86">
              <w:t>ID_Comentario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20418A4" w14:textId="5274BE75" w:rsidR="00AE7719" w:rsidRDefault="00CF229E" w:rsidP="0090103C">
            <w:pPr>
              <w:pStyle w:val="TableContents"/>
            </w:pPr>
            <w:r>
              <w:t>Identificador único del comentario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231F696" w14:textId="52930363"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1CDBC60" w14:textId="4F8ABAC6" w:rsidR="00AE7719" w:rsidRDefault="00CF229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CC06739" w14:textId="77777777" w:rsidR="00AE7719" w:rsidRDefault="00AE7719" w:rsidP="0090103C">
            <w:pPr>
              <w:pStyle w:val="TableContents"/>
            </w:pPr>
          </w:p>
        </w:tc>
      </w:tr>
      <w:tr w:rsidR="00AE7719" w14:paraId="3A0CECCB"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4851A6F" w14:textId="200C7DAC" w:rsidR="00AE7719" w:rsidRDefault="00670D86" w:rsidP="0090103C">
            <w:pPr>
              <w:pStyle w:val="TableContents"/>
            </w:pPr>
            <w:r>
              <w:t>Comentario</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153D489" w14:textId="496A72CE" w:rsidR="00AE7719" w:rsidRDefault="00CF229E" w:rsidP="0090103C">
            <w:pPr>
              <w:pStyle w:val="TableContents"/>
            </w:pPr>
            <w:r>
              <w:t>Contenido del comentario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80D7F29" w14:textId="02F78E76" w:rsidR="00AE7719" w:rsidRDefault="00CF229E" w:rsidP="0090103C">
            <w:pPr>
              <w:pStyle w:val="TableContents"/>
            </w:pPr>
            <w:proofErr w:type="spellStart"/>
            <w:r>
              <w:t>text</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8D4173E" w14:textId="7161922A" w:rsidR="00AE7719" w:rsidRDefault="00CF229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B8C8D13" w14:textId="42B7A327" w:rsidR="00AE7719" w:rsidRDefault="00CF229E" w:rsidP="0090103C">
            <w:pPr>
              <w:pStyle w:val="TableContents"/>
            </w:pPr>
            <w:r>
              <w:t>NULL</w:t>
            </w:r>
          </w:p>
        </w:tc>
      </w:tr>
      <w:tr w:rsidR="00AE7719" w14:paraId="737BCFD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CE4E7E3" w14:textId="6F82B127" w:rsidR="00AE7719" w:rsidRDefault="00CF229E" w:rsidP="0090103C">
            <w:pPr>
              <w:pStyle w:val="TableContents"/>
            </w:pPr>
            <w:proofErr w:type="spellStart"/>
            <w:r>
              <w:t>ID_Usuario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4A0B587" w14:textId="2384AE99" w:rsidR="00AE7719" w:rsidRDefault="00CF229E" w:rsidP="0090103C">
            <w:pPr>
              <w:pStyle w:val="TableContents"/>
            </w:pPr>
            <w:r>
              <w:t>Identificador del usuario que realizó el comentario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460A926" w14:textId="43354E36"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B45FDFB" w14:textId="46E84CCF" w:rsidR="00AE7719" w:rsidRDefault="00CF229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72D64AC" w14:textId="586D1435" w:rsidR="00AE7719" w:rsidRDefault="00CF229E" w:rsidP="0090103C">
            <w:pPr>
              <w:pStyle w:val="TableContents"/>
            </w:pPr>
            <w:r>
              <w:t>NULL</w:t>
            </w:r>
          </w:p>
        </w:tc>
      </w:tr>
      <w:tr w:rsidR="00AE7719" w14:paraId="2209B072"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6FE104CE" w14:textId="050092F2" w:rsidR="00AE7719" w:rsidRDefault="00CF229E" w:rsidP="0090103C">
            <w:pPr>
              <w:pStyle w:val="TableContents"/>
            </w:pPr>
            <w:proofErr w:type="spellStart"/>
            <w:r>
              <w:t>Codigo_Producto</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2682385E" w14:textId="4EC074D6" w:rsidR="00AE7719" w:rsidRDefault="00CF229E" w:rsidP="0090103C">
            <w:pPr>
              <w:pStyle w:val="TableContents"/>
            </w:pPr>
            <w:r>
              <w:t>Código del producto al que se refiere el comentario</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6CB9266B" w14:textId="55E79112" w:rsidR="00AE7719" w:rsidRDefault="00CF229E" w:rsidP="0090103C">
            <w:pPr>
              <w:pStyle w:val="TableContents"/>
            </w:pPr>
            <w:r>
              <w:t>int(11)</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1603C086" w14:textId="5DDFDD12" w:rsidR="00AE7719" w:rsidRDefault="00CF229E" w:rsidP="0090103C">
            <w:pPr>
              <w:pStyle w:val="TableContents"/>
            </w:pPr>
            <w:r>
              <w:t>SI</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28FD8CA7" w14:textId="6BAD2738" w:rsidR="00AE7719" w:rsidRDefault="00CF229E" w:rsidP="0090103C">
            <w:pPr>
              <w:pStyle w:val="TableContents"/>
            </w:pPr>
            <w:r>
              <w:t>NULL</w:t>
            </w:r>
          </w:p>
        </w:tc>
      </w:tr>
    </w:tbl>
    <w:p w14:paraId="20309F25"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73F8D601"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04560B36" w14:textId="672D4381" w:rsidR="00AE7719" w:rsidRDefault="008357BF" w:rsidP="0090103C">
            <w:pPr>
              <w:pStyle w:val="Standard"/>
              <w:snapToGrid w:val="0"/>
              <w:spacing w:before="60" w:after="60"/>
              <w:jc w:val="center"/>
              <w:rPr>
                <w:b/>
              </w:rPr>
            </w:pPr>
            <w:r w:rsidRPr="008357BF">
              <w:rPr>
                <w:b/>
                <w:bCs/>
                <w:sz w:val="22"/>
                <w:szCs w:val="22"/>
              </w:rPr>
              <w:t>DEPARTAMENTOS</w:t>
            </w:r>
          </w:p>
        </w:tc>
      </w:tr>
      <w:tr w:rsidR="00AE7719" w14:paraId="4F02B668"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2C36D7D4" w14:textId="57B3E6A2" w:rsidR="00AE7719" w:rsidRDefault="008357BF" w:rsidP="0090103C">
            <w:pPr>
              <w:pStyle w:val="Standard"/>
              <w:snapToGrid w:val="0"/>
              <w:spacing w:before="60" w:after="60"/>
              <w:jc w:val="center"/>
              <w:rPr>
                <w:b/>
              </w:rPr>
            </w:pPr>
            <w:r w:rsidRPr="00B223FE">
              <w:rPr>
                <w:sz w:val="22"/>
                <w:szCs w:val="22"/>
              </w:rPr>
              <w:t>Contiene la lista de departamentos, con información como el nombre del departamento.</w:t>
            </w:r>
          </w:p>
        </w:tc>
      </w:tr>
      <w:tr w:rsidR="00AE7719" w14:paraId="02ED21DB"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61C9E2E" w14:textId="77777777" w:rsidR="00AE7719" w:rsidRDefault="00AE7719" w:rsidP="0090103C">
            <w:pPr>
              <w:pStyle w:val="Standard"/>
              <w:jc w:val="center"/>
              <w:rPr>
                <w:b/>
                <w:bCs/>
              </w:rPr>
            </w:pPr>
            <w:r>
              <w:rPr>
                <w:b/>
                <w:bCs/>
              </w:rPr>
              <w:t>Atributos</w:t>
            </w:r>
          </w:p>
        </w:tc>
      </w:tr>
      <w:tr w:rsidR="00AE7719" w14:paraId="218E1273"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5E388B8C"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3A4E7485"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6ED8EA0E"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12980FD4"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6EA3EB7D" w14:textId="77777777" w:rsidR="00AE7719" w:rsidRDefault="00AE7719" w:rsidP="0090103C">
            <w:pPr>
              <w:pStyle w:val="Standard"/>
              <w:snapToGrid w:val="0"/>
              <w:spacing w:before="60" w:after="60"/>
              <w:jc w:val="center"/>
              <w:rPr>
                <w:b/>
              </w:rPr>
            </w:pPr>
            <w:r>
              <w:rPr>
                <w:b/>
              </w:rPr>
              <w:t>Valor por defecto</w:t>
            </w:r>
          </w:p>
        </w:tc>
      </w:tr>
      <w:tr w:rsidR="00AE7719" w14:paraId="00DAE68F"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26678F4" w14:textId="6B232AFB" w:rsidR="00AE7719" w:rsidRDefault="00AE7719" w:rsidP="0090103C">
            <w:pPr>
              <w:pStyle w:val="TableContents"/>
            </w:pPr>
            <w:r>
              <w:t xml:space="preserve">   </w:t>
            </w:r>
            <w:proofErr w:type="spellStart"/>
            <w:r w:rsidR="00CF229E">
              <w:t>ID_Departamento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03B04CE" w14:textId="53B6B151" w:rsidR="00AE7719" w:rsidRDefault="00CF229E" w:rsidP="0090103C">
            <w:pPr>
              <w:pStyle w:val="TableContents"/>
            </w:pPr>
            <w:r>
              <w:t>Identificador único del departamento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3341659" w14:textId="32EAD28B"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04A210F" w14:textId="553366E9" w:rsidR="00AE7719" w:rsidRDefault="00CF229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6E31649" w14:textId="77777777" w:rsidR="00AE7719" w:rsidRDefault="00AE7719" w:rsidP="0090103C">
            <w:pPr>
              <w:pStyle w:val="TableContents"/>
            </w:pPr>
          </w:p>
        </w:tc>
      </w:tr>
      <w:tr w:rsidR="00AE7719" w14:paraId="36DA4C5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8CBAF20" w14:textId="0F322458" w:rsidR="00AE7719" w:rsidRDefault="00CF229E"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90A3AC9" w14:textId="5045C6CE" w:rsidR="00AE7719" w:rsidRDefault="00CF229E" w:rsidP="0090103C">
            <w:pPr>
              <w:pStyle w:val="TableContents"/>
            </w:pPr>
            <w:r>
              <w:t>Nombre del departamento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87E265B" w14:textId="67B6E08C" w:rsidR="00AE7719" w:rsidRDefault="00CF229E"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A925C22" w14:textId="0659F848" w:rsidR="00AE7719" w:rsidRDefault="00CF229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BE54D7B" w14:textId="2B8C471F" w:rsidR="00AE7719" w:rsidRDefault="00CF229E" w:rsidP="0090103C">
            <w:pPr>
              <w:pStyle w:val="TableContents"/>
            </w:pPr>
            <w:r>
              <w:t>NULL</w:t>
            </w:r>
          </w:p>
        </w:tc>
      </w:tr>
    </w:tbl>
    <w:p w14:paraId="33D2A3C6"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17C3525F"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32E1B401" w14:textId="6CBF1727" w:rsidR="00AE7719" w:rsidRPr="008357BF" w:rsidRDefault="008357BF" w:rsidP="0090103C">
            <w:pPr>
              <w:pStyle w:val="Standard"/>
              <w:snapToGrid w:val="0"/>
              <w:spacing w:before="60" w:after="60"/>
              <w:jc w:val="center"/>
              <w:rPr>
                <w:b/>
                <w:bCs/>
              </w:rPr>
            </w:pPr>
            <w:r w:rsidRPr="008357BF">
              <w:rPr>
                <w:b/>
                <w:bCs/>
                <w:sz w:val="22"/>
                <w:szCs w:val="22"/>
              </w:rPr>
              <w:t>DETALLE_CARRITO</w:t>
            </w:r>
          </w:p>
        </w:tc>
      </w:tr>
      <w:tr w:rsidR="00AE7719" w14:paraId="008E2BBA"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3B3BCF58" w14:textId="117EB69C" w:rsidR="00AE7719" w:rsidRDefault="008357BF" w:rsidP="0090103C">
            <w:pPr>
              <w:pStyle w:val="Standard"/>
              <w:snapToGrid w:val="0"/>
              <w:spacing w:before="60" w:after="60"/>
              <w:jc w:val="center"/>
              <w:rPr>
                <w:b/>
              </w:rPr>
            </w:pPr>
            <w:r w:rsidRPr="008357BF">
              <w:rPr>
                <w:bCs/>
              </w:rPr>
              <w:t>A</w:t>
            </w:r>
            <w:r w:rsidRPr="008357BF">
              <w:rPr>
                <w:bCs/>
                <w:sz w:val="22"/>
                <w:szCs w:val="22"/>
              </w:rPr>
              <w:t>lma</w:t>
            </w:r>
            <w:r w:rsidRPr="00B223FE">
              <w:rPr>
                <w:sz w:val="22"/>
                <w:szCs w:val="22"/>
              </w:rPr>
              <w:t>cena los detalles de los productos agregados a cada carrito de compras, incluyendo el ID del detalle, el ID del carrito, el ID del producto, la cantidad y el total de productos.</w:t>
            </w:r>
          </w:p>
        </w:tc>
      </w:tr>
      <w:tr w:rsidR="00AE7719" w14:paraId="7B21CF54"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930405B" w14:textId="77777777" w:rsidR="00AE7719" w:rsidRDefault="00AE7719" w:rsidP="0090103C">
            <w:pPr>
              <w:pStyle w:val="Standard"/>
              <w:jc w:val="center"/>
              <w:rPr>
                <w:b/>
                <w:bCs/>
              </w:rPr>
            </w:pPr>
            <w:r>
              <w:rPr>
                <w:b/>
                <w:bCs/>
              </w:rPr>
              <w:t>Atributos</w:t>
            </w:r>
          </w:p>
        </w:tc>
      </w:tr>
      <w:tr w:rsidR="00AE7719" w14:paraId="18C6D4C3"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5B1BC0E0"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52C338DA"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2668D71E"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1F115E29"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78561093" w14:textId="77777777" w:rsidR="00AE7719" w:rsidRDefault="00AE7719" w:rsidP="0090103C">
            <w:pPr>
              <w:pStyle w:val="Standard"/>
              <w:snapToGrid w:val="0"/>
              <w:spacing w:before="60" w:after="60"/>
              <w:jc w:val="center"/>
              <w:rPr>
                <w:b/>
              </w:rPr>
            </w:pPr>
            <w:r>
              <w:rPr>
                <w:b/>
              </w:rPr>
              <w:t>Valor por defecto</w:t>
            </w:r>
          </w:p>
        </w:tc>
      </w:tr>
      <w:tr w:rsidR="00AE7719" w14:paraId="3144C36C"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EDCEBF9" w14:textId="6D5481E8" w:rsidR="00AE7719" w:rsidRDefault="00AE7719" w:rsidP="0090103C">
            <w:pPr>
              <w:pStyle w:val="TableContents"/>
            </w:pPr>
            <w:r>
              <w:t xml:space="preserve">   </w:t>
            </w:r>
            <w:proofErr w:type="spellStart"/>
            <w:r w:rsidR="00CF229E">
              <w:t>ID_Detalle</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C556C9A" w14:textId="38DF6FFE" w:rsidR="00AE7719" w:rsidRDefault="00CF229E" w:rsidP="0090103C">
            <w:pPr>
              <w:pStyle w:val="TableContents"/>
            </w:pPr>
            <w:r>
              <w:t>Identificador único del detalle en el carrito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4340BD1" w14:textId="0D98BB43"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BB6096C" w14:textId="1A6F717B" w:rsidR="00AE7719" w:rsidRDefault="00CF229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1944C6E" w14:textId="77777777" w:rsidR="00AE7719" w:rsidRDefault="00AE7719" w:rsidP="0090103C">
            <w:pPr>
              <w:pStyle w:val="TableContents"/>
            </w:pPr>
          </w:p>
        </w:tc>
      </w:tr>
      <w:tr w:rsidR="00AE7719" w14:paraId="182490B3"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609C733" w14:textId="3F3196DC" w:rsidR="00AE7719" w:rsidRDefault="00CF229E" w:rsidP="0090103C">
            <w:pPr>
              <w:pStyle w:val="TableContents"/>
            </w:pPr>
            <w:proofErr w:type="spellStart"/>
            <w:r>
              <w:t>ID_Carrito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02BC103" w14:textId="0E565914" w:rsidR="00AE7719" w:rsidRDefault="00CF229E" w:rsidP="0090103C">
            <w:pPr>
              <w:pStyle w:val="TableContents"/>
            </w:pPr>
            <w:r>
              <w:t>Identificador del carrito asociado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9986B35" w14:textId="6CFE9CE9"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7557EF0" w14:textId="6D2CB49D" w:rsidR="00AE7719" w:rsidRDefault="00CF229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5F376E1" w14:textId="211B6F4D" w:rsidR="00AE7719" w:rsidRDefault="00CF229E" w:rsidP="0090103C">
            <w:pPr>
              <w:pStyle w:val="TableContents"/>
            </w:pPr>
            <w:r>
              <w:t>NULL</w:t>
            </w:r>
          </w:p>
        </w:tc>
      </w:tr>
      <w:tr w:rsidR="00AE7719" w14:paraId="542834E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4DCFD95A" w14:textId="556F6958" w:rsidR="00AE7719" w:rsidRDefault="00CF229E" w:rsidP="0090103C">
            <w:pPr>
              <w:pStyle w:val="TableContents"/>
            </w:pPr>
            <w:proofErr w:type="spellStart"/>
            <w:r>
              <w:t>ID_Producto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9D21F9F" w14:textId="64CA197C" w:rsidR="00AE7719" w:rsidRDefault="00CF229E" w:rsidP="0090103C">
            <w:pPr>
              <w:pStyle w:val="TableContents"/>
            </w:pPr>
            <w:r>
              <w:t>Identificador del producto en el detalle</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D13ED01" w14:textId="46F8BF9E" w:rsidR="00AE7719" w:rsidRDefault="00CF229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0781BD4" w14:textId="4D1077D1" w:rsidR="00AE7719" w:rsidRDefault="00CF229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AD04D09" w14:textId="230D7A93" w:rsidR="00AE7719" w:rsidRDefault="00CF229E" w:rsidP="0090103C">
            <w:pPr>
              <w:pStyle w:val="TableContents"/>
            </w:pPr>
            <w:r>
              <w:t>NULL</w:t>
            </w:r>
          </w:p>
        </w:tc>
      </w:tr>
      <w:tr w:rsidR="00CF229E" w14:paraId="328D8AA9"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45AC0677" w14:textId="2E038B18" w:rsidR="00CF229E" w:rsidRDefault="00CF229E" w:rsidP="0090103C">
            <w:pPr>
              <w:pStyle w:val="TableContents"/>
            </w:pPr>
            <w:r>
              <w:t>Cantidad</w:t>
            </w:r>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7380DEB7" w14:textId="4109E1A3" w:rsidR="00CF229E" w:rsidRDefault="00CF229E" w:rsidP="0090103C">
            <w:pPr>
              <w:pStyle w:val="TableContents"/>
            </w:pPr>
            <w:r>
              <w:t>Cantidad del producto en el carrito</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31ED0A5E" w14:textId="3510E1E9" w:rsidR="00CF229E" w:rsidRDefault="00CF229E" w:rsidP="0090103C">
            <w:pPr>
              <w:pStyle w:val="TableContents"/>
            </w:pPr>
            <w:r>
              <w:t>int(11)</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6DB38399" w14:textId="0BD17AB3" w:rsidR="00CF229E" w:rsidRDefault="00CF229E" w:rsidP="0090103C">
            <w:pPr>
              <w:pStyle w:val="TableContents"/>
            </w:pPr>
            <w:r>
              <w:t>SI</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1ACC816A" w14:textId="7745E680" w:rsidR="00CF229E" w:rsidRDefault="00CF229E" w:rsidP="0090103C">
            <w:pPr>
              <w:pStyle w:val="TableContents"/>
            </w:pPr>
            <w:r>
              <w:t>NULL</w:t>
            </w:r>
          </w:p>
        </w:tc>
      </w:tr>
      <w:tr w:rsidR="00AE7719" w14:paraId="70E452F0"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258150B7" w14:textId="7A2378EA" w:rsidR="00AE7719" w:rsidRDefault="00CF229E" w:rsidP="0090103C">
            <w:pPr>
              <w:pStyle w:val="TableContents"/>
            </w:pPr>
            <w:proofErr w:type="spellStart"/>
            <w:r>
              <w:lastRenderedPageBreak/>
              <w:t>Total_Productos</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6D024010" w14:textId="7AF2AA7B" w:rsidR="00AE7719" w:rsidRDefault="00CF229E" w:rsidP="0090103C">
            <w:pPr>
              <w:pStyle w:val="TableContents"/>
            </w:pPr>
            <w:r>
              <w:t>Total de productos del tipo en el carrito</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0A609FE0" w14:textId="2DECD1BD" w:rsidR="00AE7719" w:rsidRDefault="00CF229E" w:rsidP="0090103C">
            <w:pPr>
              <w:pStyle w:val="TableContents"/>
            </w:pPr>
            <w:r>
              <w:t>int(11)</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37E203CE" w14:textId="7E5CDC79" w:rsidR="00AE7719" w:rsidRDefault="00CF229E" w:rsidP="0090103C">
            <w:pPr>
              <w:pStyle w:val="TableContents"/>
            </w:pPr>
            <w:r>
              <w:t>SI</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74B8CED9" w14:textId="7DD9DC70" w:rsidR="00AE7719" w:rsidRDefault="00CF229E" w:rsidP="0090103C">
            <w:pPr>
              <w:pStyle w:val="TableContents"/>
            </w:pPr>
            <w:r>
              <w:t>NULL</w:t>
            </w:r>
          </w:p>
        </w:tc>
      </w:tr>
    </w:tbl>
    <w:p w14:paraId="2B048C7E"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4160F373"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688E97C3" w14:textId="7392758B" w:rsidR="00AE7719" w:rsidRPr="008357BF" w:rsidRDefault="008357BF" w:rsidP="0090103C">
            <w:pPr>
              <w:pStyle w:val="Standard"/>
              <w:snapToGrid w:val="0"/>
              <w:spacing w:before="60" w:after="60"/>
              <w:jc w:val="center"/>
              <w:rPr>
                <w:b/>
                <w:bCs/>
              </w:rPr>
            </w:pPr>
            <w:r w:rsidRPr="008357BF">
              <w:rPr>
                <w:b/>
                <w:bCs/>
                <w:sz w:val="22"/>
                <w:szCs w:val="22"/>
              </w:rPr>
              <w:t>DOMICILIOS</w:t>
            </w:r>
          </w:p>
        </w:tc>
      </w:tr>
      <w:tr w:rsidR="00AE7719" w14:paraId="20687A13"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3F6853ED" w14:textId="60EA5873" w:rsidR="00AE7719" w:rsidRDefault="008357BF" w:rsidP="0090103C">
            <w:pPr>
              <w:pStyle w:val="Standard"/>
              <w:snapToGrid w:val="0"/>
              <w:spacing w:before="60" w:after="60"/>
              <w:jc w:val="center"/>
              <w:rPr>
                <w:b/>
              </w:rPr>
            </w:pPr>
            <w:r w:rsidRPr="00B223FE">
              <w:rPr>
                <w:sz w:val="22"/>
                <w:szCs w:val="22"/>
              </w:rPr>
              <w:t>Registra la información relacionada con los domicilios de entrega de los productos, incluyendo el ID del domicilio, el ID del detalle de compra, el valor del domicilio, el ID del estado de entrega, la fecha de entrega, observaciones del domiciliario y observaciones del cliente.</w:t>
            </w:r>
          </w:p>
        </w:tc>
      </w:tr>
      <w:tr w:rsidR="00AE7719" w14:paraId="5B38232A"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31FEF9C" w14:textId="77777777" w:rsidR="00AE7719" w:rsidRDefault="00AE7719" w:rsidP="0090103C">
            <w:pPr>
              <w:pStyle w:val="Standard"/>
              <w:jc w:val="center"/>
              <w:rPr>
                <w:b/>
                <w:bCs/>
              </w:rPr>
            </w:pPr>
            <w:r>
              <w:rPr>
                <w:b/>
                <w:bCs/>
              </w:rPr>
              <w:t>Atributos</w:t>
            </w:r>
          </w:p>
        </w:tc>
      </w:tr>
      <w:tr w:rsidR="00AE7719" w14:paraId="69092091"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13A9E6E4"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780B6A21"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68F361C2"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5BFA2D5C"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27AB131E" w14:textId="77777777" w:rsidR="00AE7719" w:rsidRDefault="00AE7719" w:rsidP="0090103C">
            <w:pPr>
              <w:pStyle w:val="Standard"/>
              <w:snapToGrid w:val="0"/>
              <w:spacing w:before="60" w:after="60"/>
              <w:jc w:val="center"/>
              <w:rPr>
                <w:b/>
              </w:rPr>
            </w:pPr>
            <w:r>
              <w:rPr>
                <w:b/>
              </w:rPr>
              <w:t>Valor por defecto</w:t>
            </w:r>
          </w:p>
        </w:tc>
      </w:tr>
      <w:tr w:rsidR="00AE7719" w14:paraId="28FC9173"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E333D22" w14:textId="113AC470" w:rsidR="00AE7719" w:rsidRDefault="00AE7719" w:rsidP="0090103C">
            <w:pPr>
              <w:pStyle w:val="TableContents"/>
            </w:pPr>
            <w:r>
              <w:t xml:space="preserve">   </w:t>
            </w:r>
            <w:proofErr w:type="spellStart"/>
            <w:r w:rsidR="00673A47">
              <w:t>ID_Domicilio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EBD0EC1" w14:textId="1EAA36CE" w:rsidR="00AE7719" w:rsidRDefault="00673A47" w:rsidP="0090103C">
            <w:pPr>
              <w:pStyle w:val="TableContents"/>
            </w:pPr>
            <w:r>
              <w:t>Identificador único del domicilio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5EBCDF1" w14:textId="33D9833E" w:rsidR="00AE7719" w:rsidRDefault="009E7CCE" w:rsidP="0090103C">
            <w:pPr>
              <w:pStyle w:val="TableContents"/>
            </w:pPr>
            <w:r>
              <w: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248697F" w14:textId="2459F84C" w:rsidR="00AE7719"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F0409E7" w14:textId="77777777" w:rsidR="00AE7719" w:rsidRDefault="00AE7719" w:rsidP="0090103C">
            <w:pPr>
              <w:pStyle w:val="TableContents"/>
            </w:pPr>
          </w:p>
        </w:tc>
      </w:tr>
      <w:tr w:rsidR="00AE7719" w14:paraId="4D1B8E31"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C64BAE5" w14:textId="4F94F9D8" w:rsidR="00AE7719" w:rsidRDefault="00673A47" w:rsidP="0090103C">
            <w:pPr>
              <w:pStyle w:val="TableContents"/>
            </w:pPr>
            <w:proofErr w:type="spellStart"/>
            <w:r>
              <w:t>ID_DetalleCompra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F62E664" w14:textId="0DA302AF" w:rsidR="00AE7719" w:rsidRDefault="00673A47" w:rsidP="0090103C">
            <w:pPr>
              <w:pStyle w:val="TableContents"/>
            </w:pPr>
            <w:r>
              <w:t>Identificador del detalle de compra asociado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02D6644" w14:textId="121C1A5A" w:rsidR="00AE7719" w:rsidRDefault="009E7CCE" w:rsidP="0090103C">
            <w:pPr>
              <w:pStyle w:val="TableContents"/>
            </w:pPr>
            <w:r>
              <w: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8B913AB" w14:textId="4C07CC5C" w:rsidR="00AE7719" w:rsidRDefault="009E7CCE"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F348692" w14:textId="60090040" w:rsidR="00AE7719" w:rsidRDefault="009E7CCE" w:rsidP="0090103C">
            <w:pPr>
              <w:pStyle w:val="TableContents"/>
            </w:pPr>
            <w:r>
              <w:t>NULL</w:t>
            </w:r>
          </w:p>
        </w:tc>
      </w:tr>
      <w:tr w:rsidR="00673A47" w14:paraId="5C6C963D"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DE10549" w14:textId="00F77A49" w:rsidR="00673A47" w:rsidRDefault="00673A47" w:rsidP="0090103C">
            <w:pPr>
              <w:pStyle w:val="TableContents"/>
            </w:pPr>
            <w:proofErr w:type="spellStart"/>
            <w:r>
              <w:t>Valor_Domicilio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C9495F6" w14:textId="78BAA000" w:rsidR="00673A47" w:rsidRDefault="00673A47" w:rsidP="0090103C">
            <w:pPr>
              <w:pStyle w:val="TableContents"/>
            </w:pPr>
            <w:r>
              <w:t>Valor del domicilio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B49F368" w14:textId="3D8F3621" w:rsidR="00673A47" w:rsidRDefault="009E7CCE" w:rsidP="0090103C">
            <w:pPr>
              <w:pStyle w:val="TableContents"/>
            </w:pPr>
            <w:r>
              <w:t>decimal(10,2)</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F0BABFA" w14:textId="3EAD6CFA" w:rsidR="00673A47" w:rsidRDefault="009E7CCE"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DD195CD" w14:textId="0C632901" w:rsidR="00673A47" w:rsidRDefault="009E7CCE" w:rsidP="0090103C">
            <w:pPr>
              <w:pStyle w:val="TableContents"/>
            </w:pPr>
            <w:r>
              <w:t>NULL</w:t>
            </w:r>
          </w:p>
        </w:tc>
      </w:tr>
      <w:tr w:rsidR="00673A47" w14:paraId="613E4F21"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4CCC87EA" w14:textId="641A0C4C" w:rsidR="00673A47" w:rsidRDefault="00673A47" w:rsidP="0090103C">
            <w:pPr>
              <w:pStyle w:val="TableContents"/>
            </w:pPr>
            <w:proofErr w:type="spellStart"/>
            <w:r>
              <w:t>ID_Estado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D86E91C" w14:textId="2203EAFB" w:rsidR="00673A47" w:rsidRDefault="00673A47" w:rsidP="0090103C">
            <w:pPr>
              <w:pStyle w:val="TableContents"/>
            </w:pPr>
            <w:r>
              <w:t>Identificador del estado del domicilio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BA9AD7E" w14:textId="410BA9C7" w:rsidR="00673A47" w:rsidRDefault="009E7CCE" w:rsidP="0090103C">
            <w:pPr>
              <w:pStyle w:val="TableContents"/>
            </w:pPr>
            <w:r>
              <w: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77177D7" w14:textId="5C35F0A8" w:rsidR="00673A47" w:rsidRDefault="009E7CCE"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70F4E5E" w14:textId="5328CA4D" w:rsidR="00673A47" w:rsidRDefault="009E7CCE" w:rsidP="0090103C">
            <w:pPr>
              <w:pStyle w:val="TableContents"/>
            </w:pPr>
            <w:r>
              <w:t>NULL</w:t>
            </w:r>
          </w:p>
        </w:tc>
      </w:tr>
      <w:tr w:rsidR="00673A47" w14:paraId="10F74EF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2D66CAC" w14:textId="5E148865" w:rsidR="00673A47" w:rsidRDefault="00673A47" w:rsidP="0090103C">
            <w:pPr>
              <w:pStyle w:val="TableContents"/>
            </w:pPr>
            <w:proofErr w:type="spellStart"/>
            <w:r>
              <w:t>Fecha_Entrega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713B4A5" w14:textId="2ACF0962" w:rsidR="00673A47" w:rsidRDefault="009E7CCE" w:rsidP="0090103C">
            <w:pPr>
              <w:pStyle w:val="TableContents"/>
            </w:pPr>
            <w:r>
              <w:t>Fecha y hora de entrega programada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A06224E" w14:textId="61F7CCEB" w:rsidR="00673A47" w:rsidRDefault="009E7CCE" w:rsidP="0090103C">
            <w:pPr>
              <w:pStyle w:val="TableContents"/>
            </w:pPr>
            <w:proofErr w:type="spellStart"/>
            <w:r>
              <w:t>timestamp</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85EE2F9" w14:textId="1D40CFBF" w:rsidR="00673A47"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B366617" w14:textId="022121BA" w:rsidR="00673A47" w:rsidRDefault="009E7CCE" w:rsidP="0090103C">
            <w:pPr>
              <w:pStyle w:val="TableContents"/>
            </w:pPr>
            <w:proofErr w:type="spellStart"/>
            <w:r>
              <w:t>current_timestamp</w:t>
            </w:r>
            <w:proofErr w:type="spellEnd"/>
            <w:r>
              <w:t>()</w:t>
            </w:r>
          </w:p>
        </w:tc>
      </w:tr>
      <w:tr w:rsidR="00673A47" w14:paraId="54A79A0D"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A9CD53B" w14:textId="3617E4AB" w:rsidR="00673A47" w:rsidRDefault="00673A47" w:rsidP="0090103C">
            <w:pPr>
              <w:pStyle w:val="TableContents"/>
            </w:pPr>
            <w:proofErr w:type="spellStart"/>
            <w:r>
              <w:t>Observaciones_Domiciliario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DAD3C88" w14:textId="50F455AE" w:rsidR="00673A47" w:rsidRDefault="009E7CCE" w:rsidP="0090103C">
            <w:pPr>
              <w:pStyle w:val="TableContents"/>
            </w:pPr>
            <w:r>
              <w:t>Observaciones del domiciliario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9F8103D" w14:textId="550EB7B5" w:rsidR="00673A47" w:rsidRDefault="009E7CCE" w:rsidP="0090103C">
            <w:pPr>
              <w:pStyle w:val="TableContents"/>
            </w:pPr>
            <w:r>
              <w:t>T</w:t>
            </w:r>
            <w:r>
              <w:t>ext</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C93BE1E" w14:textId="7EEDA680" w:rsidR="00673A47" w:rsidRDefault="009E7CCE"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AF14317" w14:textId="5EE5DBFD" w:rsidR="00673A47" w:rsidRDefault="009E7CCE" w:rsidP="0090103C">
            <w:pPr>
              <w:pStyle w:val="TableContents"/>
            </w:pPr>
            <w:r>
              <w:t>NULL</w:t>
            </w:r>
          </w:p>
        </w:tc>
      </w:tr>
      <w:tr w:rsidR="00AE7719" w14:paraId="7860260B"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52AD115" w14:textId="29430559" w:rsidR="00AE7719" w:rsidRDefault="00673A47" w:rsidP="0090103C">
            <w:pPr>
              <w:pStyle w:val="TableContents"/>
            </w:pPr>
            <w:proofErr w:type="spellStart"/>
            <w:r>
              <w:t>Observaciones_Cliente</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6A3DFF4" w14:textId="42343103" w:rsidR="00AE7719" w:rsidRDefault="009E7CCE" w:rsidP="0090103C">
            <w:pPr>
              <w:pStyle w:val="TableContents"/>
            </w:pPr>
            <w:r>
              <w:t>Observaciones del cliente</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7D37EDE" w14:textId="4108BA12" w:rsidR="00AE7719" w:rsidRDefault="009E7CCE" w:rsidP="0090103C">
            <w:pPr>
              <w:pStyle w:val="TableContents"/>
            </w:pPr>
            <w:proofErr w:type="spellStart"/>
            <w:r>
              <w:t>text</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7B6BB5B" w14:textId="1F4B5887" w:rsidR="00AE7719" w:rsidRDefault="009E7CCE"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83E4815" w14:textId="333567F4" w:rsidR="00AE7719" w:rsidRDefault="009E7CCE" w:rsidP="0090103C">
            <w:pPr>
              <w:pStyle w:val="TableContents"/>
            </w:pPr>
            <w:r>
              <w:t>NULL</w:t>
            </w:r>
          </w:p>
        </w:tc>
      </w:tr>
      <w:tr w:rsidR="00AE7719" w14:paraId="6F43CB54"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1BA05ABA" w14:textId="120B2630" w:rsidR="00AE7719" w:rsidRDefault="00673A47" w:rsidP="0090103C">
            <w:pPr>
              <w:pStyle w:val="TableContents"/>
            </w:pPr>
            <w:proofErr w:type="spellStart"/>
            <w:r>
              <w:t>Calificacion</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71C5463E" w14:textId="091153AB" w:rsidR="00AE7719" w:rsidRDefault="009E7CCE" w:rsidP="0090103C">
            <w:pPr>
              <w:pStyle w:val="TableContents"/>
            </w:pPr>
            <w:r>
              <w:t>Calificación del domicilio (si aplica)</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3824ACF6" w14:textId="373D387D" w:rsidR="00AE7719" w:rsidRDefault="009E7CCE" w:rsidP="0090103C">
            <w:pPr>
              <w:pStyle w:val="TableContents"/>
            </w:pPr>
            <w:r>
              <w:t>11</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720C3DB2" w14:textId="4385A338" w:rsidR="00AE7719" w:rsidRDefault="009E7CCE" w:rsidP="0090103C">
            <w:pPr>
              <w:pStyle w:val="TableContents"/>
            </w:pPr>
            <w:r>
              <w:t>Sí</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5AA7B7D2" w14:textId="22E1DCD3" w:rsidR="00AE7719" w:rsidRDefault="009E7CCE" w:rsidP="0090103C">
            <w:pPr>
              <w:pStyle w:val="TableContents"/>
            </w:pPr>
            <w:r>
              <w:t>NULL</w:t>
            </w:r>
          </w:p>
        </w:tc>
      </w:tr>
    </w:tbl>
    <w:p w14:paraId="00445EB6"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38653F62"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59F21D92" w14:textId="65AF50BC" w:rsidR="00AE7719" w:rsidRPr="008357BF" w:rsidRDefault="008357BF" w:rsidP="0090103C">
            <w:pPr>
              <w:pStyle w:val="Standard"/>
              <w:snapToGrid w:val="0"/>
              <w:spacing w:before="60" w:after="60"/>
              <w:jc w:val="center"/>
              <w:rPr>
                <w:b/>
                <w:bCs/>
              </w:rPr>
            </w:pPr>
            <w:r w:rsidRPr="008357BF">
              <w:rPr>
                <w:b/>
                <w:bCs/>
                <w:sz w:val="22"/>
                <w:szCs w:val="22"/>
              </w:rPr>
              <w:t>ESTADO</w:t>
            </w:r>
          </w:p>
        </w:tc>
      </w:tr>
      <w:tr w:rsidR="00AE7719" w14:paraId="13FA0B44"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1F3D768F" w14:textId="7CC3B7D5" w:rsidR="00AE7719" w:rsidRDefault="008357BF" w:rsidP="0090103C">
            <w:pPr>
              <w:pStyle w:val="Standard"/>
              <w:snapToGrid w:val="0"/>
              <w:spacing w:before="60" w:after="60"/>
              <w:jc w:val="center"/>
              <w:rPr>
                <w:b/>
              </w:rPr>
            </w:pPr>
            <w:r w:rsidRPr="00B223FE">
              <w:rPr>
                <w:sz w:val="22"/>
                <w:szCs w:val="22"/>
              </w:rPr>
              <w:t>Contiene los estados posibles de los productos, como activo, inactivo, entregado, etc.</w:t>
            </w:r>
          </w:p>
        </w:tc>
      </w:tr>
      <w:tr w:rsidR="00AE7719" w14:paraId="5979ED2E"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A8EF5D5" w14:textId="77777777" w:rsidR="00AE7719" w:rsidRDefault="00AE7719" w:rsidP="0090103C">
            <w:pPr>
              <w:pStyle w:val="Standard"/>
              <w:jc w:val="center"/>
              <w:rPr>
                <w:b/>
                <w:bCs/>
              </w:rPr>
            </w:pPr>
            <w:r>
              <w:rPr>
                <w:b/>
                <w:bCs/>
              </w:rPr>
              <w:t>Atributos</w:t>
            </w:r>
          </w:p>
        </w:tc>
      </w:tr>
      <w:tr w:rsidR="00AE7719" w14:paraId="2DAFE0D5"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358CE0D8"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789A7DDB"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59DB2E06"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48817292"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29153570" w14:textId="77777777" w:rsidR="00AE7719" w:rsidRDefault="00AE7719" w:rsidP="0090103C">
            <w:pPr>
              <w:pStyle w:val="Standard"/>
              <w:snapToGrid w:val="0"/>
              <w:spacing w:before="60" w:after="60"/>
              <w:jc w:val="center"/>
              <w:rPr>
                <w:b/>
              </w:rPr>
            </w:pPr>
            <w:r>
              <w:rPr>
                <w:b/>
              </w:rPr>
              <w:t>Valor por defecto</w:t>
            </w:r>
          </w:p>
        </w:tc>
      </w:tr>
      <w:tr w:rsidR="00AE7719" w14:paraId="0515EADF"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4F51085F" w14:textId="09B2AF07" w:rsidR="00AE7719" w:rsidRDefault="00AE7719" w:rsidP="0090103C">
            <w:pPr>
              <w:pStyle w:val="TableContents"/>
            </w:pPr>
            <w:r>
              <w:t xml:space="preserve">   </w:t>
            </w:r>
            <w:proofErr w:type="spellStart"/>
            <w:r w:rsidR="009E7CCE">
              <w:t>ID_Estado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2BAF8CE" w14:textId="2F0DDEC1" w:rsidR="00AE7719" w:rsidRDefault="009E7CCE" w:rsidP="0090103C">
            <w:pPr>
              <w:pStyle w:val="TableContents"/>
            </w:pPr>
            <w:r>
              <w:t>Identificador único del estado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09E7DDF1" w14:textId="7BA45732" w:rsidR="00AE7719" w:rsidRDefault="009E7CC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F3A17A2" w14:textId="2F1197A0" w:rsidR="00AE7719"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2A9545B" w14:textId="77777777" w:rsidR="00AE7719" w:rsidRDefault="00AE7719" w:rsidP="0090103C">
            <w:pPr>
              <w:pStyle w:val="TableContents"/>
            </w:pPr>
          </w:p>
        </w:tc>
      </w:tr>
      <w:tr w:rsidR="00AE7719" w14:paraId="715D514B"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4E02F40" w14:textId="1B72B46F" w:rsidR="00AE7719" w:rsidRDefault="009E7CCE" w:rsidP="0090103C">
            <w:pPr>
              <w:pStyle w:val="TableContents"/>
            </w:pPr>
            <w:r>
              <w:t>Descripcion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781739C" w14:textId="492E2B2E" w:rsidR="00AE7719" w:rsidRDefault="009E7CCE" w:rsidP="0090103C">
            <w:pPr>
              <w:pStyle w:val="TableContents"/>
            </w:pPr>
            <w:r>
              <w:t>Descripción del estado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C3CD47A" w14:textId="2AF2306F" w:rsidR="00AE7719" w:rsidRDefault="009E7CCE" w:rsidP="0090103C">
            <w:pPr>
              <w:pStyle w:val="TableContents"/>
            </w:pPr>
            <w:r>
              <w:t>varchar(50)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4B03DFD" w14:textId="05FBD044" w:rsidR="00AE7719" w:rsidRDefault="009E7CC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846DB72" w14:textId="0F8ED757" w:rsidR="00AE7719" w:rsidRDefault="009E7CCE" w:rsidP="0090103C">
            <w:pPr>
              <w:pStyle w:val="TableContents"/>
            </w:pPr>
            <w:r>
              <w:t>NULL</w:t>
            </w:r>
          </w:p>
        </w:tc>
      </w:tr>
    </w:tbl>
    <w:p w14:paraId="0F184644"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59EDA9E1"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314C5F38" w14:textId="74E0E263" w:rsidR="00AE7719" w:rsidRPr="008357BF" w:rsidRDefault="008357BF" w:rsidP="0090103C">
            <w:pPr>
              <w:pStyle w:val="Standard"/>
              <w:snapToGrid w:val="0"/>
              <w:spacing w:before="60" w:after="60"/>
              <w:jc w:val="center"/>
              <w:rPr>
                <w:b/>
                <w:bCs/>
              </w:rPr>
            </w:pPr>
            <w:r w:rsidRPr="008357BF">
              <w:rPr>
                <w:b/>
                <w:bCs/>
                <w:sz w:val="22"/>
                <w:szCs w:val="22"/>
              </w:rPr>
              <w:t>IMAGENES_PRODUCTO</w:t>
            </w:r>
          </w:p>
        </w:tc>
      </w:tr>
      <w:tr w:rsidR="00AE7719" w14:paraId="0EA749C9"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0D9B01F8" w14:textId="5BC0F1FB" w:rsidR="00AE7719" w:rsidRDefault="00E2705C" w:rsidP="0090103C">
            <w:pPr>
              <w:pStyle w:val="Standard"/>
              <w:snapToGrid w:val="0"/>
              <w:spacing w:before="60" w:after="60"/>
              <w:jc w:val="center"/>
              <w:rPr>
                <w:b/>
              </w:rPr>
            </w:pPr>
            <w:r w:rsidRPr="00B223FE">
              <w:rPr>
                <w:sz w:val="22"/>
                <w:szCs w:val="22"/>
              </w:rPr>
              <w:t>Almacena las URL de las imágenes asociadas a cada producto, con detalles como el ID de la imagen y el ID del producto relacionado.</w:t>
            </w:r>
          </w:p>
        </w:tc>
      </w:tr>
      <w:tr w:rsidR="00AE7719" w14:paraId="4C234B50"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2C64A75" w14:textId="77777777" w:rsidR="00AE7719" w:rsidRDefault="00AE7719" w:rsidP="0090103C">
            <w:pPr>
              <w:pStyle w:val="Standard"/>
              <w:jc w:val="center"/>
              <w:rPr>
                <w:b/>
                <w:bCs/>
              </w:rPr>
            </w:pPr>
            <w:r>
              <w:rPr>
                <w:b/>
                <w:bCs/>
              </w:rPr>
              <w:lastRenderedPageBreak/>
              <w:t>Atributos</w:t>
            </w:r>
          </w:p>
        </w:tc>
      </w:tr>
      <w:tr w:rsidR="00AE7719" w14:paraId="5FB02041"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010D099E"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6C36A5CC"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0783742E"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590CCB79"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5AE6B4BA" w14:textId="77777777" w:rsidR="00AE7719" w:rsidRDefault="00AE7719" w:rsidP="0090103C">
            <w:pPr>
              <w:pStyle w:val="Standard"/>
              <w:snapToGrid w:val="0"/>
              <w:spacing w:before="60" w:after="60"/>
              <w:jc w:val="center"/>
              <w:rPr>
                <w:b/>
              </w:rPr>
            </w:pPr>
            <w:r>
              <w:rPr>
                <w:b/>
              </w:rPr>
              <w:t>Valor por defecto</w:t>
            </w:r>
          </w:p>
        </w:tc>
      </w:tr>
      <w:tr w:rsidR="00AE7719" w14:paraId="12FDB9CE"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2D251E8" w14:textId="6720C79C" w:rsidR="00AE7719" w:rsidRDefault="00AE7719" w:rsidP="0090103C">
            <w:pPr>
              <w:pStyle w:val="TableContents"/>
            </w:pPr>
            <w:r>
              <w:t xml:space="preserve">   </w:t>
            </w:r>
            <w:r w:rsidR="009E7CCE">
              <w:t>ID</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99CE129" w14:textId="561759E6" w:rsidR="00AE7719" w:rsidRDefault="009E7CCE" w:rsidP="0090103C">
            <w:pPr>
              <w:pStyle w:val="TableContents"/>
            </w:pPr>
            <w:r>
              <w:t>Identificador único de la imagen</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276BE5B" w14:textId="289851AA" w:rsidR="00AE7719" w:rsidRDefault="009E7CC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0719F72" w14:textId="4D2DD9D1" w:rsidR="00AE7719"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1FEB1F4" w14:textId="77777777" w:rsidR="00AE7719" w:rsidRDefault="00AE7719" w:rsidP="0090103C">
            <w:pPr>
              <w:pStyle w:val="TableContents"/>
            </w:pPr>
          </w:p>
        </w:tc>
      </w:tr>
      <w:tr w:rsidR="00AE7719" w14:paraId="6A18280B"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2ACDD759" w14:textId="29CBF123" w:rsidR="00AE7719" w:rsidRDefault="009E7CCE" w:rsidP="0090103C">
            <w:pPr>
              <w:pStyle w:val="TableContents"/>
            </w:pPr>
            <w:r>
              <w:t>URL</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5CB3E0F" w14:textId="45451AAD" w:rsidR="00AE7719" w:rsidRDefault="009E7CCE" w:rsidP="0090103C">
            <w:pPr>
              <w:pStyle w:val="TableContents"/>
            </w:pPr>
            <w:r>
              <w:t>URL de la imagen</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1189F4A" w14:textId="19B1943D" w:rsidR="00AE7719" w:rsidRDefault="009E7CCE" w:rsidP="0090103C">
            <w:pPr>
              <w:pStyle w:val="TableContents"/>
            </w:pPr>
            <w:r>
              <w:t>varchar(255)</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8A3AB8E" w14:textId="5FEF0657" w:rsidR="00AE7719" w:rsidRDefault="009E7CC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9F93FF9" w14:textId="006D38A9" w:rsidR="00AE7719" w:rsidRDefault="009E7CCE" w:rsidP="0090103C">
            <w:pPr>
              <w:pStyle w:val="TableContents"/>
            </w:pPr>
            <w:r>
              <w:t>NULL</w:t>
            </w:r>
          </w:p>
        </w:tc>
      </w:tr>
      <w:tr w:rsidR="00AE7719" w14:paraId="2F660BCF"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BC5201D" w14:textId="26B816AC" w:rsidR="00AE7719" w:rsidRDefault="009E7CCE" w:rsidP="0090103C">
            <w:pPr>
              <w:pStyle w:val="TableContents"/>
            </w:pPr>
            <w:proofErr w:type="spellStart"/>
            <w:r>
              <w:t>ID_Producto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46DC484" w14:textId="3F8871DE" w:rsidR="00AE7719" w:rsidRDefault="009E7CCE" w:rsidP="0090103C">
            <w:pPr>
              <w:pStyle w:val="TableContents"/>
            </w:pPr>
            <w:r>
              <w:t>Identificador del producto al que pertenece la imagen</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218B679" w14:textId="64A6B803" w:rsidR="00AE7719" w:rsidRDefault="009E7CC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91D147B" w14:textId="14085DC6" w:rsidR="00AE7719" w:rsidRDefault="009E7CC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BA761F8" w14:textId="3E6506F1" w:rsidR="00AE7719" w:rsidRDefault="009E7CCE" w:rsidP="0090103C">
            <w:pPr>
              <w:pStyle w:val="TableContents"/>
            </w:pPr>
            <w:r>
              <w:t>NULL</w:t>
            </w:r>
          </w:p>
        </w:tc>
      </w:tr>
    </w:tbl>
    <w:p w14:paraId="568C7A79" w14:textId="77777777" w:rsidR="00AE7719" w:rsidRDefault="00AE7719">
      <w:pPr>
        <w:pStyle w:val="Standard"/>
      </w:pPr>
    </w:p>
    <w:p w14:paraId="36478177" w14:textId="77777777" w:rsidR="00AE7719" w:rsidRDefault="00AE7719">
      <w:pPr>
        <w:pStyle w:val="Standard"/>
      </w:pPr>
      <w:r>
        <w:t>v</w:t>
      </w: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284E9A35"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703E7D02" w14:textId="5D984A19" w:rsidR="00AE7719" w:rsidRPr="00E2705C" w:rsidRDefault="00E2705C" w:rsidP="0090103C">
            <w:pPr>
              <w:pStyle w:val="Standard"/>
              <w:snapToGrid w:val="0"/>
              <w:spacing w:before="60" w:after="60"/>
              <w:jc w:val="center"/>
              <w:rPr>
                <w:b/>
                <w:bCs/>
              </w:rPr>
            </w:pPr>
            <w:r w:rsidRPr="00E2705C">
              <w:rPr>
                <w:b/>
                <w:bCs/>
                <w:sz w:val="22"/>
                <w:szCs w:val="22"/>
              </w:rPr>
              <w:t>MARCAS</w:t>
            </w:r>
          </w:p>
        </w:tc>
      </w:tr>
      <w:tr w:rsidR="00AE7719" w14:paraId="18C1EF12"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6A7EAD0E" w14:textId="4031FBAA" w:rsidR="00AE7719" w:rsidRDefault="00E2705C" w:rsidP="0090103C">
            <w:pPr>
              <w:pStyle w:val="Standard"/>
              <w:snapToGrid w:val="0"/>
              <w:spacing w:before="60" w:after="60"/>
              <w:jc w:val="center"/>
              <w:rPr>
                <w:b/>
              </w:rPr>
            </w:pPr>
            <w:r w:rsidRPr="00B223FE">
              <w:rPr>
                <w:sz w:val="22"/>
                <w:szCs w:val="22"/>
              </w:rPr>
              <w:t>Guarda información sobre las marcas de los productos disponibles, incluyendo el nombre y la descripción de cada marca.</w:t>
            </w:r>
          </w:p>
        </w:tc>
      </w:tr>
      <w:tr w:rsidR="00AE7719" w14:paraId="275EA1AE"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2FD381D" w14:textId="77777777" w:rsidR="00AE7719" w:rsidRDefault="00AE7719" w:rsidP="0090103C">
            <w:pPr>
              <w:pStyle w:val="Standard"/>
              <w:jc w:val="center"/>
              <w:rPr>
                <w:b/>
                <w:bCs/>
              </w:rPr>
            </w:pPr>
            <w:r>
              <w:rPr>
                <w:b/>
                <w:bCs/>
              </w:rPr>
              <w:t>Atributos</w:t>
            </w:r>
          </w:p>
        </w:tc>
      </w:tr>
      <w:tr w:rsidR="00AE7719" w14:paraId="3E91FBA8"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746D4E53"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2062B63F"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05F65E8A"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57958AD4"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1EFBD7C9" w14:textId="77777777" w:rsidR="00AE7719" w:rsidRDefault="00AE7719" w:rsidP="0090103C">
            <w:pPr>
              <w:pStyle w:val="Standard"/>
              <w:snapToGrid w:val="0"/>
              <w:spacing w:before="60" w:after="60"/>
              <w:jc w:val="center"/>
              <w:rPr>
                <w:b/>
              </w:rPr>
            </w:pPr>
            <w:r>
              <w:rPr>
                <w:b/>
              </w:rPr>
              <w:t>Valor por defecto</w:t>
            </w:r>
          </w:p>
        </w:tc>
      </w:tr>
      <w:tr w:rsidR="00AE7719" w14:paraId="366C901D"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1703A5F" w14:textId="6DF1809E" w:rsidR="00AE7719" w:rsidRDefault="00AE7719" w:rsidP="0090103C">
            <w:pPr>
              <w:pStyle w:val="TableContents"/>
            </w:pPr>
            <w:r>
              <w:t xml:space="preserve">   </w:t>
            </w:r>
            <w:r w:rsidR="009E7CCE">
              <w:t>id</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97BF5EC" w14:textId="4DD1C75D" w:rsidR="00AE7719" w:rsidRDefault="009E7CCE" w:rsidP="0090103C">
            <w:pPr>
              <w:pStyle w:val="TableContents"/>
            </w:pPr>
            <w:r>
              <w:t>Identificador único de la marca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3964D68" w14:textId="2E496735" w:rsidR="00AE7719" w:rsidRDefault="009E7CC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8245896" w14:textId="798BA8B0" w:rsidR="00AE7719"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567491D" w14:textId="77777777" w:rsidR="00AE7719" w:rsidRDefault="00AE7719" w:rsidP="0090103C">
            <w:pPr>
              <w:pStyle w:val="TableContents"/>
            </w:pPr>
          </w:p>
        </w:tc>
      </w:tr>
      <w:tr w:rsidR="00AE7719" w14:paraId="2B21EFE4"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DE1734F" w14:textId="497B2F06" w:rsidR="00AE7719" w:rsidRDefault="009E7CCE"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D11A88A" w14:textId="535ECD12" w:rsidR="00AE7719" w:rsidRDefault="009E7CCE" w:rsidP="0090103C">
            <w:pPr>
              <w:pStyle w:val="TableContents"/>
            </w:pPr>
            <w:r>
              <w:t>Nombre de la marca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97BA64D" w14:textId="02A53445" w:rsidR="00AE7719" w:rsidRDefault="009E7CCE"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7A7AE97" w14:textId="2F3E4235" w:rsidR="00AE7719" w:rsidRDefault="009E7CCE"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6E1AFCB" w14:textId="77777777" w:rsidR="00AE7719" w:rsidRDefault="00AE7719" w:rsidP="0090103C">
            <w:pPr>
              <w:pStyle w:val="TableContents"/>
            </w:pPr>
          </w:p>
        </w:tc>
      </w:tr>
      <w:tr w:rsidR="00AE7719" w14:paraId="763E7F01"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4FFCBBF1" w14:textId="1F6205DF" w:rsidR="00AE7719" w:rsidRDefault="009E7CCE" w:rsidP="0090103C">
            <w:pPr>
              <w:pStyle w:val="TableContents"/>
            </w:pPr>
            <w:r>
              <w:t>descripcion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DC2FCA5" w14:textId="6251DF7B" w:rsidR="00AE7719" w:rsidRDefault="009E7CCE" w:rsidP="0090103C">
            <w:pPr>
              <w:pStyle w:val="TableContents"/>
            </w:pPr>
            <w:r>
              <w:t>Descripción de la marca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C631597" w14:textId="7122BC97" w:rsidR="00AE7719" w:rsidRDefault="009E7CCE" w:rsidP="0090103C">
            <w:pPr>
              <w:pStyle w:val="TableContents"/>
            </w:pPr>
            <w:r>
              <w:t>varchar(</w:t>
            </w:r>
            <w:r>
              <w:t>255</w:t>
            </w:r>
            <w:r>
              <w:t>)</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0401EEA" w14:textId="52849099" w:rsidR="00AE7719" w:rsidRDefault="009E7CCE"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6EEE7C6" w14:textId="30B42C00" w:rsidR="00AE7719" w:rsidRDefault="009E7CCE" w:rsidP="0090103C">
            <w:pPr>
              <w:pStyle w:val="TableContents"/>
            </w:pPr>
            <w:r>
              <w:t>NULL</w:t>
            </w:r>
          </w:p>
        </w:tc>
      </w:tr>
    </w:tbl>
    <w:p w14:paraId="18F9C1B5"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637A1651"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40890463" w14:textId="7756A1EA" w:rsidR="00AE7719" w:rsidRPr="00E2705C" w:rsidRDefault="00E2705C" w:rsidP="0090103C">
            <w:pPr>
              <w:pStyle w:val="Standard"/>
              <w:snapToGrid w:val="0"/>
              <w:spacing w:before="60" w:after="60"/>
              <w:jc w:val="center"/>
              <w:rPr>
                <w:b/>
                <w:bCs/>
              </w:rPr>
            </w:pPr>
            <w:r w:rsidRPr="00E2705C">
              <w:rPr>
                <w:b/>
                <w:bCs/>
                <w:sz w:val="22"/>
                <w:szCs w:val="22"/>
              </w:rPr>
              <w:t>MEDIOS_PAGO</w:t>
            </w:r>
          </w:p>
        </w:tc>
      </w:tr>
      <w:tr w:rsidR="00AE7719" w14:paraId="50594B4C"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5DB6FEC9" w14:textId="6CED0430" w:rsidR="00AE7719" w:rsidRDefault="00E2705C" w:rsidP="0090103C">
            <w:pPr>
              <w:pStyle w:val="Standard"/>
              <w:snapToGrid w:val="0"/>
              <w:spacing w:before="60" w:after="60"/>
              <w:jc w:val="center"/>
              <w:rPr>
                <w:b/>
              </w:rPr>
            </w:pPr>
            <w:r w:rsidRPr="00B223FE">
              <w:rPr>
                <w:sz w:val="22"/>
                <w:szCs w:val="22"/>
              </w:rPr>
              <w:t>Contiene los diferentes medios de pago disponibles en el sistema, con detalles como el ID del medio de pago y su descripción.</w:t>
            </w:r>
          </w:p>
        </w:tc>
      </w:tr>
      <w:tr w:rsidR="00AE7719" w14:paraId="031BFD76"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CAA7A21" w14:textId="77777777" w:rsidR="00AE7719" w:rsidRDefault="00AE7719" w:rsidP="0090103C">
            <w:pPr>
              <w:pStyle w:val="Standard"/>
              <w:jc w:val="center"/>
              <w:rPr>
                <w:b/>
                <w:bCs/>
              </w:rPr>
            </w:pPr>
            <w:r>
              <w:rPr>
                <w:b/>
                <w:bCs/>
              </w:rPr>
              <w:t>Atributos</w:t>
            </w:r>
          </w:p>
        </w:tc>
      </w:tr>
      <w:tr w:rsidR="00AE7719" w14:paraId="02721D7A"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63D7578E"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5746CB90"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51FC3026"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52CFFDAA"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10435720" w14:textId="77777777" w:rsidR="00AE7719" w:rsidRDefault="00AE7719" w:rsidP="0090103C">
            <w:pPr>
              <w:pStyle w:val="Standard"/>
              <w:snapToGrid w:val="0"/>
              <w:spacing w:before="60" w:after="60"/>
              <w:jc w:val="center"/>
              <w:rPr>
                <w:b/>
              </w:rPr>
            </w:pPr>
            <w:r>
              <w:rPr>
                <w:b/>
              </w:rPr>
              <w:t>Valor por defecto</w:t>
            </w:r>
          </w:p>
        </w:tc>
      </w:tr>
      <w:tr w:rsidR="00AE7719" w14:paraId="0024FA44"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EE1834C" w14:textId="2AF6C823" w:rsidR="00AE7719" w:rsidRDefault="00AE7719" w:rsidP="0090103C">
            <w:pPr>
              <w:pStyle w:val="TableContents"/>
            </w:pPr>
            <w:r>
              <w:t xml:space="preserve">   </w:t>
            </w:r>
            <w:proofErr w:type="spellStart"/>
            <w:r w:rsidR="009E7CCE">
              <w:t>ID_MedioPago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C76DA5E" w14:textId="650CCBA2" w:rsidR="00AE7719" w:rsidRDefault="009E7CCE" w:rsidP="0090103C">
            <w:pPr>
              <w:pStyle w:val="TableContents"/>
            </w:pPr>
            <w:r>
              <w:t>Identificador único del medio de pago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6A43E4F" w14:textId="1B178AD8" w:rsidR="00AE7719" w:rsidRDefault="009E7CCE"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5F747B2" w14:textId="788C279A" w:rsidR="00AE7719"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A866031" w14:textId="77777777" w:rsidR="00AE7719" w:rsidRDefault="00AE7719" w:rsidP="0090103C">
            <w:pPr>
              <w:pStyle w:val="TableContents"/>
            </w:pPr>
          </w:p>
        </w:tc>
      </w:tr>
      <w:tr w:rsidR="00AE7719" w14:paraId="1FED0F1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25A1BA9A" w14:textId="64F56295" w:rsidR="00AE7719" w:rsidRDefault="009E7CCE"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8806CC1" w14:textId="25FF7DFB" w:rsidR="00AE7719" w:rsidRDefault="009E7CCE" w:rsidP="0090103C">
            <w:pPr>
              <w:pStyle w:val="TableContents"/>
            </w:pPr>
            <w:r>
              <w:t>Nombre del medio de pago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01D902EE" w14:textId="2ACA186B" w:rsidR="00AE7719" w:rsidRDefault="00D526E4" w:rsidP="0090103C">
            <w:pPr>
              <w:pStyle w:val="TableContents"/>
            </w:pPr>
            <w:r>
              <w:t>varchar(50)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D521DA1" w14:textId="4E6F620C" w:rsidR="00AE7719"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2479A08" w14:textId="77777777" w:rsidR="00AE7719" w:rsidRDefault="00AE7719" w:rsidP="0090103C">
            <w:pPr>
              <w:pStyle w:val="TableContents"/>
            </w:pPr>
          </w:p>
        </w:tc>
      </w:tr>
      <w:tr w:rsidR="00AE7719" w14:paraId="35D9BA92"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4685ADD" w14:textId="253CFCDC" w:rsidR="00AE7719" w:rsidRDefault="009E7CCE" w:rsidP="0090103C">
            <w:pPr>
              <w:pStyle w:val="TableContents"/>
            </w:pPr>
            <w:r>
              <w:t>Descripcion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272C002" w14:textId="3BC1A167" w:rsidR="00AE7719" w:rsidRDefault="009E7CCE" w:rsidP="0090103C">
            <w:pPr>
              <w:pStyle w:val="TableContents"/>
            </w:pPr>
            <w:r>
              <w:t>Descripción del medio de pago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73CB988" w14:textId="274F146E" w:rsidR="00AE7719" w:rsidRDefault="00D526E4" w:rsidP="0090103C">
            <w:pPr>
              <w:pStyle w:val="TableContents"/>
            </w:pPr>
            <w:r>
              <w:t>varchar(255)</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FA68812" w14:textId="2EAB909C" w:rsidR="00AE7719" w:rsidRDefault="00D526E4" w:rsidP="0090103C">
            <w:pPr>
              <w:pStyle w:val="TableContents"/>
            </w:pPr>
            <w:r>
              <w:t>Sí</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2BF096F" w14:textId="47BB26BF" w:rsidR="00AE7719" w:rsidRDefault="00D526E4" w:rsidP="0090103C">
            <w:pPr>
              <w:pStyle w:val="TableContents"/>
            </w:pPr>
            <w:r>
              <w:t>NULL</w:t>
            </w:r>
          </w:p>
        </w:tc>
      </w:tr>
    </w:tbl>
    <w:p w14:paraId="19E9C85A"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015FB0FA"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38B7E1D6" w14:textId="245E11BC" w:rsidR="00AE7719" w:rsidRPr="00E2705C" w:rsidRDefault="00E2705C" w:rsidP="0090103C">
            <w:pPr>
              <w:pStyle w:val="Standard"/>
              <w:snapToGrid w:val="0"/>
              <w:spacing w:before="60" w:after="60"/>
              <w:jc w:val="center"/>
              <w:rPr>
                <w:b/>
                <w:bCs/>
              </w:rPr>
            </w:pPr>
            <w:r w:rsidRPr="00E2705C">
              <w:rPr>
                <w:b/>
                <w:bCs/>
                <w:sz w:val="22"/>
                <w:szCs w:val="22"/>
              </w:rPr>
              <w:t>PRODUCTOS</w:t>
            </w:r>
          </w:p>
        </w:tc>
      </w:tr>
      <w:tr w:rsidR="00AE7719" w14:paraId="785F3E9D"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4F151F51" w14:textId="2070600F" w:rsidR="00AE7719" w:rsidRDefault="00E2705C" w:rsidP="0090103C">
            <w:pPr>
              <w:pStyle w:val="Standard"/>
              <w:snapToGrid w:val="0"/>
              <w:spacing w:before="60" w:after="60"/>
              <w:jc w:val="center"/>
              <w:rPr>
                <w:b/>
              </w:rPr>
            </w:pPr>
            <w:r w:rsidRPr="00B223FE">
              <w:rPr>
                <w:sz w:val="22"/>
                <w:szCs w:val="22"/>
              </w:rPr>
              <w:lastRenderedPageBreak/>
              <w:t>Registra los productos disponibles para la venta, con detalles como el código del producto, nombre, stock, descripción, precio, ID de la marca y ID de la categoría.</w:t>
            </w:r>
          </w:p>
        </w:tc>
      </w:tr>
      <w:tr w:rsidR="00AE7719" w14:paraId="7976E8F4"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8F210AE" w14:textId="77777777" w:rsidR="00AE7719" w:rsidRDefault="00AE7719" w:rsidP="0090103C">
            <w:pPr>
              <w:pStyle w:val="Standard"/>
              <w:jc w:val="center"/>
              <w:rPr>
                <w:b/>
                <w:bCs/>
              </w:rPr>
            </w:pPr>
            <w:r>
              <w:rPr>
                <w:b/>
                <w:bCs/>
              </w:rPr>
              <w:t>Atributos</w:t>
            </w:r>
          </w:p>
        </w:tc>
      </w:tr>
      <w:tr w:rsidR="00AE7719" w14:paraId="224E034E"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61D3E1AF"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1885D8F5"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61E0F56F"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0E3499A4"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12F6D4CA" w14:textId="77777777" w:rsidR="00AE7719" w:rsidRDefault="00AE7719" w:rsidP="0090103C">
            <w:pPr>
              <w:pStyle w:val="Standard"/>
              <w:snapToGrid w:val="0"/>
              <w:spacing w:before="60" w:after="60"/>
              <w:jc w:val="center"/>
              <w:rPr>
                <w:b/>
              </w:rPr>
            </w:pPr>
            <w:r>
              <w:rPr>
                <w:b/>
              </w:rPr>
              <w:t>Valor por defecto</w:t>
            </w:r>
          </w:p>
        </w:tc>
      </w:tr>
      <w:tr w:rsidR="00AE7719" w14:paraId="6A280703"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25E18A79" w14:textId="5BA55459" w:rsidR="00AE7719" w:rsidRDefault="00AE7719" w:rsidP="0090103C">
            <w:pPr>
              <w:pStyle w:val="TableContents"/>
            </w:pPr>
            <w:r>
              <w:t xml:space="preserve">   </w:t>
            </w:r>
            <w:proofErr w:type="spellStart"/>
            <w:r w:rsidR="00D526E4">
              <w:t>ID_Producto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88A1434" w14:textId="679F2D78" w:rsidR="00AE7719" w:rsidRDefault="00D526E4" w:rsidP="0090103C">
            <w:pPr>
              <w:pStyle w:val="TableContents"/>
            </w:pPr>
            <w:r>
              <w:t>Identificador único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4435FD56" w14:textId="106569D2" w:rsidR="00AE7719" w:rsidRDefault="00D526E4"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6449C0A" w14:textId="55311787" w:rsidR="00AE7719"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12316A1" w14:textId="77777777" w:rsidR="00AE7719" w:rsidRDefault="00AE7719" w:rsidP="0090103C">
            <w:pPr>
              <w:pStyle w:val="TableContents"/>
            </w:pPr>
          </w:p>
        </w:tc>
      </w:tr>
      <w:tr w:rsidR="00AE7719" w14:paraId="7B6BE9A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CA1E6EB" w14:textId="3698B051" w:rsidR="00AE7719" w:rsidRDefault="00D526E4"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0A247D45" w14:textId="7A3DD862" w:rsidR="00AE7719" w:rsidRDefault="00D526E4" w:rsidP="0090103C">
            <w:pPr>
              <w:pStyle w:val="TableContents"/>
            </w:pPr>
            <w:r>
              <w:t>Nombre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4E686E0" w14:textId="580D877A" w:rsidR="00AE7719" w:rsidRDefault="00D526E4"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AD10BCE" w14:textId="29D38139" w:rsidR="00AE7719"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0BE9BCE" w14:textId="77777777" w:rsidR="00AE7719" w:rsidRDefault="00AE7719" w:rsidP="0090103C">
            <w:pPr>
              <w:pStyle w:val="TableContents"/>
            </w:pPr>
          </w:p>
        </w:tc>
      </w:tr>
      <w:tr w:rsidR="00D526E4" w14:paraId="24965EED"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1DC5651" w14:textId="2BD7AF90" w:rsidR="00D526E4" w:rsidRDefault="00D526E4" w:rsidP="0090103C">
            <w:pPr>
              <w:pStyle w:val="TableContents"/>
            </w:pPr>
            <w:r>
              <w:t>Descripcion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CE83F15" w14:textId="6B2C4107" w:rsidR="00D526E4" w:rsidRDefault="00D526E4" w:rsidP="0090103C">
            <w:pPr>
              <w:pStyle w:val="TableContents"/>
            </w:pPr>
            <w:r>
              <w:t>Descripción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4C90AC8" w14:textId="71B03C0E" w:rsidR="00D526E4" w:rsidRDefault="00D526E4" w:rsidP="0090103C">
            <w:pPr>
              <w:pStyle w:val="TableContents"/>
            </w:pPr>
            <w:proofErr w:type="spellStart"/>
            <w:r>
              <w:t>text</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FAF61C3" w14:textId="0B24F870" w:rsidR="00D526E4" w:rsidRDefault="00D526E4"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6465E25" w14:textId="22994513" w:rsidR="00D526E4" w:rsidRDefault="00D526E4" w:rsidP="0090103C">
            <w:pPr>
              <w:pStyle w:val="TableContents"/>
            </w:pPr>
            <w:r>
              <w:t>NULL</w:t>
            </w:r>
          </w:p>
        </w:tc>
      </w:tr>
      <w:tr w:rsidR="00D526E4" w14:paraId="2C1CC6D7"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7C46764" w14:textId="412BA80D" w:rsidR="00D526E4" w:rsidRDefault="00D526E4" w:rsidP="0090103C">
            <w:pPr>
              <w:pStyle w:val="TableContents"/>
            </w:pPr>
            <w:r>
              <w:t>Precio</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04BF3123" w14:textId="53CF9A88" w:rsidR="00D526E4" w:rsidRDefault="00D526E4" w:rsidP="0090103C">
            <w:pPr>
              <w:pStyle w:val="TableContents"/>
            </w:pPr>
            <w:r>
              <w:t>Precio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5CCBBF8" w14:textId="14C912B0" w:rsidR="00D526E4" w:rsidRDefault="00D526E4" w:rsidP="0090103C">
            <w:pPr>
              <w:pStyle w:val="TableContents"/>
            </w:pPr>
            <w:r>
              <w:t>decimal(10,2)</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A53F20A" w14:textId="5951BD72" w:rsidR="00D526E4"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1790E0C" w14:textId="77777777" w:rsidR="00D526E4" w:rsidRDefault="00D526E4" w:rsidP="0090103C">
            <w:pPr>
              <w:pStyle w:val="TableContents"/>
            </w:pPr>
          </w:p>
        </w:tc>
      </w:tr>
      <w:tr w:rsidR="00D526E4" w14:paraId="48CFB6B2"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2C47F22" w14:textId="10A41832" w:rsidR="00D526E4" w:rsidRDefault="00D526E4" w:rsidP="0090103C">
            <w:pPr>
              <w:pStyle w:val="TableContents"/>
            </w:pPr>
            <w:proofErr w:type="spellStart"/>
            <w:r>
              <w:t>ID_Categoria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74E35F0" w14:textId="5BFF8910" w:rsidR="00D526E4" w:rsidRDefault="00D526E4" w:rsidP="0090103C">
            <w:pPr>
              <w:pStyle w:val="TableContents"/>
            </w:pPr>
            <w:r>
              <w:t>Identificador de la categoría a la que pertenece 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E77F1F4" w14:textId="30CA5152" w:rsidR="00D526E4" w:rsidRDefault="00D526E4"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A8A1F91" w14:textId="272D4B52" w:rsidR="00D526E4" w:rsidRDefault="00D526E4"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FE9D650" w14:textId="16142CFF" w:rsidR="00D526E4" w:rsidRDefault="00D526E4" w:rsidP="0090103C">
            <w:pPr>
              <w:pStyle w:val="TableContents"/>
            </w:pPr>
            <w:r>
              <w:t>NULL</w:t>
            </w:r>
          </w:p>
        </w:tc>
      </w:tr>
      <w:tr w:rsidR="00D526E4" w14:paraId="47724E48"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3A09969" w14:textId="50CA1110" w:rsidR="00D526E4" w:rsidRDefault="00D526E4" w:rsidP="0090103C">
            <w:pPr>
              <w:pStyle w:val="TableContents"/>
            </w:pPr>
            <w:proofErr w:type="spellStart"/>
            <w:r>
              <w:t>ID_Marca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32A4DAD" w14:textId="2C5B7226" w:rsidR="00D526E4" w:rsidRDefault="00D526E4" w:rsidP="0090103C">
            <w:pPr>
              <w:pStyle w:val="TableContents"/>
            </w:pPr>
            <w:r>
              <w:t>Identificador de la marca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8F2BB58" w14:textId="5B021DC1" w:rsidR="00D526E4" w:rsidRDefault="00D526E4"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309DC1D" w14:textId="5176C510" w:rsidR="00D526E4" w:rsidRDefault="00D526E4"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C4E0068" w14:textId="6E05C9A6" w:rsidR="00D526E4" w:rsidRDefault="00D526E4" w:rsidP="0090103C">
            <w:pPr>
              <w:pStyle w:val="TableContents"/>
            </w:pPr>
            <w:r>
              <w:t>NULL</w:t>
            </w:r>
          </w:p>
        </w:tc>
      </w:tr>
      <w:tr w:rsidR="00AE7719" w14:paraId="16E981DA"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5EE9D60" w14:textId="20329556" w:rsidR="00AE7719" w:rsidRDefault="00D526E4" w:rsidP="0090103C">
            <w:pPr>
              <w:pStyle w:val="TableContents"/>
            </w:pPr>
            <w:r>
              <w:t>Stock</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E186EA0" w14:textId="1C31550D" w:rsidR="00AE7719" w:rsidRDefault="00D526E4" w:rsidP="0090103C">
            <w:pPr>
              <w:pStyle w:val="TableContents"/>
            </w:pPr>
            <w:r>
              <w:t>Cantidad disponible en stock del producto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6A58C89D" w14:textId="0B8B066A" w:rsidR="00AE7719" w:rsidRDefault="00D526E4"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B151CBA" w14:textId="6634A41B" w:rsidR="00AE7719" w:rsidRDefault="00D526E4"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3FC08C7" w14:textId="77777777" w:rsidR="00AE7719" w:rsidRDefault="00AE7719" w:rsidP="0090103C">
            <w:pPr>
              <w:pStyle w:val="TableContents"/>
            </w:pPr>
          </w:p>
        </w:tc>
      </w:tr>
      <w:tr w:rsidR="00AE7719" w14:paraId="6EE0F9E0"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17274D95" w14:textId="6EBC6850" w:rsidR="00AE7719" w:rsidRDefault="00D526E4" w:rsidP="0090103C">
            <w:pPr>
              <w:pStyle w:val="TableContents"/>
            </w:pPr>
            <w:proofErr w:type="spellStart"/>
            <w:r>
              <w:t>Fecha_Creacion</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59D8083F" w14:textId="29E0A619" w:rsidR="00AE7719" w:rsidRDefault="00D526E4" w:rsidP="0090103C">
            <w:pPr>
              <w:pStyle w:val="TableContents"/>
            </w:pPr>
            <w:r>
              <w:t>Fecha de creación del producto</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4FC13ECA" w14:textId="189CCCFB" w:rsidR="00AE7719" w:rsidRDefault="00D526E4" w:rsidP="0090103C">
            <w:pPr>
              <w:pStyle w:val="TableContents"/>
            </w:pPr>
            <w:proofErr w:type="spellStart"/>
            <w:r>
              <w:t>datetime</w:t>
            </w:r>
            <w:proofErr w:type="spellEnd"/>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4392A66C" w14:textId="6F1C3405" w:rsidR="00AE7719" w:rsidRDefault="00D526E4" w:rsidP="0090103C">
            <w:pPr>
              <w:pStyle w:val="TableContents"/>
            </w:pPr>
            <w:r>
              <w:t>NO</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6C074B4F" w14:textId="7B99A5FD" w:rsidR="00AE7719" w:rsidRDefault="00D526E4" w:rsidP="0090103C">
            <w:pPr>
              <w:pStyle w:val="TableContents"/>
            </w:pPr>
            <w:proofErr w:type="spellStart"/>
            <w:r>
              <w:t>current_timestamp</w:t>
            </w:r>
            <w:proofErr w:type="spellEnd"/>
            <w:r>
              <w:t>()</w:t>
            </w:r>
          </w:p>
        </w:tc>
      </w:tr>
    </w:tbl>
    <w:p w14:paraId="39DF233F" w14:textId="77777777" w:rsidR="00AE7719" w:rsidRDefault="00AE7719">
      <w:pPr>
        <w:pStyle w:val="Standard"/>
      </w:pPr>
    </w:p>
    <w:p w14:paraId="6B4F4F03"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2BB0B37F"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5C971941" w14:textId="1DD21257" w:rsidR="00AE7719" w:rsidRPr="00E2705C" w:rsidRDefault="00E2705C" w:rsidP="0090103C">
            <w:pPr>
              <w:pStyle w:val="Standard"/>
              <w:snapToGrid w:val="0"/>
              <w:spacing w:before="60" w:after="60"/>
              <w:jc w:val="center"/>
              <w:rPr>
                <w:b/>
                <w:bCs/>
              </w:rPr>
            </w:pPr>
            <w:r w:rsidRPr="00E2705C">
              <w:rPr>
                <w:b/>
                <w:bCs/>
                <w:sz w:val="22"/>
                <w:szCs w:val="22"/>
              </w:rPr>
              <w:t>proveedores</w:t>
            </w:r>
          </w:p>
        </w:tc>
      </w:tr>
      <w:tr w:rsidR="00AE7719" w14:paraId="7F4479AC"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34E2E3A8" w14:textId="75A2BE32" w:rsidR="00AE7719" w:rsidRDefault="00E2705C" w:rsidP="0090103C">
            <w:pPr>
              <w:pStyle w:val="Standard"/>
              <w:snapToGrid w:val="0"/>
              <w:spacing w:before="60" w:after="60"/>
              <w:jc w:val="center"/>
              <w:rPr>
                <w:b/>
              </w:rPr>
            </w:pPr>
            <w:r w:rsidRPr="00B223FE">
              <w:rPr>
                <w:sz w:val="22"/>
                <w:szCs w:val="22"/>
              </w:rPr>
              <w:t>Guarda información sobre los proveedores de los productos, incluyendo el NIT, la razón social, el teléfono, el correo electrónico y la dirección.</w:t>
            </w:r>
          </w:p>
        </w:tc>
      </w:tr>
      <w:tr w:rsidR="00AE7719" w14:paraId="7882DA3C"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0FCACEE" w14:textId="77777777" w:rsidR="00AE7719" w:rsidRDefault="00AE7719" w:rsidP="0090103C">
            <w:pPr>
              <w:pStyle w:val="Standard"/>
              <w:jc w:val="center"/>
              <w:rPr>
                <w:b/>
                <w:bCs/>
              </w:rPr>
            </w:pPr>
            <w:r>
              <w:rPr>
                <w:b/>
                <w:bCs/>
              </w:rPr>
              <w:t>Atributos</w:t>
            </w:r>
          </w:p>
        </w:tc>
      </w:tr>
      <w:tr w:rsidR="00AE7719" w14:paraId="2471E021"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4EFB1D58"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12A18D6B"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5ABAEA2E"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4FB6DC46"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352D430B" w14:textId="77777777" w:rsidR="00AE7719" w:rsidRDefault="00AE7719" w:rsidP="0090103C">
            <w:pPr>
              <w:pStyle w:val="Standard"/>
              <w:snapToGrid w:val="0"/>
              <w:spacing w:before="60" w:after="60"/>
              <w:jc w:val="center"/>
              <w:rPr>
                <w:b/>
              </w:rPr>
            </w:pPr>
            <w:r>
              <w:rPr>
                <w:b/>
              </w:rPr>
              <w:t>Valor por defecto</w:t>
            </w:r>
          </w:p>
        </w:tc>
      </w:tr>
      <w:tr w:rsidR="00D526E4" w14:paraId="7BF9E29A"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C1FEEA7" w14:textId="06447296" w:rsidR="00D526E4" w:rsidRDefault="00D526E4" w:rsidP="0090103C">
            <w:pPr>
              <w:pStyle w:val="TableContents"/>
            </w:pPr>
            <w:proofErr w:type="spellStart"/>
            <w:r>
              <w:t>ID_Proveedor</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013469F" w14:textId="6943845E" w:rsidR="00D526E4" w:rsidRDefault="00D526E4" w:rsidP="0090103C">
            <w:pPr>
              <w:pStyle w:val="TableContents"/>
            </w:pPr>
            <w:r>
              <w:t>Identificador único del proveedor</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E892651" w14:textId="0148EB66" w:rsidR="00D526E4" w:rsidRDefault="000E11E3"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E8FC220" w14:textId="5D03106F" w:rsidR="00D526E4" w:rsidRDefault="000E11E3"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C171127" w14:textId="77777777" w:rsidR="00D526E4" w:rsidRDefault="00D526E4" w:rsidP="0090103C">
            <w:pPr>
              <w:pStyle w:val="TableContents"/>
            </w:pPr>
          </w:p>
        </w:tc>
      </w:tr>
      <w:tr w:rsidR="00AE7719" w14:paraId="7CB9F64B"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FB01161" w14:textId="5421ED90" w:rsidR="00AE7719" w:rsidRDefault="00AE7719" w:rsidP="0090103C">
            <w:pPr>
              <w:pStyle w:val="TableContents"/>
            </w:pPr>
            <w:r>
              <w:t xml:space="preserve">   </w:t>
            </w:r>
            <w:r w:rsidR="00D526E4">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0978356" w14:textId="017EC5FF" w:rsidR="00AE7719" w:rsidRDefault="00D526E4" w:rsidP="0090103C">
            <w:pPr>
              <w:pStyle w:val="TableContents"/>
            </w:pPr>
            <w:r>
              <w:t>Nombre del proveedor</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F9676ED" w14:textId="3D0C564D" w:rsidR="00AE7719" w:rsidRDefault="000E11E3"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A5D1F2A" w14:textId="0EFE5DB8" w:rsidR="00AE7719" w:rsidRDefault="000E11E3"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1816986" w14:textId="77777777" w:rsidR="00AE7719" w:rsidRDefault="00AE7719" w:rsidP="0090103C">
            <w:pPr>
              <w:pStyle w:val="TableContents"/>
            </w:pPr>
          </w:p>
        </w:tc>
      </w:tr>
      <w:tr w:rsidR="00AE7719" w14:paraId="285A23DE"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52A996E" w14:textId="7B118FB3" w:rsidR="00AE7719" w:rsidRDefault="00D526E4" w:rsidP="0090103C">
            <w:pPr>
              <w:pStyle w:val="TableContents"/>
            </w:pPr>
            <w:r>
              <w:t>Contacto</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E4CBFF1" w14:textId="5BF8937D" w:rsidR="00AE7719" w:rsidRDefault="00D526E4" w:rsidP="0090103C">
            <w:pPr>
              <w:pStyle w:val="TableContents"/>
            </w:pPr>
            <w:r>
              <w:t>Información de contacto del proveedor</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16C561E" w14:textId="51074B66" w:rsidR="00AE7719" w:rsidRDefault="000E11E3" w:rsidP="0090103C">
            <w:pPr>
              <w:pStyle w:val="TableContents"/>
            </w:pPr>
            <w:r>
              <w:t>varchar(255)</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430A75F" w14:textId="6647F0EB" w:rsidR="00AE7719" w:rsidRDefault="000E11E3"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991C5B3" w14:textId="4F465554" w:rsidR="00AE7719" w:rsidRDefault="000E11E3" w:rsidP="0090103C">
            <w:pPr>
              <w:pStyle w:val="TableContents"/>
            </w:pPr>
            <w:r>
              <w:t>NULL</w:t>
            </w:r>
          </w:p>
        </w:tc>
      </w:tr>
      <w:tr w:rsidR="00AE7719" w14:paraId="261CFD5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251ECC33" w14:textId="5A4744DE" w:rsidR="00AE7719" w:rsidRDefault="00D526E4" w:rsidP="0090103C">
            <w:pPr>
              <w:pStyle w:val="TableContents"/>
            </w:pPr>
            <w:r>
              <w:t>Direccion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526E4" w:rsidRPr="00D526E4" w14:paraId="67B47085" w14:textId="77777777" w:rsidTr="00D526E4">
              <w:trPr>
                <w:tblCellSpacing w:w="15" w:type="dxa"/>
              </w:trPr>
              <w:tc>
                <w:tcPr>
                  <w:tcW w:w="36" w:type="dxa"/>
                  <w:vAlign w:val="center"/>
                  <w:hideMark/>
                </w:tcPr>
                <w:p w14:paraId="2C5583F7" w14:textId="77777777" w:rsidR="00D526E4" w:rsidRPr="00D526E4" w:rsidRDefault="00D526E4" w:rsidP="00D526E4">
                  <w:pPr>
                    <w:widowControl/>
                    <w:suppressAutoHyphens w:val="0"/>
                    <w:autoSpaceDN/>
                    <w:textAlignment w:val="auto"/>
                    <w:rPr>
                      <w:rFonts w:eastAsia="Times New Roman" w:cs="Times New Roman"/>
                      <w:kern w:val="0"/>
                      <w:lang w:val="es-CO"/>
                    </w:rPr>
                  </w:pPr>
                </w:p>
              </w:tc>
            </w:tr>
          </w:tbl>
          <w:p w14:paraId="104D9DB3" w14:textId="77777777" w:rsidR="00D526E4" w:rsidRPr="00D526E4" w:rsidRDefault="00D526E4" w:rsidP="00D526E4">
            <w:pPr>
              <w:widowControl/>
              <w:suppressAutoHyphens w:val="0"/>
              <w:autoSpaceDN/>
              <w:textAlignment w:val="auto"/>
              <w:rPr>
                <w:rFonts w:eastAsia="Times New Roman" w:cs="Times New Roman"/>
                <w:vanish/>
                <w:kern w:val="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D526E4" w:rsidRPr="00D526E4" w14:paraId="1202A781" w14:textId="77777777" w:rsidTr="00D526E4">
              <w:trPr>
                <w:tblCellSpacing w:w="15" w:type="dxa"/>
              </w:trPr>
              <w:tc>
                <w:tcPr>
                  <w:tcW w:w="2363" w:type="dxa"/>
                  <w:vAlign w:val="center"/>
                  <w:hideMark/>
                </w:tcPr>
                <w:p w14:paraId="0CA7876A" w14:textId="77777777" w:rsidR="00D526E4" w:rsidRPr="00D526E4" w:rsidRDefault="00D526E4" w:rsidP="00D526E4">
                  <w:pPr>
                    <w:widowControl/>
                    <w:suppressAutoHyphens w:val="0"/>
                    <w:autoSpaceDN/>
                    <w:textAlignment w:val="auto"/>
                    <w:rPr>
                      <w:rFonts w:eastAsia="Times New Roman" w:cs="Times New Roman"/>
                      <w:kern w:val="0"/>
                      <w:sz w:val="20"/>
                      <w:szCs w:val="20"/>
                      <w:lang w:val="es-CO"/>
                    </w:rPr>
                  </w:pPr>
                  <w:r w:rsidRPr="00D526E4">
                    <w:rPr>
                      <w:rFonts w:eastAsia="Times New Roman" w:cs="Times New Roman"/>
                      <w:kern w:val="0"/>
                      <w:sz w:val="20"/>
                      <w:szCs w:val="20"/>
                      <w:lang w:val="es-CO"/>
                    </w:rPr>
                    <w:t>Dirección del proveedor</w:t>
                  </w:r>
                </w:p>
              </w:tc>
            </w:tr>
          </w:tbl>
          <w:p w14:paraId="298C7E1F" w14:textId="77777777" w:rsidR="00AE7719" w:rsidRDefault="00AE7719" w:rsidP="0090103C">
            <w:pPr>
              <w:pStyle w:val="TableContents"/>
            </w:pP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0DCF2A94" w14:textId="7978A846" w:rsidR="00AE7719" w:rsidRDefault="000E11E3" w:rsidP="0090103C">
            <w:pPr>
              <w:pStyle w:val="TableContents"/>
            </w:pPr>
            <w:r>
              <w:t>varchar(255)</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FA135E6" w14:textId="18E7A45A" w:rsidR="00AE7719" w:rsidRDefault="000E11E3"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69D92FE" w14:textId="2A71B834" w:rsidR="00AE7719" w:rsidRDefault="000E11E3" w:rsidP="0090103C">
            <w:pPr>
              <w:pStyle w:val="TableContents"/>
            </w:pPr>
            <w:r>
              <w:t>NULL</w:t>
            </w:r>
          </w:p>
        </w:tc>
      </w:tr>
      <w:tr w:rsidR="00AE7719" w14:paraId="7D07C213"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412F5E4D" w14:textId="38F5845E" w:rsidR="00AE7719" w:rsidRDefault="00D526E4" w:rsidP="0090103C">
            <w:pPr>
              <w:pStyle w:val="TableContents"/>
            </w:pPr>
            <w:r>
              <w:t>Telefono</w:t>
            </w:r>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51418132" w14:textId="33D4F9C9" w:rsidR="00AE7719" w:rsidRDefault="000E11E3" w:rsidP="0090103C">
            <w:pPr>
              <w:pStyle w:val="TableContents"/>
            </w:pPr>
            <w:r>
              <w:t>Número de teléfono del proveedor</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5906311B" w14:textId="09AD3718" w:rsidR="00AE7719" w:rsidRDefault="000E11E3" w:rsidP="0090103C">
            <w:pPr>
              <w:pStyle w:val="TableContents"/>
            </w:pPr>
            <w:r>
              <w:t>varchar(2</w:t>
            </w:r>
            <w:r>
              <w:t>0</w:t>
            </w:r>
            <w:r>
              <w:t>)</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5D96BFC2" w14:textId="46D84491" w:rsidR="00AE7719" w:rsidRDefault="000E11E3" w:rsidP="0090103C">
            <w:pPr>
              <w:pStyle w:val="TableContents"/>
            </w:pPr>
            <w:r>
              <w:t>SI</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7B476557" w14:textId="30FC977E" w:rsidR="00AE7719" w:rsidRDefault="000E11E3" w:rsidP="0090103C">
            <w:pPr>
              <w:pStyle w:val="TableContents"/>
            </w:pPr>
            <w:r>
              <w:t>NULL</w:t>
            </w:r>
          </w:p>
        </w:tc>
      </w:tr>
    </w:tbl>
    <w:p w14:paraId="09BC37F2"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60C9D0D4"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14BAE402" w14:textId="5AD32F31" w:rsidR="00AE7719" w:rsidRPr="007308C1" w:rsidRDefault="007308C1" w:rsidP="0090103C">
            <w:pPr>
              <w:pStyle w:val="Standard"/>
              <w:snapToGrid w:val="0"/>
              <w:spacing w:before="60" w:after="60"/>
              <w:jc w:val="center"/>
              <w:rPr>
                <w:b/>
                <w:bCs/>
              </w:rPr>
            </w:pPr>
            <w:r w:rsidRPr="007308C1">
              <w:rPr>
                <w:b/>
                <w:bCs/>
                <w:sz w:val="22"/>
                <w:szCs w:val="22"/>
              </w:rPr>
              <w:t>RESPUESTAS</w:t>
            </w:r>
          </w:p>
        </w:tc>
      </w:tr>
      <w:tr w:rsidR="00AE7719" w14:paraId="4A61F09F"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395D4662" w14:textId="2CCF3EED" w:rsidR="00AE7719" w:rsidRDefault="007308C1" w:rsidP="0090103C">
            <w:pPr>
              <w:pStyle w:val="Standard"/>
              <w:snapToGrid w:val="0"/>
              <w:spacing w:before="60" w:after="60"/>
              <w:jc w:val="center"/>
              <w:rPr>
                <w:b/>
              </w:rPr>
            </w:pPr>
            <w:r w:rsidRPr="00B223FE">
              <w:rPr>
                <w:sz w:val="22"/>
                <w:szCs w:val="22"/>
              </w:rPr>
              <w:t>Almacena las respuestas a los comentarios de los usuarios sobre los productos, con detalles como el ID de la respuesta, la respuesta en sí, el ID del usuario que la hizo y el ID del comentario relacionado.</w:t>
            </w:r>
          </w:p>
        </w:tc>
      </w:tr>
      <w:tr w:rsidR="00AE7719" w14:paraId="2FB59D8C"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58E77E" w14:textId="77777777" w:rsidR="00AE7719" w:rsidRDefault="00AE7719" w:rsidP="0090103C">
            <w:pPr>
              <w:pStyle w:val="Standard"/>
              <w:jc w:val="center"/>
              <w:rPr>
                <w:b/>
                <w:bCs/>
              </w:rPr>
            </w:pPr>
            <w:r>
              <w:rPr>
                <w:b/>
                <w:bCs/>
              </w:rPr>
              <w:lastRenderedPageBreak/>
              <w:t>Atributos</w:t>
            </w:r>
          </w:p>
        </w:tc>
      </w:tr>
      <w:tr w:rsidR="00AE7719" w14:paraId="6AB20AE3"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6569D65A"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28513A60"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4F393C22"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61C4B439"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5242E0AC" w14:textId="77777777" w:rsidR="00AE7719" w:rsidRDefault="00AE7719" w:rsidP="0090103C">
            <w:pPr>
              <w:pStyle w:val="Standard"/>
              <w:snapToGrid w:val="0"/>
              <w:spacing w:before="60" w:after="60"/>
              <w:jc w:val="center"/>
              <w:rPr>
                <w:b/>
              </w:rPr>
            </w:pPr>
            <w:r>
              <w:rPr>
                <w:b/>
              </w:rPr>
              <w:t>Valor por defecto</w:t>
            </w:r>
          </w:p>
        </w:tc>
      </w:tr>
      <w:tr w:rsidR="00AE7719" w14:paraId="51055634"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4B588F97" w14:textId="1F7C4467" w:rsidR="00AE7719" w:rsidRDefault="00AE7719" w:rsidP="0090103C">
            <w:pPr>
              <w:pStyle w:val="TableContents"/>
            </w:pPr>
            <w:r>
              <w:t xml:space="preserve">   </w:t>
            </w:r>
            <w:proofErr w:type="spellStart"/>
            <w:r w:rsidR="0050687B">
              <w:t>ID_Respuesta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687B" w:rsidRPr="0050687B" w14:paraId="5A38F002" w14:textId="77777777" w:rsidTr="0050687B">
              <w:trPr>
                <w:tblCellSpacing w:w="15" w:type="dxa"/>
              </w:trPr>
              <w:tc>
                <w:tcPr>
                  <w:tcW w:w="36" w:type="dxa"/>
                  <w:vAlign w:val="center"/>
                  <w:hideMark/>
                </w:tcPr>
                <w:p w14:paraId="62A7CB8E" w14:textId="77777777" w:rsidR="0050687B" w:rsidRPr="0050687B" w:rsidRDefault="0050687B" w:rsidP="0050687B">
                  <w:pPr>
                    <w:widowControl/>
                    <w:suppressAutoHyphens w:val="0"/>
                    <w:autoSpaceDN/>
                    <w:textAlignment w:val="auto"/>
                    <w:rPr>
                      <w:rFonts w:eastAsia="Times New Roman" w:cs="Times New Roman"/>
                      <w:kern w:val="0"/>
                      <w:sz w:val="20"/>
                      <w:szCs w:val="20"/>
                      <w:lang w:val="es-CO"/>
                    </w:rPr>
                  </w:pPr>
                </w:p>
              </w:tc>
            </w:tr>
          </w:tbl>
          <w:p w14:paraId="555C6C5E" w14:textId="77777777" w:rsidR="0050687B" w:rsidRPr="0050687B" w:rsidRDefault="0050687B" w:rsidP="0050687B">
            <w:pPr>
              <w:widowControl/>
              <w:suppressAutoHyphens w:val="0"/>
              <w:autoSpaceDN/>
              <w:textAlignment w:val="auto"/>
              <w:rPr>
                <w:rFonts w:eastAsia="Times New Roman" w:cs="Times New Roman"/>
                <w:vanish/>
                <w:kern w:val="0"/>
                <w:sz w:val="20"/>
                <w:szCs w:val="20"/>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tblGrid>
            <w:tr w:rsidR="0050687B" w:rsidRPr="0050687B" w14:paraId="4C76EFE7" w14:textId="77777777" w:rsidTr="0050687B">
              <w:trPr>
                <w:tblCellSpacing w:w="15" w:type="dxa"/>
              </w:trPr>
              <w:tc>
                <w:tcPr>
                  <w:tcW w:w="3336" w:type="dxa"/>
                  <w:vAlign w:val="center"/>
                  <w:hideMark/>
                </w:tcPr>
                <w:p w14:paraId="55B644B6" w14:textId="77777777" w:rsidR="0050687B" w:rsidRPr="0050687B" w:rsidRDefault="0050687B" w:rsidP="0050687B">
                  <w:pPr>
                    <w:widowControl/>
                    <w:suppressAutoHyphens w:val="0"/>
                    <w:autoSpaceDN/>
                    <w:textAlignment w:val="auto"/>
                    <w:rPr>
                      <w:rFonts w:eastAsia="Times New Roman" w:cs="Times New Roman"/>
                      <w:kern w:val="0"/>
                      <w:sz w:val="20"/>
                      <w:szCs w:val="20"/>
                      <w:lang w:val="es-CO"/>
                    </w:rPr>
                  </w:pPr>
                  <w:r w:rsidRPr="0050687B">
                    <w:rPr>
                      <w:rFonts w:ascii="NewsGotT" w:eastAsia="Times New Roman" w:hAnsi="NewsGotT" w:cs="Times New Roman"/>
                      <w:kern w:val="0"/>
                      <w:sz w:val="20"/>
                      <w:szCs w:val="20"/>
                      <w:lang w:val="es-CO"/>
                    </w:rPr>
                    <w:t>Identificador</w:t>
                  </w:r>
                  <w:r w:rsidRPr="0050687B">
                    <w:rPr>
                      <w:rFonts w:eastAsia="Times New Roman" w:cs="Times New Roman"/>
                      <w:kern w:val="0"/>
                      <w:sz w:val="20"/>
                      <w:szCs w:val="20"/>
                      <w:lang w:val="es-CO"/>
                    </w:rPr>
                    <w:t xml:space="preserve"> único de la respuesta</w:t>
                  </w:r>
                </w:p>
              </w:tc>
            </w:tr>
          </w:tbl>
          <w:p w14:paraId="1F8967A1" w14:textId="77777777" w:rsidR="00AE7719" w:rsidRPr="0050687B" w:rsidRDefault="00AE7719" w:rsidP="0090103C">
            <w:pPr>
              <w:pStyle w:val="TableContents"/>
              <w:rPr>
                <w:szCs w:val="20"/>
              </w:rPr>
            </w:pP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55941CF" w14:textId="0383B6EA" w:rsidR="00AE7719" w:rsidRDefault="0050687B"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C3E967C" w14:textId="4EB92733" w:rsidR="00AE7719" w:rsidRDefault="0050687B"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8200FA8" w14:textId="77777777" w:rsidR="00AE7719" w:rsidRDefault="00AE7719" w:rsidP="0090103C">
            <w:pPr>
              <w:pStyle w:val="TableContents"/>
            </w:pPr>
          </w:p>
        </w:tc>
      </w:tr>
      <w:tr w:rsidR="0050687B" w14:paraId="1B78022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7CC7DB5" w14:textId="47CBB5D0" w:rsidR="0050687B" w:rsidRDefault="0050687B" w:rsidP="0090103C">
            <w:pPr>
              <w:pStyle w:val="TableContents"/>
            </w:pPr>
            <w:proofErr w:type="spellStart"/>
            <w:r>
              <w:t>ID_Pregunta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AFF8834" w14:textId="7E425765" w:rsidR="0050687B" w:rsidRDefault="0050687B" w:rsidP="0090103C">
            <w:pPr>
              <w:pStyle w:val="TableContents"/>
            </w:pPr>
            <w:r>
              <w:t>Identificador de la pregunta asociada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819320B" w14:textId="26747DBA" w:rsidR="0050687B" w:rsidRDefault="0050687B"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9A1B347" w14:textId="1B4D2237" w:rsidR="0050687B" w:rsidRDefault="0050687B"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B67781F" w14:textId="77777777" w:rsidR="0050687B" w:rsidRDefault="0050687B" w:rsidP="0090103C">
            <w:pPr>
              <w:pStyle w:val="TableContents"/>
            </w:pPr>
          </w:p>
        </w:tc>
      </w:tr>
      <w:tr w:rsidR="00AE7719" w14:paraId="32A9B56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54C8EF3E" w14:textId="25E89A2E" w:rsidR="00AE7719" w:rsidRDefault="0050687B" w:rsidP="0090103C">
            <w:pPr>
              <w:pStyle w:val="TableContents"/>
            </w:pPr>
            <w:r>
              <w:t>Respuesta</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B8EFC02" w14:textId="7A142744" w:rsidR="00AE7719" w:rsidRDefault="0050687B" w:rsidP="0090103C">
            <w:pPr>
              <w:pStyle w:val="TableContents"/>
            </w:pPr>
            <w:r>
              <w:t>Texto de la respuesta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766B470" w14:textId="4C6A70D4" w:rsidR="00AE7719" w:rsidRDefault="0050687B" w:rsidP="0090103C">
            <w:pPr>
              <w:pStyle w:val="TableContents"/>
            </w:pPr>
            <w:proofErr w:type="spellStart"/>
            <w:r>
              <w:t>text</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A25131D" w14:textId="06BA5370" w:rsidR="00AE7719" w:rsidRDefault="0050687B"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B5B2510" w14:textId="77777777" w:rsidR="00AE7719" w:rsidRDefault="00AE7719" w:rsidP="0090103C">
            <w:pPr>
              <w:pStyle w:val="TableContents"/>
            </w:pPr>
          </w:p>
        </w:tc>
      </w:tr>
      <w:tr w:rsidR="00AE7719" w14:paraId="22CB425D"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39FE032" w14:textId="7F1FF771" w:rsidR="00AE7719" w:rsidRDefault="0050687B" w:rsidP="0090103C">
            <w:pPr>
              <w:pStyle w:val="TableContents"/>
            </w:pPr>
            <w:proofErr w:type="spellStart"/>
            <w:r>
              <w:t>ID_Usuario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7689A1C" w14:textId="7E52FCD5" w:rsidR="00AE7719" w:rsidRDefault="0050687B" w:rsidP="0090103C">
            <w:pPr>
              <w:pStyle w:val="TableContents"/>
            </w:pPr>
            <w:r>
              <w:t>Identificador del usuario que responde</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2ECE3A3" w14:textId="3721CE8B" w:rsidR="00AE7719" w:rsidRDefault="0050687B"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4E5B848" w14:textId="14BA0875" w:rsidR="00AE7719" w:rsidRDefault="0050687B"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BDB9AB8" w14:textId="1CC6A04C" w:rsidR="00AE7719" w:rsidRDefault="0050687B" w:rsidP="0090103C">
            <w:pPr>
              <w:pStyle w:val="TableContents"/>
            </w:pPr>
            <w:r>
              <w:t>NULL</w:t>
            </w:r>
          </w:p>
        </w:tc>
      </w:tr>
      <w:tr w:rsidR="00AE7719" w14:paraId="36E4BCF4"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6ABDA221" w14:textId="7AA08D9F" w:rsidR="00AE7719" w:rsidRDefault="0050687B" w:rsidP="0090103C">
            <w:pPr>
              <w:pStyle w:val="TableContents"/>
            </w:pPr>
            <w:proofErr w:type="spellStart"/>
            <w:r>
              <w:t>Fecha_Respuesta</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0801BC9C" w14:textId="5052D31A" w:rsidR="00AE7719" w:rsidRDefault="0050687B" w:rsidP="0090103C">
            <w:pPr>
              <w:pStyle w:val="TableContents"/>
            </w:pPr>
            <w:r>
              <w:t>Fecha y hora de la respuesta</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45AD605F" w14:textId="1F348823" w:rsidR="00AE7719" w:rsidRDefault="0050687B" w:rsidP="0090103C">
            <w:pPr>
              <w:pStyle w:val="TableContents"/>
            </w:pPr>
            <w:proofErr w:type="spellStart"/>
            <w:r>
              <w:t>datetime</w:t>
            </w:r>
            <w:proofErr w:type="spellEnd"/>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27570317" w14:textId="16C188F1" w:rsidR="00AE7719" w:rsidRDefault="0050687B" w:rsidP="0090103C">
            <w:pPr>
              <w:pStyle w:val="TableContents"/>
            </w:pPr>
            <w:r>
              <w:t>NO</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501E5662" w14:textId="677B4B09" w:rsidR="00AE7719" w:rsidRDefault="0050687B" w:rsidP="0090103C">
            <w:pPr>
              <w:pStyle w:val="TableContents"/>
            </w:pPr>
            <w:proofErr w:type="spellStart"/>
            <w:r>
              <w:t>current_timestamp</w:t>
            </w:r>
            <w:proofErr w:type="spellEnd"/>
            <w:r>
              <w:t>()</w:t>
            </w:r>
          </w:p>
        </w:tc>
      </w:tr>
    </w:tbl>
    <w:p w14:paraId="2D77B7AB" w14:textId="77777777" w:rsidR="00AE7719" w:rsidRDefault="00AE7719">
      <w:pPr>
        <w:pStyle w:val="Standard"/>
      </w:pPr>
    </w:p>
    <w:p w14:paraId="282C8469"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12DEAAFA"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4EE06DBC" w14:textId="0CA5A96C" w:rsidR="00AE7719" w:rsidRPr="007308C1" w:rsidRDefault="007308C1" w:rsidP="0090103C">
            <w:pPr>
              <w:pStyle w:val="Standard"/>
              <w:snapToGrid w:val="0"/>
              <w:spacing w:before="60" w:after="60"/>
              <w:jc w:val="center"/>
              <w:rPr>
                <w:b/>
                <w:bCs/>
              </w:rPr>
            </w:pPr>
            <w:r w:rsidRPr="007308C1">
              <w:rPr>
                <w:b/>
                <w:bCs/>
                <w:sz w:val="22"/>
                <w:szCs w:val="22"/>
              </w:rPr>
              <w:t>ROL</w:t>
            </w:r>
          </w:p>
        </w:tc>
      </w:tr>
      <w:tr w:rsidR="00AE7719" w14:paraId="7BAEB113"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0351FEF5" w14:textId="4954E1AA" w:rsidR="00AE7719" w:rsidRDefault="007308C1" w:rsidP="0090103C">
            <w:pPr>
              <w:pStyle w:val="Standard"/>
              <w:snapToGrid w:val="0"/>
              <w:spacing w:before="60" w:after="60"/>
              <w:jc w:val="center"/>
              <w:rPr>
                <w:b/>
              </w:rPr>
            </w:pPr>
            <w:r w:rsidRPr="00B223FE">
              <w:rPr>
                <w:sz w:val="22"/>
                <w:szCs w:val="22"/>
              </w:rPr>
              <w:t>Contiene los roles de los usuarios en el sistema, como administrador, cliente, domiciliario, etc.</w:t>
            </w:r>
          </w:p>
        </w:tc>
      </w:tr>
      <w:tr w:rsidR="00AE7719" w14:paraId="6F4052A6"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7CC2F52" w14:textId="77777777" w:rsidR="00AE7719" w:rsidRDefault="00AE7719" w:rsidP="0090103C">
            <w:pPr>
              <w:pStyle w:val="Standard"/>
              <w:jc w:val="center"/>
              <w:rPr>
                <w:b/>
                <w:bCs/>
              </w:rPr>
            </w:pPr>
            <w:r>
              <w:rPr>
                <w:b/>
                <w:bCs/>
              </w:rPr>
              <w:t>Atributos</w:t>
            </w:r>
          </w:p>
        </w:tc>
      </w:tr>
      <w:tr w:rsidR="00AE7719" w14:paraId="027AE1E3"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11AF9FDF"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1994E157"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7F958A56"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26E90D3D"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55ADAAB6" w14:textId="77777777" w:rsidR="00AE7719" w:rsidRDefault="00AE7719" w:rsidP="0090103C">
            <w:pPr>
              <w:pStyle w:val="Standard"/>
              <w:snapToGrid w:val="0"/>
              <w:spacing w:before="60" w:after="60"/>
              <w:jc w:val="center"/>
              <w:rPr>
                <w:b/>
              </w:rPr>
            </w:pPr>
            <w:r>
              <w:rPr>
                <w:b/>
              </w:rPr>
              <w:t>Valor por defecto</w:t>
            </w:r>
          </w:p>
        </w:tc>
      </w:tr>
      <w:tr w:rsidR="00AE7719" w14:paraId="37AF6B0C"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F3865CE" w14:textId="4E6BC6DC" w:rsidR="00AE7719" w:rsidRDefault="00AE7719" w:rsidP="0090103C">
            <w:pPr>
              <w:pStyle w:val="TableContents"/>
            </w:pPr>
            <w:r>
              <w:t xml:space="preserve">   </w:t>
            </w:r>
            <w:proofErr w:type="spellStart"/>
            <w:r w:rsidR="0050687B">
              <w:t>ID_Rol</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1A66D59" w14:textId="26C65634" w:rsidR="00AE7719" w:rsidRDefault="0050687B" w:rsidP="0090103C">
            <w:pPr>
              <w:pStyle w:val="TableContents"/>
            </w:pPr>
            <w:r>
              <w:t>Identificador único del rol</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8BDD430" w14:textId="7AF6F3D3" w:rsidR="00AE7719" w:rsidRDefault="0050687B"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4581FBCC" w14:textId="63FF449D" w:rsidR="00AE7719" w:rsidRDefault="0050687B"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6A58A17" w14:textId="77777777" w:rsidR="00AE7719" w:rsidRDefault="00AE7719" w:rsidP="0090103C">
            <w:pPr>
              <w:pStyle w:val="TableContents"/>
            </w:pPr>
          </w:p>
        </w:tc>
      </w:tr>
      <w:tr w:rsidR="00AE7719" w14:paraId="0C0FE4A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5FAA8B44" w14:textId="6A112965" w:rsidR="00AE7719" w:rsidRDefault="0050687B"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CAD9CBA" w14:textId="01A04767" w:rsidR="00AE7719" w:rsidRDefault="0050687B" w:rsidP="0090103C">
            <w:pPr>
              <w:pStyle w:val="TableContents"/>
            </w:pPr>
            <w:r>
              <w:t>Nombre del rol</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B624A10" w14:textId="72A3BB1C" w:rsidR="00AE7719" w:rsidRDefault="0050687B" w:rsidP="0090103C">
            <w:pPr>
              <w:pStyle w:val="TableContents"/>
            </w:pPr>
            <w:r>
              <w:t>varchar(50)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4C00E06" w14:textId="1672F6F1" w:rsidR="00AE7719" w:rsidRDefault="0050687B"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6E6B738" w14:textId="19824B2E" w:rsidR="00AE7719" w:rsidRDefault="0050687B" w:rsidP="0090103C">
            <w:pPr>
              <w:pStyle w:val="TableContents"/>
            </w:pPr>
            <w:r>
              <w:t>NULL</w:t>
            </w:r>
          </w:p>
        </w:tc>
      </w:tr>
      <w:tr w:rsidR="00AE7719" w14:paraId="6CA6EA66"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58C346D0" w14:textId="2B2126B6" w:rsidR="00AE7719" w:rsidRDefault="0050687B" w:rsidP="0090103C">
            <w:pPr>
              <w:pStyle w:val="TableContents"/>
            </w:pPr>
            <w:r>
              <w:t>Descripcion</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6806E3B" w14:textId="6A069B13" w:rsidR="00AE7719" w:rsidRDefault="0050687B" w:rsidP="0090103C">
            <w:pPr>
              <w:pStyle w:val="TableContents"/>
            </w:pPr>
            <w:r>
              <w:t>Descripción del rol</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811B104" w14:textId="2BEE2FCF" w:rsidR="00AE7719" w:rsidRDefault="0050687B" w:rsidP="0090103C">
            <w:pPr>
              <w:pStyle w:val="TableContents"/>
            </w:pPr>
            <w:r>
              <w:t>varchar(</w:t>
            </w:r>
            <w:r>
              <w:t>255</w:t>
            </w:r>
            <w:r>
              <w:t>)</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79C0A949" w14:textId="44D92F67" w:rsidR="00AE7719" w:rsidRDefault="0050687B"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6F2B569E" w14:textId="1B4BA1C1" w:rsidR="00AE7719" w:rsidRDefault="0050687B" w:rsidP="0090103C">
            <w:pPr>
              <w:pStyle w:val="TableContents"/>
            </w:pPr>
            <w:r>
              <w:t>NULL</w:t>
            </w:r>
          </w:p>
        </w:tc>
      </w:tr>
    </w:tbl>
    <w:p w14:paraId="7DB971BF"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128D0981"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4E4D9D01" w14:textId="24AE546D" w:rsidR="00AE7719" w:rsidRPr="007308C1" w:rsidRDefault="007308C1" w:rsidP="0090103C">
            <w:pPr>
              <w:pStyle w:val="Standard"/>
              <w:snapToGrid w:val="0"/>
              <w:spacing w:before="60" w:after="60"/>
              <w:jc w:val="center"/>
              <w:rPr>
                <w:b/>
                <w:bCs/>
              </w:rPr>
            </w:pPr>
            <w:r w:rsidRPr="007308C1">
              <w:rPr>
                <w:b/>
                <w:bCs/>
                <w:sz w:val="22"/>
                <w:szCs w:val="22"/>
              </w:rPr>
              <w:t>TIPO_IDENTIFICACION</w:t>
            </w:r>
          </w:p>
        </w:tc>
      </w:tr>
      <w:tr w:rsidR="00AE7719" w14:paraId="2141D244"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47B2610C" w14:textId="622182AF" w:rsidR="00AE7719" w:rsidRDefault="007308C1" w:rsidP="0090103C">
            <w:pPr>
              <w:pStyle w:val="Standard"/>
              <w:snapToGrid w:val="0"/>
              <w:spacing w:before="60" w:after="60"/>
              <w:jc w:val="center"/>
              <w:rPr>
                <w:b/>
              </w:rPr>
            </w:pPr>
            <w:r w:rsidRPr="00B223FE">
              <w:rPr>
                <w:sz w:val="22"/>
                <w:szCs w:val="22"/>
              </w:rPr>
              <w:t xml:space="preserve">Registra los diferentes tipos de identificación disponibles, como cédula de ciudadanía, tarjeta de identidad, </w:t>
            </w:r>
            <w:proofErr w:type="spellStart"/>
            <w:r w:rsidRPr="00B223FE">
              <w:rPr>
                <w:sz w:val="22"/>
                <w:szCs w:val="22"/>
              </w:rPr>
              <w:t>etc</w:t>
            </w:r>
            <w:proofErr w:type="spellEnd"/>
          </w:p>
        </w:tc>
      </w:tr>
      <w:tr w:rsidR="00AE7719" w14:paraId="3F301BA1"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52C4A6D" w14:textId="77777777" w:rsidR="00AE7719" w:rsidRDefault="00AE7719" w:rsidP="0090103C">
            <w:pPr>
              <w:pStyle w:val="Standard"/>
              <w:jc w:val="center"/>
              <w:rPr>
                <w:b/>
                <w:bCs/>
              </w:rPr>
            </w:pPr>
            <w:r>
              <w:rPr>
                <w:b/>
                <w:bCs/>
              </w:rPr>
              <w:t>Atributos</w:t>
            </w:r>
          </w:p>
        </w:tc>
      </w:tr>
      <w:tr w:rsidR="00AE7719" w14:paraId="604C142B"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33A0B5D9"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376D0ED0"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6DDE1841"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7C555585"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70BEBC56" w14:textId="77777777" w:rsidR="00AE7719" w:rsidRDefault="00AE7719" w:rsidP="0090103C">
            <w:pPr>
              <w:pStyle w:val="Standard"/>
              <w:snapToGrid w:val="0"/>
              <w:spacing w:before="60" w:after="60"/>
              <w:jc w:val="center"/>
              <w:rPr>
                <w:b/>
              </w:rPr>
            </w:pPr>
            <w:r>
              <w:rPr>
                <w:b/>
              </w:rPr>
              <w:t>Valor por defecto</w:t>
            </w:r>
          </w:p>
        </w:tc>
      </w:tr>
      <w:tr w:rsidR="00AE7719" w14:paraId="3EEF551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1AEA93C" w14:textId="30B4791C" w:rsidR="00AE7719" w:rsidRDefault="00AE7719" w:rsidP="0090103C">
            <w:pPr>
              <w:pStyle w:val="TableContents"/>
            </w:pPr>
            <w:r>
              <w:t xml:space="preserve">   </w:t>
            </w:r>
            <w:proofErr w:type="spellStart"/>
            <w:r w:rsidR="0050687B">
              <w:t>ID_TipoIdentificacion</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049F470E" w14:textId="014C82A3" w:rsidR="00AE7719" w:rsidRDefault="00FF31E2" w:rsidP="0090103C">
            <w:pPr>
              <w:pStyle w:val="TableContents"/>
            </w:pPr>
            <w:r>
              <w:t>Identificador único del tipo de identificación</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6D7598E8" w14:textId="18A43DD7" w:rsidR="00AE7719" w:rsidRDefault="001A1957"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5377FEA8" w14:textId="132777FF" w:rsidR="00AE7719" w:rsidRDefault="001A1957"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D714EF8" w14:textId="77777777" w:rsidR="00AE7719" w:rsidRDefault="00AE7719" w:rsidP="0090103C">
            <w:pPr>
              <w:pStyle w:val="TableContents"/>
            </w:pPr>
          </w:p>
        </w:tc>
      </w:tr>
      <w:tr w:rsidR="00AE7719" w14:paraId="372B368C"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E9F1FE6" w14:textId="7537DF77" w:rsidR="00AE7719" w:rsidRDefault="00FF31E2" w:rsidP="0090103C">
            <w:pPr>
              <w:pStyle w:val="TableContents"/>
            </w:pPr>
            <w:proofErr w:type="spellStart"/>
            <w:r>
              <w:t>TipoIdentificacion</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3997B9A2" w14:textId="7F26D39E" w:rsidR="00AE7719" w:rsidRDefault="00FF31E2" w:rsidP="0090103C">
            <w:pPr>
              <w:pStyle w:val="TableContents"/>
            </w:pPr>
            <w:r>
              <w:t>Nombre o descripción del tipo de identificación</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0CB95817" w14:textId="6543DBC3" w:rsidR="00AE7719" w:rsidRDefault="001A1957" w:rsidP="0090103C">
            <w:pPr>
              <w:pStyle w:val="TableContents"/>
            </w:pPr>
            <w:r>
              <w:t>varchar(50)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D7534D6" w14:textId="01AD9501" w:rsidR="00AE7719" w:rsidRDefault="001A1957"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478BE59" w14:textId="77777777" w:rsidR="00AE7719" w:rsidRDefault="00AE7719" w:rsidP="0090103C">
            <w:pPr>
              <w:pStyle w:val="TableContents"/>
            </w:pPr>
          </w:p>
        </w:tc>
      </w:tr>
    </w:tbl>
    <w:p w14:paraId="092F88A8"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5B472722"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7F9A3DF0" w14:textId="4E2FF257" w:rsidR="00AE7719" w:rsidRPr="007308C1" w:rsidRDefault="007308C1" w:rsidP="0090103C">
            <w:pPr>
              <w:pStyle w:val="Standard"/>
              <w:snapToGrid w:val="0"/>
              <w:spacing w:before="60" w:after="60"/>
              <w:jc w:val="center"/>
              <w:rPr>
                <w:b/>
                <w:bCs/>
              </w:rPr>
            </w:pPr>
            <w:r w:rsidRPr="007308C1">
              <w:rPr>
                <w:b/>
                <w:bCs/>
                <w:sz w:val="22"/>
                <w:szCs w:val="22"/>
              </w:rPr>
              <w:t>USUARIOS</w:t>
            </w:r>
          </w:p>
        </w:tc>
      </w:tr>
      <w:tr w:rsidR="00AE7719" w14:paraId="66F6E96B"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53B5226F" w14:textId="1AF3E985" w:rsidR="00AE7719" w:rsidRDefault="007308C1" w:rsidP="0090103C">
            <w:pPr>
              <w:pStyle w:val="Standard"/>
              <w:snapToGrid w:val="0"/>
              <w:spacing w:before="60" w:after="60"/>
              <w:jc w:val="center"/>
              <w:rPr>
                <w:b/>
              </w:rPr>
            </w:pPr>
            <w:r w:rsidRPr="00B223FE">
              <w:rPr>
                <w:sz w:val="22"/>
                <w:szCs w:val="22"/>
              </w:rPr>
              <w:t xml:space="preserve">Guarda la información de los usuarios registrados en el sistema, incluyendo el ID del usuario, nombre, apellido, correo electrónico, contraseña encriptada, ID del estado, ID del rol, ID de la </w:t>
            </w:r>
            <w:r w:rsidRPr="00B223FE">
              <w:rPr>
                <w:sz w:val="22"/>
                <w:szCs w:val="22"/>
              </w:rPr>
              <w:lastRenderedPageBreak/>
              <w:t>ciudad, dirección, teléfono, fecha de registro, tipo de identificación y URL de la imagen de perfil.</w:t>
            </w:r>
          </w:p>
        </w:tc>
      </w:tr>
      <w:tr w:rsidR="00AE7719" w14:paraId="39C603C0"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96599B2" w14:textId="77777777" w:rsidR="00AE7719" w:rsidRDefault="00AE7719" w:rsidP="0090103C">
            <w:pPr>
              <w:pStyle w:val="Standard"/>
              <w:jc w:val="center"/>
              <w:rPr>
                <w:b/>
                <w:bCs/>
              </w:rPr>
            </w:pPr>
            <w:r>
              <w:rPr>
                <w:b/>
                <w:bCs/>
              </w:rPr>
              <w:lastRenderedPageBreak/>
              <w:t>Atributos</w:t>
            </w:r>
          </w:p>
        </w:tc>
      </w:tr>
      <w:tr w:rsidR="00AE7719" w14:paraId="621E00C5"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7C8ABE87"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71BC42D1"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5E5C3CD7"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1396FA1F"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22062DF6" w14:textId="77777777" w:rsidR="00AE7719" w:rsidRDefault="00AE7719" w:rsidP="0090103C">
            <w:pPr>
              <w:pStyle w:val="Standard"/>
              <w:snapToGrid w:val="0"/>
              <w:spacing w:before="60" w:after="60"/>
              <w:jc w:val="center"/>
              <w:rPr>
                <w:b/>
              </w:rPr>
            </w:pPr>
            <w:r>
              <w:rPr>
                <w:b/>
              </w:rPr>
              <w:t>Valor por defecto</w:t>
            </w:r>
          </w:p>
        </w:tc>
      </w:tr>
      <w:tr w:rsidR="001A1957" w14:paraId="00D12DB1"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9683107" w14:textId="13C7DC8D" w:rsidR="001A1957" w:rsidRDefault="001A1957" w:rsidP="0090103C">
            <w:pPr>
              <w:pStyle w:val="TableContents"/>
            </w:pPr>
            <w:proofErr w:type="spellStart"/>
            <w:r>
              <w:t>ID_Usuario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D2D8825" w14:textId="69B16071" w:rsidR="001A1957" w:rsidRDefault="001A1957" w:rsidP="0090103C">
            <w:pPr>
              <w:pStyle w:val="TableContents"/>
            </w:pPr>
            <w:r>
              <w:t>Identificador único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6CCF2E5" w14:textId="7F0402BE" w:rsidR="001A1957" w:rsidRDefault="005D552D"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F8F13FC" w14:textId="1DFBE05F" w:rsidR="001A1957" w:rsidRDefault="005D552D"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EFE6763" w14:textId="77777777" w:rsidR="001A1957" w:rsidRDefault="001A1957" w:rsidP="0090103C">
            <w:pPr>
              <w:pStyle w:val="TableContents"/>
            </w:pPr>
          </w:p>
        </w:tc>
      </w:tr>
      <w:tr w:rsidR="001A1957" w14:paraId="160E195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73D281FD" w14:textId="7F3B14BF" w:rsidR="001A1957" w:rsidRDefault="001A1957" w:rsidP="0090103C">
            <w:pPr>
              <w:pStyle w:val="TableContents"/>
            </w:pPr>
            <w:r>
              <w:t>Nombre</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6DD1CAEF" w14:textId="18BFD9FE" w:rsidR="001A1957" w:rsidRDefault="001A1957" w:rsidP="0090103C">
            <w:pPr>
              <w:pStyle w:val="TableContents"/>
            </w:pPr>
            <w:r>
              <w:t>Nombre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24631A27" w14:textId="1E5EEC5E" w:rsidR="001A1957" w:rsidRDefault="005D552D"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8EF103B" w14:textId="77E983B1" w:rsidR="001A1957" w:rsidRDefault="005D552D"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64E548A" w14:textId="77777777" w:rsidR="001A1957" w:rsidRDefault="001A1957" w:rsidP="0090103C">
            <w:pPr>
              <w:pStyle w:val="TableContents"/>
            </w:pPr>
          </w:p>
        </w:tc>
      </w:tr>
      <w:tr w:rsidR="001A1957" w14:paraId="55C90B87"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FEA0640" w14:textId="2F8F13B3" w:rsidR="001A1957" w:rsidRDefault="001A1957" w:rsidP="0090103C">
            <w:pPr>
              <w:pStyle w:val="TableContents"/>
            </w:pPr>
            <w:r>
              <w:t>Apellido</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0FFE9833" w14:textId="227AA4BD" w:rsidR="001A1957" w:rsidRDefault="001A1957" w:rsidP="0090103C">
            <w:pPr>
              <w:pStyle w:val="TableContents"/>
            </w:pPr>
            <w:r>
              <w:t>Apellido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52192ED" w14:textId="2AD5BD94" w:rsidR="001A1957" w:rsidRDefault="005D552D"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40E62FD" w14:textId="17A316DE" w:rsidR="001A1957" w:rsidRDefault="005D552D"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16F87C66" w14:textId="77777777" w:rsidR="001A1957" w:rsidRDefault="001A1957" w:rsidP="0090103C">
            <w:pPr>
              <w:pStyle w:val="TableContents"/>
            </w:pPr>
          </w:p>
        </w:tc>
      </w:tr>
      <w:tr w:rsidR="001A1957" w14:paraId="6D4C4393"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CCC15E8" w14:textId="275EFD44" w:rsidR="001A1957" w:rsidRDefault="001A1957" w:rsidP="0090103C">
            <w:pPr>
              <w:pStyle w:val="TableContents"/>
            </w:pPr>
            <w:proofErr w:type="spellStart"/>
            <w:r>
              <w:t>ID_TipoIdentificacion</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5C713348" w14:textId="070DC8BF" w:rsidR="001A1957" w:rsidRDefault="001A1957" w:rsidP="0090103C">
            <w:pPr>
              <w:pStyle w:val="TableContents"/>
            </w:pPr>
            <w:r>
              <w:t>Identificador del tipo de identificación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7DC92E5D" w14:textId="0610EAE0" w:rsidR="001A1957" w:rsidRDefault="005D552D"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2A04A47E" w14:textId="522B96E3" w:rsidR="001A1957" w:rsidRDefault="005D552D"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0F272F3F" w14:textId="261AC45D" w:rsidR="001A1957" w:rsidRDefault="005D552D" w:rsidP="0090103C">
            <w:pPr>
              <w:pStyle w:val="TableContents"/>
            </w:pPr>
            <w:r>
              <w:t>NULL</w:t>
            </w:r>
          </w:p>
        </w:tc>
      </w:tr>
      <w:tr w:rsidR="00AE7719" w14:paraId="2753C142"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34106D91" w14:textId="16D77EC1" w:rsidR="00AE7719" w:rsidRDefault="00AE7719" w:rsidP="0090103C">
            <w:pPr>
              <w:pStyle w:val="TableContents"/>
            </w:pPr>
            <w:r>
              <w:t xml:space="preserve">   </w:t>
            </w:r>
            <w:proofErr w:type="spellStart"/>
            <w:r w:rsidR="001A1957">
              <w:t>NumeroIdentificacion</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75483202" w14:textId="1623E12B" w:rsidR="00AE7719" w:rsidRDefault="001A1957" w:rsidP="0090103C">
            <w:pPr>
              <w:pStyle w:val="TableContents"/>
            </w:pPr>
            <w:r>
              <w:t>Número de identificación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6DB36ADD" w14:textId="3408C359" w:rsidR="00AE7719" w:rsidRDefault="005D552D" w:rsidP="0090103C">
            <w:pPr>
              <w:pStyle w:val="TableContents"/>
            </w:pPr>
            <w:r>
              <w:t>varchar(20)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7178F1B" w14:textId="049D6294" w:rsidR="00AE7719" w:rsidRDefault="005D552D" w:rsidP="0090103C">
            <w:pPr>
              <w:pStyle w:val="TableContents"/>
            </w:pPr>
            <w:r>
              <w:t>SI</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DD9CB28" w14:textId="70C88DEC" w:rsidR="00AE7719" w:rsidRDefault="005D552D" w:rsidP="0090103C">
            <w:pPr>
              <w:pStyle w:val="TableContents"/>
            </w:pPr>
            <w:r>
              <w:t>NULL</w:t>
            </w:r>
          </w:p>
        </w:tc>
      </w:tr>
      <w:tr w:rsidR="00AE7719" w14:paraId="19711CAE"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5329C10A" w14:textId="143A68B5" w:rsidR="00AE7719" w:rsidRDefault="001A1957" w:rsidP="0090103C">
            <w:pPr>
              <w:pStyle w:val="TableContents"/>
            </w:pPr>
            <w:r>
              <w:t>Email</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03DF8217" w14:textId="56F5D280" w:rsidR="00AE7719" w:rsidRDefault="001A1957" w:rsidP="0090103C">
            <w:pPr>
              <w:pStyle w:val="TableContents"/>
            </w:pPr>
            <w:r>
              <w:t>Dirección de correo electrónico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08E5D96" w14:textId="2FAB5AB6" w:rsidR="00AE7719" w:rsidRDefault="005D552D" w:rsidP="0090103C">
            <w:pPr>
              <w:pStyle w:val="TableContents"/>
            </w:pPr>
            <w:r>
              <w:t>varchar(100)</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60A903EE" w14:textId="455FF93D" w:rsidR="00AE7719" w:rsidRDefault="005D552D"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F08A364" w14:textId="77777777" w:rsidR="00AE7719" w:rsidRDefault="00AE7719" w:rsidP="0090103C">
            <w:pPr>
              <w:pStyle w:val="TableContents"/>
            </w:pPr>
          </w:p>
        </w:tc>
      </w:tr>
      <w:tr w:rsidR="00AE7719" w14:paraId="23AEA16C"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23660186" w14:textId="0BA62029" w:rsidR="00AE7719" w:rsidRDefault="001A1957" w:rsidP="0090103C">
            <w:pPr>
              <w:pStyle w:val="TableContents"/>
            </w:pPr>
            <w:r>
              <w:t>Contraseña</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B554201" w14:textId="03B1CD7B" w:rsidR="00AE7719" w:rsidRDefault="001A1957" w:rsidP="0090103C">
            <w:pPr>
              <w:pStyle w:val="TableContents"/>
            </w:pPr>
            <w:r>
              <w:t>Contraseña del usuario</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0D1EF6A" w14:textId="6F3A33A9" w:rsidR="00AE7719" w:rsidRDefault="005D552D" w:rsidP="0090103C">
            <w:pPr>
              <w:pStyle w:val="TableContents"/>
            </w:pPr>
            <w:r>
              <w:t>varchar(255)</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0DA8131" w14:textId="4ED6C537" w:rsidR="00AE7719" w:rsidRDefault="005D552D"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599AD372" w14:textId="77777777" w:rsidR="00AE7719" w:rsidRDefault="00AE7719" w:rsidP="0090103C">
            <w:pPr>
              <w:pStyle w:val="TableContents"/>
            </w:pPr>
          </w:p>
        </w:tc>
      </w:tr>
      <w:tr w:rsidR="00AE7719" w14:paraId="4937A87F"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7D73657A" w14:textId="5958BB00" w:rsidR="00AE7719" w:rsidRDefault="001A1957" w:rsidP="0090103C">
            <w:pPr>
              <w:pStyle w:val="TableContents"/>
            </w:pPr>
            <w:proofErr w:type="spellStart"/>
            <w:r>
              <w:t>FechaRegistro</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4F08F0D5" w14:textId="0C4D4BE5" w:rsidR="00AE7719" w:rsidRDefault="001A1957" w:rsidP="0090103C">
            <w:pPr>
              <w:pStyle w:val="TableContents"/>
            </w:pPr>
            <w:r>
              <w:t>Fecha y hora de registro del usuario</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250BEA6E" w14:textId="0FA06534" w:rsidR="00AE7719" w:rsidRDefault="005D552D" w:rsidP="0090103C">
            <w:pPr>
              <w:pStyle w:val="TableContents"/>
            </w:pPr>
            <w:proofErr w:type="spellStart"/>
            <w:r>
              <w:t>datetime</w:t>
            </w:r>
            <w:proofErr w:type="spellEnd"/>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552D49A3" w14:textId="06AA16F0" w:rsidR="00AE7719" w:rsidRDefault="005D552D" w:rsidP="0090103C">
            <w:pPr>
              <w:pStyle w:val="TableContents"/>
            </w:pPr>
            <w:r>
              <w:t>NO</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456EDD96" w14:textId="3AC80791" w:rsidR="00AE7719" w:rsidRDefault="005D552D" w:rsidP="0090103C">
            <w:pPr>
              <w:pStyle w:val="TableContents"/>
            </w:pPr>
            <w:proofErr w:type="spellStart"/>
            <w:r>
              <w:t>current_timestamp</w:t>
            </w:r>
            <w:proofErr w:type="spellEnd"/>
            <w:r>
              <w:t>()</w:t>
            </w:r>
          </w:p>
        </w:tc>
      </w:tr>
    </w:tbl>
    <w:p w14:paraId="16CDEB0B" w14:textId="77777777" w:rsidR="00AE7719" w:rsidRDefault="00AE7719">
      <w:pPr>
        <w:pStyle w:val="Standard"/>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915"/>
        <w:gridCol w:w="1530"/>
      </w:tblGrid>
      <w:tr w:rsidR="00AE7719" w14:paraId="52A6B7EA" w14:textId="77777777" w:rsidTr="0090103C">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74BEB15A" w14:textId="3187B74B" w:rsidR="00AE7719" w:rsidRPr="007308C1" w:rsidRDefault="007308C1" w:rsidP="0090103C">
            <w:pPr>
              <w:pStyle w:val="Standard"/>
              <w:snapToGrid w:val="0"/>
              <w:spacing w:before="60" w:after="60"/>
              <w:jc w:val="center"/>
              <w:rPr>
                <w:b/>
                <w:bCs/>
              </w:rPr>
            </w:pPr>
            <w:r w:rsidRPr="007308C1">
              <w:rPr>
                <w:b/>
                <w:bCs/>
                <w:sz w:val="22"/>
                <w:szCs w:val="22"/>
              </w:rPr>
              <w:t>VENTAS</w:t>
            </w:r>
          </w:p>
        </w:tc>
      </w:tr>
      <w:tr w:rsidR="00AE7719" w14:paraId="1C717A93" w14:textId="77777777" w:rsidTr="0090103C">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14:paraId="60EA6D57" w14:textId="23E59210" w:rsidR="00AE7719" w:rsidRDefault="007308C1" w:rsidP="0090103C">
            <w:pPr>
              <w:pStyle w:val="Standard"/>
              <w:snapToGrid w:val="0"/>
              <w:spacing w:before="60" w:after="60"/>
              <w:jc w:val="center"/>
              <w:rPr>
                <w:b/>
              </w:rPr>
            </w:pPr>
            <w:r w:rsidRPr="00B223FE">
              <w:rPr>
                <w:sz w:val="22"/>
                <w:szCs w:val="22"/>
              </w:rPr>
              <w:t>Contiene información sobre las ventas realizadas, con detalles como el ID de la venta, el ID del domicilio de entrega, el total de la compra y el ID del medio de pago utilizado.</w:t>
            </w:r>
          </w:p>
        </w:tc>
      </w:tr>
      <w:tr w:rsidR="00AE7719" w14:paraId="41FD151E" w14:textId="77777777" w:rsidTr="0090103C">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8781652" w14:textId="77777777" w:rsidR="00AE7719" w:rsidRDefault="00AE7719" w:rsidP="0090103C">
            <w:pPr>
              <w:pStyle w:val="Standard"/>
              <w:jc w:val="center"/>
              <w:rPr>
                <w:b/>
                <w:bCs/>
              </w:rPr>
            </w:pPr>
            <w:r>
              <w:rPr>
                <w:b/>
                <w:bCs/>
              </w:rPr>
              <w:t>Atributos</w:t>
            </w:r>
          </w:p>
        </w:tc>
      </w:tr>
      <w:tr w:rsidR="00AE7719" w14:paraId="42F9C72D" w14:textId="77777777" w:rsidTr="0090103C">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14:paraId="251FE4C2" w14:textId="77777777" w:rsidR="00AE7719" w:rsidRDefault="00AE7719" w:rsidP="0090103C">
            <w:pPr>
              <w:pStyle w:val="Standard"/>
              <w:snapToGrid w:val="0"/>
              <w:spacing w:before="60" w:after="60"/>
              <w:jc w:val="center"/>
              <w:rPr>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14:paraId="5397BD8B" w14:textId="77777777" w:rsidR="00AE7719" w:rsidRDefault="00AE7719" w:rsidP="0090103C">
            <w:pPr>
              <w:pStyle w:val="Standard"/>
              <w:snapToGrid w:val="0"/>
              <w:spacing w:before="60" w:after="60"/>
              <w:jc w:val="center"/>
              <w:rPr>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14:paraId="7F4F59E1" w14:textId="77777777" w:rsidR="00AE7719" w:rsidRDefault="00AE7719" w:rsidP="0090103C">
            <w:pPr>
              <w:pStyle w:val="Standard"/>
              <w:snapToGrid w:val="0"/>
              <w:spacing w:before="60" w:after="60"/>
              <w:jc w:val="center"/>
              <w:rPr>
                <w:b/>
              </w:rPr>
            </w:pPr>
            <w:r>
              <w:rPr>
                <w:b/>
              </w:rPr>
              <w:t>Tipo</w:t>
            </w:r>
          </w:p>
        </w:tc>
        <w:tc>
          <w:tcPr>
            <w:tcW w:w="915" w:type="dxa"/>
            <w:tcBorders>
              <w:left w:val="single" w:sz="4" w:space="0" w:color="C0C0C0"/>
              <w:bottom w:val="single" w:sz="4" w:space="0" w:color="C0C0C0"/>
            </w:tcBorders>
            <w:shd w:val="clear" w:color="auto" w:fill="E6E6E6"/>
            <w:tcMar>
              <w:top w:w="0" w:type="dxa"/>
              <w:left w:w="108" w:type="dxa"/>
              <w:bottom w:w="0" w:type="dxa"/>
              <w:right w:w="108" w:type="dxa"/>
            </w:tcMar>
          </w:tcPr>
          <w:p w14:paraId="22380B85" w14:textId="77777777" w:rsidR="00AE7719" w:rsidRDefault="00AE7719" w:rsidP="0090103C">
            <w:pPr>
              <w:pStyle w:val="Standard"/>
              <w:snapToGrid w:val="0"/>
              <w:spacing w:before="60" w:after="60"/>
              <w:jc w:val="center"/>
              <w:rPr>
                <w:b/>
              </w:rPr>
            </w:pPr>
            <w:r>
              <w:rPr>
                <w:b/>
              </w:rPr>
              <w:t>¿Nulo?</w:t>
            </w:r>
          </w:p>
        </w:tc>
        <w:tc>
          <w:tcPr>
            <w:tcW w:w="153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14:paraId="5B1EADAE" w14:textId="77777777" w:rsidR="00AE7719" w:rsidRDefault="00AE7719" w:rsidP="0090103C">
            <w:pPr>
              <w:pStyle w:val="Standard"/>
              <w:snapToGrid w:val="0"/>
              <w:spacing w:before="60" w:after="60"/>
              <w:jc w:val="center"/>
              <w:rPr>
                <w:b/>
              </w:rPr>
            </w:pPr>
            <w:r>
              <w:rPr>
                <w:b/>
              </w:rPr>
              <w:t>Valor por defecto</w:t>
            </w:r>
          </w:p>
        </w:tc>
      </w:tr>
      <w:tr w:rsidR="00AE7719" w14:paraId="1E1A31D6"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035AD075" w14:textId="0AF9FFF8" w:rsidR="00AE7719" w:rsidRDefault="00AE7719" w:rsidP="0090103C">
            <w:pPr>
              <w:pStyle w:val="TableContents"/>
            </w:pPr>
            <w:r>
              <w:t xml:space="preserve">   </w:t>
            </w:r>
            <w:proofErr w:type="spellStart"/>
            <w:r w:rsidR="001A1957">
              <w:t>ID_Venta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4DFBDA71" w14:textId="22FF0CD8" w:rsidR="00AE7719" w:rsidRDefault="001A1957" w:rsidP="0090103C">
            <w:pPr>
              <w:pStyle w:val="TableContents"/>
            </w:pPr>
            <w:r>
              <w:t>Identificador único de la venta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51F7F4E5" w14:textId="31180A4E" w:rsidR="00AE7719" w:rsidRDefault="001A1957"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307AD8D9" w14:textId="22CAD36D" w:rsidR="00AE7719" w:rsidRDefault="001A1957"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3DDC6A2" w14:textId="77777777" w:rsidR="00AE7719" w:rsidRDefault="00AE7719" w:rsidP="0090103C">
            <w:pPr>
              <w:pStyle w:val="TableContents"/>
            </w:pPr>
          </w:p>
        </w:tc>
      </w:tr>
      <w:tr w:rsidR="00AE7719" w14:paraId="79DFF060"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6DF69151" w14:textId="141B1DAB" w:rsidR="00AE7719" w:rsidRDefault="001A1957" w:rsidP="0090103C">
            <w:pPr>
              <w:pStyle w:val="TableContents"/>
            </w:pPr>
            <w:proofErr w:type="spellStart"/>
            <w:r>
              <w:t>ID_Usuario</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2731C192" w14:textId="760B9DE2" w:rsidR="00AE7719" w:rsidRDefault="001A1957" w:rsidP="0090103C">
            <w:pPr>
              <w:pStyle w:val="TableContents"/>
            </w:pPr>
            <w:r>
              <w:t>Identificador del usuario que realizó la venta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3ADBBC4E" w14:textId="63BC374C" w:rsidR="00AE7719" w:rsidRDefault="001A1957" w:rsidP="0090103C">
            <w:pPr>
              <w:pStyle w:val="TableContents"/>
            </w:pPr>
            <w:r>
              <w:t>int(11)</w:t>
            </w:r>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1AD3D401" w14:textId="40CA7122" w:rsidR="00AE7719" w:rsidRDefault="001A1957"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4B78F1C5" w14:textId="77777777" w:rsidR="00AE7719" w:rsidRDefault="00AE7719" w:rsidP="0090103C">
            <w:pPr>
              <w:pStyle w:val="TableContents"/>
            </w:pPr>
          </w:p>
        </w:tc>
      </w:tr>
      <w:tr w:rsidR="00AE7719" w14:paraId="36BA3DF5" w14:textId="77777777" w:rsidTr="0090103C">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14:paraId="1F157C9A" w14:textId="6CE07EE5" w:rsidR="00AE7719" w:rsidRDefault="001A1957" w:rsidP="0090103C">
            <w:pPr>
              <w:pStyle w:val="TableContents"/>
            </w:pPr>
            <w:proofErr w:type="spellStart"/>
            <w:r>
              <w:t>FechaVenta</w:t>
            </w:r>
            <w:proofErr w:type="spellEnd"/>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14:paraId="1659DED0" w14:textId="302164B7" w:rsidR="00AE7719" w:rsidRDefault="001A1957" w:rsidP="0090103C">
            <w:pPr>
              <w:pStyle w:val="TableContents"/>
            </w:pPr>
            <w:r>
              <w:t>Fecha y hora de la venta</w:t>
            </w: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14:paraId="10C59440" w14:textId="6CB00D5C" w:rsidR="00AE7719" w:rsidRDefault="001A1957" w:rsidP="0090103C">
            <w:pPr>
              <w:pStyle w:val="TableContents"/>
            </w:pPr>
            <w:proofErr w:type="spellStart"/>
            <w:r>
              <w:t>datetime</w:t>
            </w:r>
            <w:proofErr w:type="spellEnd"/>
          </w:p>
        </w:tc>
        <w:tc>
          <w:tcPr>
            <w:tcW w:w="915" w:type="dxa"/>
            <w:tcBorders>
              <w:left w:val="single" w:sz="4" w:space="0" w:color="C0C0C0"/>
              <w:bottom w:val="single" w:sz="4" w:space="0" w:color="C0C0C0"/>
            </w:tcBorders>
            <w:shd w:val="clear" w:color="auto" w:fill="auto"/>
            <w:tcMar>
              <w:top w:w="0" w:type="dxa"/>
              <w:left w:w="108" w:type="dxa"/>
              <w:bottom w:w="0" w:type="dxa"/>
              <w:right w:w="108" w:type="dxa"/>
            </w:tcMar>
          </w:tcPr>
          <w:p w14:paraId="06D5280E" w14:textId="3EBC62C6" w:rsidR="00AE7719" w:rsidRDefault="001A1957" w:rsidP="0090103C">
            <w:pPr>
              <w:pStyle w:val="TableContents"/>
            </w:pPr>
            <w:r>
              <w:t>NO</w:t>
            </w:r>
          </w:p>
        </w:tc>
        <w:tc>
          <w:tcPr>
            <w:tcW w:w="153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3A6E5B88" w14:textId="1E9C8C66" w:rsidR="00AE7719" w:rsidRDefault="001A1957" w:rsidP="0090103C">
            <w:pPr>
              <w:pStyle w:val="TableContents"/>
            </w:pPr>
            <w:proofErr w:type="spellStart"/>
            <w:r>
              <w:t>current_timestamp</w:t>
            </w:r>
            <w:proofErr w:type="spellEnd"/>
            <w:r>
              <w:t>()</w:t>
            </w:r>
          </w:p>
        </w:tc>
      </w:tr>
      <w:tr w:rsidR="00AE7719" w14:paraId="4DCA3EF0" w14:textId="77777777" w:rsidTr="0090103C">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14:paraId="21E7B9C5" w14:textId="43D6C8D2" w:rsidR="00AE7719" w:rsidRDefault="001A1957" w:rsidP="0090103C">
            <w:pPr>
              <w:pStyle w:val="TableContents"/>
            </w:pPr>
            <w:proofErr w:type="spellStart"/>
            <w:r>
              <w:t>TotalVenta</w:t>
            </w:r>
            <w:proofErr w:type="spellEnd"/>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14:paraId="51CE8545" w14:textId="34FE3559" w:rsidR="00AE7719" w:rsidRDefault="001A1957" w:rsidP="0090103C">
            <w:pPr>
              <w:pStyle w:val="TableContents"/>
            </w:pPr>
            <w:r>
              <w:t>Total de la venta</w:t>
            </w: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14:paraId="7ADB8593" w14:textId="46EF2F9F" w:rsidR="00AE7719" w:rsidRDefault="001A1957" w:rsidP="0090103C">
            <w:pPr>
              <w:pStyle w:val="TableContents"/>
            </w:pPr>
            <w:r>
              <w:t>decimal(10,2)</w:t>
            </w:r>
          </w:p>
        </w:tc>
        <w:tc>
          <w:tcPr>
            <w:tcW w:w="915" w:type="dxa"/>
            <w:tcBorders>
              <w:left w:val="single" w:sz="4" w:space="0" w:color="C0C0C0"/>
              <w:bottom w:val="double" w:sz="2" w:space="0" w:color="C0C0C0"/>
            </w:tcBorders>
            <w:shd w:val="clear" w:color="auto" w:fill="auto"/>
            <w:tcMar>
              <w:top w:w="0" w:type="dxa"/>
              <w:left w:w="108" w:type="dxa"/>
              <w:bottom w:w="0" w:type="dxa"/>
              <w:right w:w="108" w:type="dxa"/>
            </w:tcMar>
          </w:tcPr>
          <w:p w14:paraId="52A04C9E" w14:textId="3D38FEC4" w:rsidR="00AE7719" w:rsidRDefault="001A1957" w:rsidP="0090103C">
            <w:pPr>
              <w:pStyle w:val="TableContents"/>
            </w:pPr>
            <w:r>
              <w:t>NO</w:t>
            </w:r>
          </w:p>
        </w:tc>
        <w:tc>
          <w:tcPr>
            <w:tcW w:w="153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6AA818BF" w14:textId="77777777" w:rsidR="00AE7719" w:rsidRDefault="00AE7719" w:rsidP="0090103C">
            <w:pPr>
              <w:pStyle w:val="TableContents"/>
            </w:pPr>
          </w:p>
        </w:tc>
      </w:tr>
    </w:tbl>
    <w:p w14:paraId="0CCDA26F" w14:textId="2EBCA9E1" w:rsidR="00AE7719" w:rsidRDefault="00AE7719">
      <w:pPr>
        <w:pStyle w:val="Standard"/>
        <w:sectPr w:rsidR="00AE7719">
          <w:headerReference w:type="default" r:id="rId13"/>
          <w:footerReference w:type="default" r:id="rId14"/>
          <w:pgSz w:w="11905" w:h="16837"/>
          <w:pgMar w:top="1474" w:right="1134" w:bottom="1134" w:left="1701" w:header="1134" w:footer="720" w:gutter="0"/>
          <w:cols w:space="720"/>
        </w:sectPr>
      </w:pPr>
    </w:p>
    <w:p w14:paraId="2E1481F4" w14:textId="77777777" w:rsidR="00A84F58" w:rsidRDefault="00A84F58">
      <w:pPr>
        <w:pStyle w:val="Textbody"/>
      </w:pPr>
      <w:bookmarkStart w:id="24" w:name="__RefHeading__2675_1705967802"/>
      <w:bookmarkStart w:id="25" w:name="__RefHeading__4531_1753064083"/>
      <w:bookmarkEnd w:id="24"/>
      <w:bookmarkEnd w:id="25"/>
    </w:p>
    <w:p w14:paraId="78C11898" w14:textId="77777777" w:rsidR="00A84F58" w:rsidRDefault="00D400FD">
      <w:pPr>
        <w:pStyle w:val="Ttulo2"/>
        <w:rPr>
          <w:rFonts w:hint="eastAsia"/>
        </w:rPr>
      </w:pPr>
      <w:bookmarkStart w:id="26" w:name="__RefHeading__2683_1705967802"/>
      <w:bookmarkStart w:id="27" w:name="_Toc167901016"/>
      <w:bookmarkEnd w:id="26"/>
      <w:r>
        <w:t>Transformación de datos</w:t>
      </w:r>
      <w:bookmarkEnd w:id="27"/>
    </w:p>
    <w:p w14:paraId="22D97861" w14:textId="77777777" w:rsidR="00A84F58" w:rsidRDefault="00D400FD">
      <w:pPr>
        <w:pStyle w:val="Textbody"/>
      </w:pPr>
      <w:r>
        <w:t>&lt;Cumplimente tabla y borre cuadro&gt;</w:t>
      </w:r>
    </w:p>
    <w:p w14:paraId="0BEBF024" w14:textId="77777777" w:rsidR="00A84F58" w:rsidRDefault="00D400FD">
      <w:pPr>
        <w:pStyle w:val="Standard"/>
        <w:spacing w:before="120" w:after="480"/>
      </w:pPr>
      <w:r>
        <w:rPr>
          <w:noProof/>
        </w:rPr>
        <mc:AlternateContent>
          <mc:Choice Requires="wps">
            <w:drawing>
              <wp:inline distT="0" distB="0" distL="0" distR="0" wp14:anchorId="643A8344" wp14:editId="33CAC536">
                <wp:extent cx="8810640" cy="1975320"/>
                <wp:effectExtent l="0" t="0" r="28560" b="24930"/>
                <wp:docPr id="1181206506" name="Marco7"/>
                <wp:cNvGraphicFramePr/>
                <a:graphic xmlns:a="http://schemas.openxmlformats.org/drawingml/2006/main">
                  <a:graphicData uri="http://schemas.microsoft.com/office/word/2010/wordprocessingShape">
                    <wps:wsp>
                      <wps:cNvSpPr txBox="1"/>
                      <wps:spPr>
                        <a:xfrm>
                          <a:off x="0" y="0"/>
                          <a:ext cx="8810640" cy="1975320"/>
                        </a:xfrm>
                        <a:prstGeom prst="rect">
                          <a:avLst/>
                        </a:prstGeom>
                        <a:ln w="6480">
                          <a:solidFill>
                            <a:srgbClr val="C0C0C0"/>
                          </a:solidFill>
                          <a:prstDash val="solid"/>
                        </a:ln>
                      </wps:spPr>
                      <wps:txbx>
                        <w:txbxContent>
                          <w:p w14:paraId="655F047E" w14:textId="77777777" w:rsidR="00A84F58" w:rsidRDefault="00D400FD">
                            <w:pPr>
                              <w:pStyle w:val="Textbody"/>
                              <w:spacing w:after="62"/>
                            </w:pPr>
                            <w:r>
                              <w:t>En este apartado se analiza y diseña los procesos involucrados en la transformación de los datos de las tablas auxiliares, en las réplicas de las tablas finales. Se concretizará el mapeo y la validación correspondiente, incluso se identificarán los procesos que formarán parte de la transformación.</w:t>
                            </w:r>
                          </w:p>
                          <w:p w14:paraId="093C3323" w14:textId="77777777" w:rsidR="00A84F58" w:rsidRDefault="00D400FD">
                            <w:pPr>
                              <w:pStyle w:val="Textbody"/>
                              <w:spacing w:after="62"/>
                            </w:pPr>
                            <w:r>
                              <w:t>En el caso del mapeo, para cada tabla final se debe adjuntar una tabla como la siguiente, donde se especifique:</w:t>
                            </w:r>
                          </w:p>
                          <w:p w14:paraId="658285A0" w14:textId="77777777" w:rsidR="00A84F58" w:rsidRDefault="00D400FD">
                            <w:pPr>
                              <w:pStyle w:val="Textbody"/>
                              <w:numPr>
                                <w:ilvl w:val="0"/>
                                <w:numId w:val="14"/>
                              </w:numPr>
                              <w:spacing w:after="62"/>
                            </w:pPr>
                            <w:r>
                              <w:t>Como cabecera, el nombre de la tabla final de la que se trate.</w:t>
                            </w:r>
                          </w:p>
                          <w:p w14:paraId="5B4D4901" w14:textId="77777777" w:rsidR="00A84F58" w:rsidRDefault="00D400FD">
                            <w:pPr>
                              <w:pStyle w:val="Textbody"/>
                              <w:numPr>
                                <w:ilvl w:val="0"/>
                                <w:numId w:val="2"/>
                              </w:numPr>
                              <w:spacing w:after="62"/>
                            </w:pPr>
                            <w:r>
                              <w:t>Los campos de la tabla final que serán el destino de la carga.</w:t>
                            </w:r>
                          </w:p>
                          <w:p w14:paraId="3EF68B32" w14:textId="77777777" w:rsidR="00A84F58" w:rsidRDefault="00D400FD">
                            <w:pPr>
                              <w:pStyle w:val="Textbody"/>
                              <w:numPr>
                                <w:ilvl w:val="0"/>
                                <w:numId w:val="2"/>
                              </w:numPr>
                              <w:spacing w:after="62"/>
                            </w:pPr>
                            <w:r>
                              <w:t>Descripción del campo de la tabla final.</w:t>
                            </w:r>
                          </w:p>
                          <w:p w14:paraId="1346E338" w14:textId="77777777" w:rsidR="00A84F58" w:rsidRDefault="00D400FD">
                            <w:pPr>
                              <w:pStyle w:val="Textbody"/>
                              <w:numPr>
                                <w:ilvl w:val="0"/>
                                <w:numId w:val="2"/>
                              </w:numPr>
                              <w:spacing w:after="62"/>
                            </w:pPr>
                            <w:r>
                              <w:t>Las tablas auxiliares involucradas en la transformación y carga del campo de la tabla final.</w:t>
                            </w:r>
                          </w:p>
                          <w:p w14:paraId="21879DF5" w14:textId="77777777" w:rsidR="00A84F58" w:rsidRDefault="00D400FD">
                            <w:pPr>
                              <w:pStyle w:val="Textbody"/>
                              <w:numPr>
                                <w:ilvl w:val="0"/>
                                <w:numId w:val="2"/>
                              </w:numPr>
                              <w:spacing w:after="62"/>
                            </w:pPr>
                            <w:r>
                              <w:t>Los campos de la tabla auxiliar involucrados en la transformación y carga del campo de la tabla final.</w:t>
                            </w:r>
                          </w:p>
                          <w:p w14:paraId="6AC385D6" w14:textId="77777777" w:rsidR="00A84F58" w:rsidRDefault="00D400FD">
                            <w:pPr>
                              <w:pStyle w:val="Textbody"/>
                              <w:numPr>
                                <w:ilvl w:val="0"/>
                                <w:numId w:val="2"/>
                              </w:numPr>
                              <w:spacing w:after="62"/>
                            </w:pPr>
                            <w:r>
                              <w:t>El tipo de dato del campo de la tabla auxiliar.</w:t>
                            </w:r>
                          </w:p>
                          <w:p w14:paraId="69F247AB" w14:textId="77777777" w:rsidR="00A84F58" w:rsidRDefault="00D400FD">
                            <w:pPr>
                              <w:pStyle w:val="Textbody"/>
                              <w:numPr>
                                <w:ilvl w:val="0"/>
                                <w:numId w:val="2"/>
                              </w:numPr>
                              <w:spacing w:after="62"/>
                            </w:pPr>
                            <w:r>
                              <w:t>La transformación utilizada.</w:t>
                            </w:r>
                          </w:p>
                        </w:txbxContent>
                      </wps:txbx>
                      <wps:bodyPr vert="horz" lIns="94680" tIns="48960" rIns="94680" bIns="48960" compatLnSpc="0">
                        <a:spAutoFit/>
                      </wps:bodyPr>
                    </wps:wsp>
                  </a:graphicData>
                </a:graphic>
              </wp:inline>
            </w:drawing>
          </mc:Choice>
          <mc:Fallback>
            <w:pict>
              <v:shape w14:anchorId="643A8344" id="Marco7" o:spid="_x0000_s1029" type="#_x0000_t202" style="width:693.75pt;height:1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" filled="f" strokecolor="silver" strokeweight=".18mm">
                <v:textbox style="mso-fit-shape-to-text:t" inset="2.63mm,1.36mm,2.63mm,1.36mm">
                  <w:txbxContent>
                    <w:p w14:paraId="655F047E" w14:textId="77777777" w:rsidR="00A84F58" w:rsidRDefault="00D400FD">
                      <w:pPr>
                        <w:pStyle w:val="Textbody"/>
                        <w:spacing w:after="62"/>
                      </w:pPr>
                      <w:r>
                        <w:t>En este apartado se analiza y diseña los procesos involucrados en la transformación de los datos de las tablas auxiliares, en las réplicas de las tablas finales. Se concretizará el mapeo y la validación correspondiente, incluso se identificarán los procesos que formarán parte de la transformación.</w:t>
                      </w:r>
                    </w:p>
                    <w:p w14:paraId="093C3323" w14:textId="77777777" w:rsidR="00A84F58" w:rsidRDefault="00D400FD">
                      <w:pPr>
                        <w:pStyle w:val="Textbody"/>
                        <w:spacing w:after="62"/>
                      </w:pPr>
                      <w:r>
                        <w:t>En el caso del mapeo, para cada tabla final se debe adjuntar una tabla como la siguiente, donde se especifique:</w:t>
                      </w:r>
                    </w:p>
                    <w:p w14:paraId="658285A0" w14:textId="77777777" w:rsidR="00A84F58" w:rsidRDefault="00D400FD">
                      <w:pPr>
                        <w:pStyle w:val="Textbody"/>
                        <w:numPr>
                          <w:ilvl w:val="0"/>
                          <w:numId w:val="14"/>
                        </w:numPr>
                        <w:spacing w:after="62"/>
                      </w:pPr>
                      <w:r>
                        <w:t>Como cabecera, el nombre de la tabla final de la que se trate.</w:t>
                      </w:r>
                    </w:p>
                    <w:p w14:paraId="5B4D4901" w14:textId="77777777" w:rsidR="00A84F58" w:rsidRDefault="00D400FD">
                      <w:pPr>
                        <w:pStyle w:val="Textbody"/>
                        <w:numPr>
                          <w:ilvl w:val="0"/>
                          <w:numId w:val="2"/>
                        </w:numPr>
                        <w:spacing w:after="62"/>
                      </w:pPr>
                      <w:r>
                        <w:t>Los campos de la tabla final que serán el destino de la carga.</w:t>
                      </w:r>
                    </w:p>
                    <w:p w14:paraId="3EF68B32" w14:textId="77777777" w:rsidR="00A84F58" w:rsidRDefault="00D400FD">
                      <w:pPr>
                        <w:pStyle w:val="Textbody"/>
                        <w:numPr>
                          <w:ilvl w:val="0"/>
                          <w:numId w:val="2"/>
                        </w:numPr>
                        <w:spacing w:after="62"/>
                      </w:pPr>
                      <w:r>
                        <w:t>Descripción del campo de la tabla final.</w:t>
                      </w:r>
                    </w:p>
                    <w:p w14:paraId="1346E338" w14:textId="77777777" w:rsidR="00A84F58" w:rsidRDefault="00D400FD">
                      <w:pPr>
                        <w:pStyle w:val="Textbody"/>
                        <w:numPr>
                          <w:ilvl w:val="0"/>
                          <w:numId w:val="2"/>
                        </w:numPr>
                        <w:spacing w:after="62"/>
                      </w:pPr>
                      <w:r>
                        <w:t>Las tablas auxiliares involucradas en la transformación y carga del campo de la tabla final.</w:t>
                      </w:r>
                    </w:p>
                    <w:p w14:paraId="21879DF5" w14:textId="77777777" w:rsidR="00A84F58" w:rsidRDefault="00D400FD">
                      <w:pPr>
                        <w:pStyle w:val="Textbody"/>
                        <w:numPr>
                          <w:ilvl w:val="0"/>
                          <w:numId w:val="2"/>
                        </w:numPr>
                        <w:spacing w:after="62"/>
                      </w:pPr>
                      <w:r>
                        <w:t>Los campos de la tabla auxiliar involucrados en la transformación y carga del campo de la tabla final.</w:t>
                      </w:r>
                    </w:p>
                    <w:p w14:paraId="6AC385D6" w14:textId="77777777" w:rsidR="00A84F58" w:rsidRDefault="00D400FD">
                      <w:pPr>
                        <w:pStyle w:val="Textbody"/>
                        <w:numPr>
                          <w:ilvl w:val="0"/>
                          <w:numId w:val="2"/>
                        </w:numPr>
                        <w:spacing w:after="62"/>
                      </w:pPr>
                      <w:r>
                        <w:t>El tipo de dato del campo de la tabla auxiliar.</w:t>
                      </w:r>
                    </w:p>
                    <w:p w14:paraId="69F247AB" w14:textId="77777777" w:rsidR="00A84F58" w:rsidRDefault="00D400FD">
                      <w:pPr>
                        <w:pStyle w:val="Textbody"/>
                        <w:numPr>
                          <w:ilvl w:val="0"/>
                          <w:numId w:val="2"/>
                        </w:numPr>
                        <w:spacing w:after="62"/>
                      </w:pPr>
                      <w:r>
                        <w:t>La transformación utilizada.</w:t>
                      </w:r>
                    </w:p>
                  </w:txbxContent>
                </v:textbox>
                <w10:anchorlock/>
              </v:shape>
            </w:pict>
          </mc:Fallback>
        </mc:AlternateContent>
      </w:r>
    </w:p>
    <w:tbl>
      <w:tblPr>
        <w:tblW w:w="0" w:type="auto"/>
        <w:tblInd w:w="10" w:type="dxa"/>
        <w:tblCellMar>
          <w:left w:w="10" w:type="dxa"/>
          <w:right w:w="10" w:type="dxa"/>
        </w:tblCellMar>
        <w:tblLook w:val="0000" w:firstRow="0" w:lastRow="0" w:firstColumn="0" w:lastColumn="0" w:noHBand="0" w:noVBand="0"/>
      </w:tblPr>
      <w:tblGrid>
        <w:gridCol w:w="1723"/>
        <w:gridCol w:w="1182"/>
        <w:gridCol w:w="1337"/>
        <w:gridCol w:w="1925"/>
        <w:gridCol w:w="1023"/>
        <w:gridCol w:w="1504"/>
      </w:tblGrid>
      <w:tr w:rsidR="00A84F58" w14:paraId="3E3E0F8A" w14:textId="77777777" w:rsidTr="00625F7E">
        <w:trPr>
          <w:trHeight w:val="369"/>
        </w:trPr>
        <w:tc>
          <w:tcPr>
            <w:tcW w:w="0" w:type="auto"/>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56852D1" w14:textId="77777777" w:rsidR="00A84F58" w:rsidRDefault="00D400FD">
            <w:pPr>
              <w:pStyle w:val="Standard"/>
              <w:jc w:val="center"/>
              <w:rPr>
                <w:b/>
                <w:bCs/>
              </w:rPr>
            </w:pPr>
            <w:r>
              <w:rPr>
                <w:b/>
                <w:bCs/>
              </w:rPr>
              <w:t>&lt;Tabla final&gt;</w:t>
            </w:r>
          </w:p>
        </w:tc>
      </w:tr>
      <w:tr w:rsidR="00A84F58" w14:paraId="3F439EED" w14:textId="77777777" w:rsidTr="00625F7E">
        <w:trPr>
          <w:trHeight w:val="484"/>
        </w:trPr>
        <w:tc>
          <w:tcPr>
            <w:tcW w:w="0" w:type="auto"/>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DE70576" w14:textId="77777777" w:rsidR="00A84F58" w:rsidRDefault="00D400FD">
            <w:pPr>
              <w:pStyle w:val="Standard"/>
              <w:snapToGrid w:val="0"/>
              <w:spacing w:before="60" w:after="60"/>
              <w:jc w:val="center"/>
              <w:rPr>
                <w:b/>
              </w:rPr>
            </w:pPr>
            <w:r>
              <w:rPr>
                <w:b/>
              </w:rPr>
              <w:t>Campo tabla  final</w:t>
            </w:r>
          </w:p>
        </w:tc>
        <w:tc>
          <w:tcPr>
            <w:tcW w:w="0" w:type="auto"/>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52C96206" w14:textId="77777777" w:rsidR="00A84F58" w:rsidRDefault="00D400FD">
            <w:pPr>
              <w:pStyle w:val="Standard"/>
              <w:snapToGrid w:val="0"/>
              <w:spacing w:before="60" w:after="60"/>
              <w:jc w:val="center"/>
              <w:rPr>
                <w:b/>
              </w:rPr>
            </w:pPr>
            <w:r>
              <w:rPr>
                <w:b/>
              </w:rPr>
              <w:t>Descripción</w:t>
            </w:r>
          </w:p>
        </w:tc>
        <w:tc>
          <w:tcPr>
            <w:tcW w:w="0" w:type="auto"/>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14:paraId="12C25839" w14:textId="77777777" w:rsidR="00A84F58" w:rsidRDefault="00D400FD">
            <w:pPr>
              <w:pStyle w:val="Standard"/>
              <w:snapToGrid w:val="0"/>
              <w:spacing w:before="60" w:after="60"/>
              <w:jc w:val="center"/>
              <w:rPr>
                <w:b/>
              </w:rPr>
            </w:pPr>
            <w:r>
              <w:rPr>
                <w:b/>
              </w:rPr>
              <w:t>Tabla Auxiliar</w:t>
            </w:r>
          </w:p>
        </w:tc>
        <w:tc>
          <w:tcPr>
            <w:tcW w:w="0" w:type="auto"/>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4BF4698" w14:textId="77777777" w:rsidR="00A84F58" w:rsidRDefault="00D400FD">
            <w:pPr>
              <w:pStyle w:val="Standard"/>
              <w:snapToGrid w:val="0"/>
              <w:spacing w:before="60" w:after="60"/>
              <w:jc w:val="center"/>
              <w:rPr>
                <w:b/>
              </w:rPr>
            </w:pPr>
            <w:r>
              <w:rPr>
                <w:b/>
              </w:rPr>
              <w:t>Campo tabla auxiliar</w:t>
            </w:r>
          </w:p>
        </w:tc>
        <w:tc>
          <w:tcPr>
            <w:tcW w:w="0" w:type="auto"/>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7903FE6C" w14:textId="77777777" w:rsidR="00A84F58" w:rsidRDefault="00D400FD">
            <w:pPr>
              <w:pStyle w:val="Standard"/>
              <w:snapToGrid w:val="0"/>
              <w:spacing w:before="60" w:after="60"/>
              <w:jc w:val="center"/>
              <w:rPr>
                <w:b/>
              </w:rPr>
            </w:pPr>
            <w:r>
              <w:rPr>
                <w:b/>
              </w:rPr>
              <w:t>Tipo Dato</w:t>
            </w:r>
          </w:p>
        </w:tc>
        <w:tc>
          <w:tcPr>
            <w:tcW w:w="0" w:type="auto"/>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94460D5" w14:textId="77777777" w:rsidR="00A84F58" w:rsidRDefault="00D400FD">
            <w:pPr>
              <w:pStyle w:val="Standard"/>
              <w:snapToGrid w:val="0"/>
              <w:spacing w:before="60" w:after="60"/>
              <w:jc w:val="center"/>
              <w:rPr>
                <w:b/>
              </w:rPr>
            </w:pPr>
            <w:r>
              <w:rPr>
                <w:b/>
              </w:rPr>
              <w:t>Transformación</w:t>
            </w:r>
          </w:p>
        </w:tc>
      </w:tr>
      <w:tr w:rsidR="00A84F58" w14:paraId="5D544575" w14:textId="77777777" w:rsidTr="00625F7E">
        <w:trPr>
          <w:trHeight w:val="358"/>
        </w:trPr>
        <w:tc>
          <w:tcPr>
            <w:tcW w:w="0" w:type="auto"/>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34B1E2" w14:textId="5E9BE659" w:rsidR="00A84F58" w:rsidRDefault="00D400FD">
            <w:pPr>
              <w:pStyle w:val="TableContents"/>
            </w:pPr>
            <w:r>
              <w:t xml:space="preserve">   </w:t>
            </w:r>
            <w:r w:rsidR="00625F7E">
              <w:t>No aplica</w:t>
            </w: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98DF07" w14:textId="77777777" w:rsidR="00A84F58" w:rsidRDefault="00A84F58">
            <w:pPr>
              <w:pStyle w:val="TableContents"/>
            </w:pPr>
          </w:p>
        </w:tc>
        <w:tc>
          <w:tcPr>
            <w:tcW w:w="0" w:type="auto"/>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23B0E4AA"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4410E6C"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ED315B5" w14:textId="77777777" w:rsidR="00A84F58" w:rsidRDefault="00A84F58">
            <w:pPr>
              <w:pStyle w:val="TableContents"/>
            </w:pPr>
          </w:p>
        </w:tc>
        <w:tc>
          <w:tcPr>
            <w:tcW w:w="0" w:type="auto"/>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F49DBD" w14:textId="77777777" w:rsidR="00A84F58" w:rsidRDefault="00A84F58">
            <w:pPr>
              <w:pStyle w:val="TableContents"/>
            </w:pPr>
          </w:p>
        </w:tc>
      </w:tr>
      <w:tr w:rsidR="00A84F58" w14:paraId="35B241BB" w14:textId="77777777" w:rsidTr="00625F7E">
        <w:trPr>
          <w:trHeight w:val="381"/>
        </w:trPr>
        <w:tc>
          <w:tcPr>
            <w:tcW w:w="0" w:type="auto"/>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4F985A1"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3882915" w14:textId="77777777" w:rsidR="00A84F58" w:rsidRDefault="00A84F58">
            <w:pPr>
              <w:pStyle w:val="TableContents"/>
            </w:pPr>
          </w:p>
        </w:tc>
        <w:tc>
          <w:tcPr>
            <w:tcW w:w="0" w:type="auto"/>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499D024A"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76DADDF"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5B40773" w14:textId="77777777" w:rsidR="00A84F58" w:rsidRDefault="00A84F58">
            <w:pPr>
              <w:pStyle w:val="TableContents"/>
            </w:pPr>
          </w:p>
        </w:tc>
        <w:tc>
          <w:tcPr>
            <w:tcW w:w="0" w:type="auto"/>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8E8C89" w14:textId="77777777" w:rsidR="00A84F58" w:rsidRDefault="00A84F58">
            <w:pPr>
              <w:pStyle w:val="TableContents"/>
            </w:pPr>
          </w:p>
        </w:tc>
      </w:tr>
      <w:tr w:rsidR="00A84F58" w14:paraId="097D59C3" w14:textId="77777777" w:rsidTr="00625F7E">
        <w:trPr>
          <w:trHeight w:val="382"/>
        </w:trPr>
        <w:tc>
          <w:tcPr>
            <w:tcW w:w="0" w:type="auto"/>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90743C"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AC7D858" w14:textId="77777777" w:rsidR="00A84F58" w:rsidRDefault="00A84F58">
            <w:pPr>
              <w:pStyle w:val="TableContents"/>
            </w:pPr>
          </w:p>
        </w:tc>
        <w:tc>
          <w:tcPr>
            <w:tcW w:w="0" w:type="auto"/>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14:paraId="6FC38ACC"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B0A45A" w14:textId="77777777" w:rsidR="00A84F58" w:rsidRDefault="00A84F58">
            <w:pPr>
              <w:pStyle w:val="TableContents"/>
            </w:pPr>
          </w:p>
        </w:tc>
        <w:tc>
          <w:tcPr>
            <w:tcW w:w="0" w:type="auto"/>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29DEE6F" w14:textId="77777777" w:rsidR="00A84F58" w:rsidRDefault="00A84F58">
            <w:pPr>
              <w:pStyle w:val="TableContents"/>
            </w:pPr>
          </w:p>
        </w:tc>
        <w:tc>
          <w:tcPr>
            <w:tcW w:w="0" w:type="auto"/>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D0D4B6" w14:textId="77777777" w:rsidR="00A84F58" w:rsidRDefault="00A84F58">
            <w:pPr>
              <w:pStyle w:val="TableContents"/>
            </w:pPr>
          </w:p>
        </w:tc>
      </w:tr>
      <w:tr w:rsidR="00A84F58" w14:paraId="16A629B6" w14:textId="77777777" w:rsidTr="00625F7E">
        <w:trPr>
          <w:trHeight w:val="343"/>
        </w:trPr>
        <w:tc>
          <w:tcPr>
            <w:tcW w:w="0" w:type="auto"/>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8E939D3" w14:textId="77777777" w:rsidR="00A84F58" w:rsidRDefault="00A84F58">
            <w:pPr>
              <w:pStyle w:val="TableContents"/>
            </w:pPr>
          </w:p>
        </w:tc>
        <w:tc>
          <w:tcPr>
            <w:tcW w:w="0" w:type="auto"/>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65C1F08" w14:textId="77777777" w:rsidR="00A84F58" w:rsidRDefault="00A84F58">
            <w:pPr>
              <w:pStyle w:val="TableContents"/>
            </w:pPr>
          </w:p>
        </w:tc>
        <w:tc>
          <w:tcPr>
            <w:tcW w:w="0" w:type="auto"/>
            <w:tcBorders>
              <w:left w:val="single" w:sz="4" w:space="0" w:color="C0C0C0"/>
              <w:bottom w:val="double" w:sz="2" w:space="0" w:color="C0C0C0"/>
              <w:right w:val="single" w:sz="4" w:space="0" w:color="C0C0C0"/>
            </w:tcBorders>
            <w:shd w:val="clear" w:color="auto" w:fill="auto"/>
            <w:tcMar>
              <w:top w:w="0" w:type="dxa"/>
              <w:left w:w="108" w:type="dxa"/>
              <w:bottom w:w="0" w:type="dxa"/>
              <w:right w:w="108" w:type="dxa"/>
            </w:tcMar>
            <w:vAlign w:val="center"/>
          </w:tcPr>
          <w:p w14:paraId="671F4567" w14:textId="77777777" w:rsidR="00A84F58" w:rsidRDefault="00A84F58">
            <w:pPr>
              <w:pStyle w:val="TableContents"/>
            </w:pPr>
          </w:p>
        </w:tc>
        <w:tc>
          <w:tcPr>
            <w:tcW w:w="0" w:type="auto"/>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5B675E8" w14:textId="77777777" w:rsidR="00A84F58" w:rsidRDefault="00A84F58">
            <w:pPr>
              <w:pStyle w:val="TableContents"/>
            </w:pPr>
          </w:p>
        </w:tc>
        <w:tc>
          <w:tcPr>
            <w:tcW w:w="0" w:type="auto"/>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3D617EE" w14:textId="77777777" w:rsidR="00A84F58" w:rsidRDefault="00A84F58">
            <w:pPr>
              <w:pStyle w:val="TableContents"/>
            </w:pPr>
          </w:p>
        </w:tc>
        <w:tc>
          <w:tcPr>
            <w:tcW w:w="0" w:type="auto"/>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760C65A" w14:textId="77777777" w:rsidR="00A84F58" w:rsidRDefault="00A84F58">
            <w:pPr>
              <w:pStyle w:val="TableContents"/>
            </w:pPr>
          </w:p>
        </w:tc>
      </w:tr>
    </w:tbl>
    <w:p w14:paraId="7F9AFBBD" w14:textId="77777777" w:rsidR="00A84F58" w:rsidRDefault="00D400FD">
      <w:pPr>
        <w:pStyle w:val="Textbody"/>
      </w:pPr>
      <w:r>
        <w:t>&lt;Cumplimente tabla y borre cuadro&gt;</w:t>
      </w:r>
    </w:p>
    <w:p w14:paraId="360F9367" w14:textId="77777777" w:rsidR="00A84F58" w:rsidRDefault="00A84F58">
      <w:pPr>
        <w:pStyle w:val="Textbody"/>
      </w:pPr>
    </w:p>
    <w:p w14:paraId="5AA8B6E8" w14:textId="77777777" w:rsidR="00A84F58" w:rsidRDefault="00D400FD">
      <w:pPr>
        <w:pStyle w:val="Ttulo1"/>
        <w:rPr>
          <w:rFonts w:hint="eastAsia"/>
        </w:rPr>
      </w:pPr>
      <w:bookmarkStart w:id="28" w:name="__RefHeading__4533_1753064083"/>
      <w:bookmarkStart w:id="29" w:name="_Toc167901018"/>
      <w:bookmarkEnd w:id="28"/>
      <w:r>
        <w:lastRenderedPageBreak/>
        <w:t>NECESIDADES DEL ENTORNO DE MIGRACIÓN</w:t>
      </w:r>
      <w:bookmarkEnd w:id="29"/>
    </w:p>
    <w:p w14:paraId="2CA5E1DC" w14:textId="209D8A24" w:rsidR="00A84F58" w:rsidRDefault="00D400FD" w:rsidP="005D552D">
      <w:pPr>
        <w:pStyle w:val="Ttulo2"/>
      </w:pPr>
      <w:bookmarkStart w:id="30" w:name="__RefHeading__2689_1705967802"/>
      <w:bookmarkStart w:id="31" w:name="_Toc167901019"/>
      <w:bookmarkEnd w:id="30"/>
      <w:r>
        <w:t>Hardware</w:t>
      </w:r>
      <w:bookmarkEnd w:id="31"/>
    </w:p>
    <w:p w14:paraId="0111A8AD" w14:textId="77777777" w:rsidR="005D552D" w:rsidRPr="005D552D" w:rsidRDefault="005D552D" w:rsidP="005D552D">
      <w:pPr>
        <w:pStyle w:val="Textbody"/>
      </w:pPr>
    </w:p>
    <w:tbl>
      <w:tblPr>
        <w:tblW w:w="9032" w:type="dxa"/>
        <w:jc w:val="center"/>
        <w:tblLayout w:type="fixed"/>
        <w:tblCellMar>
          <w:left w:w="10" w:type="dxa"/>
          <w:right w:w="10" w:type="dxa"/>
        </w:tblCellMar>
        <w:tblLook w:val="0000" w:firstRow="0" w:lastRow="0" w:firstColumn="0" w:lastColumn="0" w:noHBand="0" w:noVBand="0"/>
      </w:tblPr>
      <w:tblGrid>
        <w:gridCol w:w="1289"/>
        <w:gridCol w:w="3391"/>
        <w:gridCol w:w="2761"/>
        <w:gridCol w:w="1591"/>
      </w:tblGrid>
      <w:tr w:rsidR="00A84F58" w14:paraId="12B98143" w14:textId="77777777">
        <w:trPr>
          <w:trHeight w:val="262"/>
          <w:jc w:val="center"/>
        </w:trPr>
        <w:tc>
          <w:tcPr>
            <w:tcW w:w="12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2D6871E" w14:textId="77777777" w:rsidR="00A84F58" w:rsidRDefault="00D400FD">
            <w:pPr>
              <w:pStyle w:val="Standard"/>
              <w:snapToGrid w:val="0"/>
              <w:jc w:val="center"/>
              <w:rPr>
                <w:b/>
              </w:rPr>
            </w:pPr>
            <w:r>
              <w:rPr>
                <w:b/>
              </w:rPr>
              <w:t>Nombre</w:t>
            </w:r>
          </w:p>
        </w:tc>
        <w:tc>
          <w:tcPr>
            <w:tcW w:w="339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B0A6DB4" w14:textId="77777777" w:rsidR="00A84F58" w:rsidRDefault="00D400FD">
            <w:pPr>
              <w:pStyle w:val="Standard"/>
              <w:snapToGrid w:val="0"/>
              <w:jc w:val="center"/>
              <w:rPr>
                <w:b/>
              </w:rPr>
            </w:pPr>
            <w:r>
              <w:rPr>
                <w:b/>
              </w:rPr>
              <w:t>Descripción</w:t>
            </w:r>
          </w:p>
        </w:tc>
        <w:tc>
          <w:tcPr>
            <w:tcW w:w="27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A1F6A22" w14:textId="77777777" w:rsidR="00A84F58" w:rsidRDefault="00D400FD">
            <w:pPr>
              <w:pStyle w:val="Standard"/>
              <w:snapToGrid w:val="0"/>
              <w:jc w:val="center"/>
              <w:rPr>
                <w:b/>
              </w:rPr>
            </w:pPr>
            <w:r>
              <w:rPr>
                <w:b/>
              </w:rPr>
              <w:t>Datos Técnicos</w:t>
            </w:r>
          </w:p>
        </w:tc>
        <w:tc>
          <w:tcPr>
            <w:tcW w:w="159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23768BA" w14:textId="77777777" w:rsidR="00A84F58" w:rsidRDefault="00D400FD">
            <w:pPr>
              <w:pStyle w:val="Standard"/>
              <w:snapToGrid w:val="0"/>
              <w:jc w:val="center"/>
              <w:rPr>
                <w:b/>
              </w:rPr>
            </w:pPr>
            <w:r>
              <w:rPr>
                <w:b/>
              </w:rPr>
              <w:t>Entorno</w:t>
            </w:r>
          </w:p>
        </w:tc>
      </w:tr>
      <w:tr w:rsidR="00A84F58" w14:paraId="69F9C34A"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A0AB13" w14:textId="5FE17340" w:rsidR="00A84F58" w:rsidRDefault="004A155F">
            <w:pPr>
              <w:pStyle w:val="TableContents"/>
            </w:pPr>
            <w:r>
              <w:t>Servidor</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CFD989" w14:textId="1923E405" w:rsidR="00A84F58" w:rsidRDefault="004A155F">
            <w:pPr>
              <w:pStyle w:val="TableContents"/>
            </w:pPr>
            <w:r>
              <w:t>Servidor para la base de datos en Azure SQL Database</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FD92A52" w14:textId="4972F3B9" w:rsidR="00A84F58" w:rsidRDefault="00795C36">
            <w:pPr>
              <w:pStyle w:val="TableContents"/>
            </w:pPr>
            <w:r>
              <w:t>Microsoft</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39658E" w14:textId="5DD20DC7" w:rsidR="00A84F58" w:rsidRDefault="00795C36">
            <w:pPr>
              <w:pStyle w:val="TableContents"/>
            </w:pPr>
            <w:r>
              <w:t>PRE, PRO</w:t>
            </w:r>
          </w:p>
        </w:tc>
      </w:tr>
      <w:tr w:rsidR="00A84F58" w14:paraId="029104D1"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C5CB65" w14:textId="5EA7FAEE" w:rsidR="00A84F58" w:rsidRDefault="00795C36">
            <w:pPr>
              <w:pStyle w:val="TableContents"/>
            </w:pPr>
            <w:r>
              <w:t>VM</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818AF8B" w14:textId="590913DD" w:rsidR="00A84F58" w:rsidRDefault="004A155F">
            <w:pPr>
              <w:pStyle w:val="TableContents"/>
            </w:pPr>
            <w:r>
              <w:t>Máquina Virtual para el despliegue de la aplicación web</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1336C6" w14:textId="53227D9A" w:rsidR="00A84F58" w:rsidRDefault="00795C36">
            <w:pPr>
              <w:pStyle w:val="TableContents"/>
            </w:pPr>
            <w:r>
              <w:t xml:space="preserve">RAM: 8GB, CPU: 4 </w:t>
            </w:r>
            <w:proofErr w:type="spellStart"/>
            <w:r>
              <w:t>vCPU</w:t>
            </w:r>
            <w:proofErr w:type="spellEnd"/>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290427" w14:textId="57E24B72" w:rsidR="00A84F58" w:rsidRDefault="00795C36">
            <w:pPr>
              <w:pStyle w:val="TableContents"/>
            </w:pPr>
            <w:r>
              <w:t>DES, PRE, PRO</w:t>
            </w:r>
          </w:p>
        </w:tc>
      </w:tr>
    </w:tbl>
    <w:p w14:paraId="4A5D342D" w14:textId="77777777" w:rsidR="00A84F58" w:rsidRDefault="00A84F58">
      <w:pPr>
        <w:pStyle w:val="Textbody"/>
      </w:pPr>
    </w:p>
    <w:p w14:paraId="5B2B4E63" w14:textId="18C18F9B" w:rsidR="00A84F58" w:rsidRDefault="00D400FD" w:rsidP="00D400FD">
      <w:pPr>
        <w:pStyle w:val="Ttulo2"/>
        <w:rPr>
          <w:rFonts w:hint="eastAsia"/>
        </w:rPr>
      </w:pPr>
      <w:bookmarkStart w:id="32" w:name="__RefHeading__2691_1705967802"/>
      <w:bookmarkStart w:id="33" w:name="_Toc167901020"/>
      <w:bookmarkEnd w:id="32"/>
      <w:r>
        <w:t>Software</w:t>
      </w:r>
      <w:bookmarkEnd w:id="33"/>
    </w:p>
    <w:p w14:paraId="54AEDA6A" w14:textId="77777777" w:rsidR="00D400FD" w:rsidRPr="00D400FD" w:rsidRDefault="00D400FD" w:rsidP="00D400FD">
      <w:pPr>
        <w:pStyle w:val="Textbody"/>
      </w:pPr>
    </w:p>
    <w:tbl>
      <w:tblPr>
        <w:tblW w:w="9029" w:type="dxa"/>
        <w:tblInd w:w="-8" w:type="dxa"/>
        <w:tblLayout w:type="fixed"/>
        <w:tblCellMar>
          <w:left w:w="10" w:type="dxa"/>
          <w:right w:w="10" w:type="dxa"/>
        </w:tblCellMar>
        <w:tblLook w:val="0000" w:firstRow="0" w:lastRow="0" w:firstColumn="0" w:lastColumn="0" w:noHBand="0" w:noVBand="0"/>
      </w:tblPr>
      <w:tblGrid>
        <w:gridCol w:w="4536"/>
        <w:gridCol w:w="4493"/>
      </w:tblGrid>
      <w:tr w:rsidR="004A155F" w14:paraId="6D70BF27" w14:textId="77777777" w:rsidTr="004A155F">
        <w:trPr>
          <w:trHeight w:val="258"/>
        </w:trPr>
        <w:tc>
          <w:tcPr>
            <w:tcW w:w="453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38BE5D4" w14:textId="77777777" w:rsidR="004A155F" w:rsidRDefault="004A155F" w:rsidP="000306D6">
            <w:pPr>
              <w:pStyle w:val="Standard"/>
              <w:snapToGrid w:val="0"/>
              <w:jc w:val="center"/>
              <w:rPr>
                <w:b/>
              </w:rPr>
            </w:pPr>
            <w:r>
              <w:rPr>
                <w:b/>
              </w:rPr>
              <w:t>Nombre</w:t>
            </w:r>
          </w:p>
        </w:tc>
        <w:tc>
          <w:tcPr>
            <w:tcW w:w="4493"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8FCB6D5" w14:textId="77777777" w:rsidR="004A155F" w:rsidRDefault="004A155F" w:rsidP="000306D6">
            <w:pPr>
              <w:pStyle w:val="Standard"/>
              <w:snapToGrid w:val="0"/>
              <w:jc w:val="center"/>
              <w:rPr>
                <w:b/>
              </w:rPr>
            </w:pPr>
            <w:r>
              <w:rPr>
                <w:b/>
              </w:rPr>
              <w:t>Descripción</w:t>
            </w:r>
          </w:p>
        </w:tc>
      </w:tr>
      <w:tr w:rsidR="004A155F" w14:paraId="763BBAF5" w14:textId="77777777" w:rsidTr="004A155F">
        <w:trPr>
          <w:trHeight w:val="258"/>
        </w:trPr>
        <w:tc>
          <w:tcPr>
            <w:tcW w:w="453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623740" w14:textId="68AE9985" w:rsidR="004A155F" w:rsidRDefault="004A155F" w:rsidP="000306D6">
            <w:pPr>
              <w:pStyle w:val="TableContents"/>
            </w:pPr>
            <w:r>
              <w:t>Microsoft Azure CLI</w:t>
            </w:r>
          </w:p>
        </w:tc>
        <w:tc>
          <w:tcPr>
            <w:tcW w:w="449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7EE644B" w14:textId="2EA64556" w:rsidR="004A155F" w:rsidRDefault="004A155F" w:rsidP="000306D6">
            <w:pPr>
              <w:pStyle w:val="TableContents"/>
            </w:pPr>
            <w:r>
              <w:t>Herramienta de línea de comandos para interactuar con los servicios de Azure. Permite automatizar tareas y administrar recursos en la nube.</w:t>
            </w:r>
          </w:p>
        </w:tc>
      </w:tr>
      <w:tr w:rsidR="004A155F" w14:paraId="5F048602" w14:textId="77777777" w:rsidTr="004A155F">
        <w:trPr>
          <w:trHeight w:val="258"/>
        </w:trPr>
        <w:tc>
          <w:tcPr>
            <w:tcW w:w="453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805019" w14:textId="635874AF" w:rsidR="004A155F" w:rsidRDefault="004A155F" w:rsidP="000306D6">
            <w:pPr>
              <w:pStyle w:val="TableContents"/>
            </w:pPr>
            <w:r>
              <w:t xml:space="preserve">MySQL </w:t>
            </w:r>
            <w:proofErr w:type="spellStart"/>
            <w:r>
              <w:t>Workbench</w:t>
            </w:r>
            <w:proofErr w:type="spellEnd"/>
          </w:p>
        </w:tc>
        <w:tc>
          <w:tcPr>
            <w:tcW w:w="449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18DBC1B" w14:textId="1C8C25C3" w:rsidR="004A155F" w:rsidRDefault="004A155F" w:rsidP="000306D6">
            <w:pPr>
              <w:pStyle w:val="TableContents"/>
            </w:pPr>
            <w:r>
              <w:t>Herramienta de diseño y administración de bases de datos MySQL. Será utilizada para migrar y gestionar la base de datos en el entorno local.</w:t>
            </w:r>
          </w:p>
        </w:tc>
      </w:tr>
      <w:tr w:rsidR="004A155F" w14:paraId="74AA9A03" w14:textId="77777777" w:rsidTr="004A155F">
        <w:trPr>
          <w:trHeight w:val="258"/>
        </w:trPr>
        <w:tc>
          <w:tcPr>
            <w:tcW w:w="453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95DA09" w14:textId="3BC05A26" w:rsidR="004A155F" w:rsidRDefault="004A155F" w:rsidP="000306D6">
            <w:pPr>
              <w:pStyle w:val="TableContents"/>
            </w:pPr>
            <w:r>
              <w:t>XAMPP</w:t>
            </w:r>
          </w:p>
        </w:tc>
        <w:tc>
          <w:tcPr>
            <w:tcW w:w="449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EDA66E8" w14:textId="57193224" w:rsidR="004A155F" w:rsidRDefault="004A155F" w:rsidP="000306D6">
            <w:pPr>
              <w:pStyle w:val="TableContents"/>
            </w:pPr>
            <w:r>
              <w:t>Paquete de software libre y de código abierto que consiste principalmente en el sistema de gestión de bases de datos MySQL, el servidor web Apache y los intérpretes para lenguajes de script PHP y Perl. Será utilizado para el desarrollo y pruebas en el entorno local (localhost).</w:t>
            </w:r>
          </w:p>
        </w:tc>
      </w:tr>
    </w:tbl>
    <w:p w14:paraId="4FFBE85C" w14:textId="77777777" w:rsidR="004A155F" w:rsidRDefault="004A155F">
      <w:pPr>
        <w:pStyle w:val="Textbody"/>
      </w:pPr>
    </w:p>
    <w:p w14:paraId="54764BB5" w14:textId="3BBBF0F3" w:rsidR="00A84F58" w:rsidRPr="004A155F" w:rsidRDefault="00A84F58" w:rsidP="004A155F">
      <w:pPr>
        <w:pStyle w:val="Standard"/>
        <w:spacing w:before="120" w:after="480"/>
      </w:pPr>
    </w:p>
    <w:p w14:paraId="59434421" w14:textId="77777777" w:rsidR="00A84F58" w:rsidRDefault="00D400FD">
      <w:pPr>
        <w:pStyle w:val="Ttulo1"/>
        <w:rPr>
          <w:rFonts w:hint="eastAsia"/>
        </w:rPr>
      </w:pPr>
      <w:bookmarkStart w:id="34" w:name="__RefHeading__2693_1705967802"/>
      <w:bookmarkStart w:id="35" w:name="_Toc167901021"/>
      <w:bookmarkEnd w:id="34"/>
      <w:r>
        <w:lastRenderedPageBreak/>
        <w:t>ANEXOS</w:t>
      </w:r>
      <w:bookmarkEnd w:id="35"/>
    </w:p>
    <w:p w14:paraId="04999CFA" w14:textId="77777777" w:rsidR="00A84F58" w:rsidRDefault="00D400FD">
      <w:pPr>
        <w:pStyle w:val="Textbody"/>
      </w:pPr>
      <w:r>
        <w:t>&lt;Introduzca contenido y elimine cuadro&gt;</w:t>
      </w:r>
    </w:p>
    <w:p w14:paraId="1427E762" w14:textId="77777777" w:rsidR="00A84F58" w:rsidRDefault="00D400FD">
      <w:pPr>
        <w:pStyle w:val="Standard"/>
        <w:spacing w:before="120" w:after="480"/>
        <w:rPr>
          <w:lang w:val="es-CO"/>
        </w:rPr>
      </w:pPr>
      <w:r>
        <w:rPr>
          <w:noProof/>
        </w:rPr>
        <mc:AlternateContent>
          <mc:Choice Requires="wps">
            <w:drawing>
              <wp:inline distT="0" distB="0" distL="0" distR="0" wp14:anchorId="7D53164B" wp14:editId="778B464F">
                <wp:extent cx="5734800" cy="431640"/>
                <wp:effectExtent l="0" t="0" r="18300" b="25560"/>
                <wp:docPr id="146786234" name="Marco6"/>
                <wp:cNvGraphicFramePr/>
                <a:graphic xmlns:a="http://schemas.openxmlformats.org/drawingml/2006/main">
                  <a:graphicData uri="http://schemas.microsoft.com/office/word/2010/wordprocessingShape">
                    <wps:wsp>
                      <wps:cNvSpPr txBox="1"/>
                      <wps:spPr>
                        <a:xfrm>
                          <a:off x="0" y="0"/>
                          <a:ext cx="5734800" cy="431640"/>
                        </a:xfrm>
                        <a:prstGeom prst="rect">
                          <a:avLst/>
                        </a:prstGeom>
                        <a:ln w="6480">
                          <a:solidFill>
                            <a:srgbClr val="C0C0C0"/>
                          </a:solidFill>
                          <a:prstDash val="solid"/>
                        </a:ln>
                      </wps:spPr>
                      <wps:txbx>
                        <w:txbxContent>
                          <w:p w14:paraId="7B31F22C" w14:textId="77777777" w:rsidR="00A84F58" w:rsidRDefault="00D400FD">
                            <w:pPr>
                              <w:pStyle w:val="Textbody"/>
                            </w:pPr>
                            <w:r>
                              <w:t>Este punto contendrá toda aquella información de interés para la elaboración y validación del Plan de Migración y Carga.</w:t>
                            </w:r>
                          </w:p>
                        </w:txbxContent>
                      </wps:txbx>
                      <wps:bodyPr vert="horz" lIns="94680" tIns="48960" rIns="94680" bIns="48960" compatLnSpc="0">
                        <a:spAutoFit/>
                      </wps:bodyPr>
                    </wps:wsp>
                  </a:graphicData>
                </a:graphic>
              </wp:inline>
            </w:drawing>
          </mc:Choice>
          <mc:Fallback>
            <w:pict>
              <v:shape w14:anchorId="7D53164B" id="Marco6" o:spid="_x0000_s1030" type="#_x0000_t202" style="width:451.5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" filled="f" strokecolor="silver" strokeweight=".18mm">
                <v:textbox style="mso-fit-shape-to-text:t" inset="2.63mm,1.36mm,2.63mm,1.36mm">
                  <w:txbxContent>
                    <w:p w14:paraId="7B31F22C" w14:textId="77777777" w:rsidR="00A84F58" w:rsidRDefault="00D400FD">
                      <w:pPr>
                        <w:pStyle w:val="Textbody"/>
                      </w:pPr>
                      <w:r>
                        <w:t>Este punto contendrá toda aquella información de interés para la elaboración y validación del Plan de Migración y Carga.</w:t>
                      </w:r>
                    </w:p>
                  </w:txbxContent>
                </v:textbox>
                <w10:anchorlock/>
              </v:shape>
            </w:pict>
          </mc:Fallback>
        </mc:AlternateContent>
      </w:r>
    </w:p>
    <w:p w14:paraId="493D970D" w14:textId="62B52B6B" w:rsidR="00C0355D" w:rsidRPr="00C0355D" w:rsidRDefault="00C0355D">
      <w:pPr>
        <w:pStyle w:val="Standard"/>
        <w:spacing w:before="120" w:after="480"/>
        <w:rPr>
          <w:lang w:val="es-CO"/>
        </w:rPr>
      </w:pPr>
      <w:r w:rsidRPr="00C0355D">
        <w:rPr>
          <w:lang w:val="es-CO"/>
        </w:rPr>
        <w:t>https://learn.microsoft.com/es-es/azure/dms/tutorial-mysql-azure-mysql-offline-portal</w:t>
      </w:r>
    </w:p>
    <w:p w14:paraId="59E455CB" w14:textId="77777777" w:rsidR="00A84F58" w:rsidRDefault="00D400FD">
      <w:pPr>
        <w:pStyle w:val="Ttulo1"/>
        <w:rPr>
          <w:rFonts w:hint="eastAsia"/>
        </w:rPr>
      </w:pPr>
      <w:bookmarkStart w:id="36" w:name="__RefHeading__2695_1705967802"/>
      <w:bookmarkStart w:id="37" w:name="_Toc167901022"/>
      <w:bookmarkEnd w:id="36"/>
      <w:r>
        <w:lastRenderedPageBreak/>
        <w:t>GLOSARIO</w:t>
      </w:r>
      <w:bookmarkEnd w:id="37"/>
    </w:p>
    <w:p w14:paraId="27BC399E" w14:textId="77777777" w:rsidR="00A84F58" w:rsidRDefault="00D400FD">
      <w:pPr>
        <w:pStyle w:val="Textbody"/>
      </w:pPr>
      <w:r>
        <w:rPr>
          <w:noProof/>
        </w:rPr>
        <mc:AlternateContent>
          <mc:Choice Requires="wps">
            <w:drawing>
              <wp:anchor distT="0" distB="0" distL="114300" distR="114300" simplePos="0" relativeHeight="24" behindDoc="0" locked="0" layoutInCell="1" allowOverlap="1" wp14:anchorId="351549B3" wp14:editId="0CB91B64">
                <wp:simplePos x="0" y="0"/>
                <wp:positionH relativeFrom="column">
                  <wp:posOffset>-4320</wp:posOffset>
                </wp:positionH>
                <wp:positionV relativeFrom="paragraph">
                  <wp:posOffset>210960</wp:posOffset>
                </wp:positionV>
                <wp:extent cx="5768999" cy="394920"/>
                <wp:effectExtent l="0" t="0" r="22201" b="24180"/>
                <wp:wrapSquare wrapText="bothSides"/>
                <wp:docPr id="1527100974" name="Marco9"/>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14:paraId="02BFD076" w14:textId="77777777" w:rsidR="00A84F58" w:rsidRDefault="00D400FD">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351549B3" id="Marco9" o:spid="_x0000_s1031" type="#_x0000_t202" style="position:absolute;left:0;text-align:left;margin-left:-.35pt;margin-top:16.6pt;width:454.25pt;height:31.1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" filled="f" strokecolor="silver" strokeweight=".18mm">
                <v:textbox inset="2.63mm,1.36mm,2.63mm,1.36mm">
                  <w:txbxContent>
                    <w:p w14:paraId="02BFD076" w14:textId="77777777" w:rsidR="00A84F58" w:rsidRDefault="00D400FD">
                      <w:pPr>
                        <w:pStyle w:val="Textbody"/>
                      </w:pPr>
                      <w:r>
                        <w:t>Este punto contendrá la definición de todos los términos utilizados en el presente documento.</w:t>
                      </w:r>
                    </w:p>
                  </w:txbxContent>
                </v:textbox>
                <w10:wrap type="square"/>
              </v:shape>
            </w:pict>
          </mc:Fallback>
        </mc:AlternateContent>
      </w:r>
      <w:r>
        <w:t>&lt;Cumplimente tabla y borre cuadro&gt;</w:t>
      </w:r>
    </w:p>
    <w:p w14:paraId="7AFB3950" w14:textId="77777777" w:rsidR="00A84F58" w:rsidRDefault="00A84F58">
      <w:pPr>
        <w:pStyle w:val="Standard"/>
      </w:pPr>
    </w:p>
    <w:p w14:paraId="12D2A6E1" w14:textId="77777777" w:rsidR="00A84F58" w:rsidRDefault="00A84F58">
      <w:pPr>
        <w:pStyle w:val="Standard"/>
      </w:pPr>
    </w:p>
    <w:tbl>
      <w:tblPr>
        <w:tblW w:w="9050" w:type="dxa"/>
        <w:tblInd w:w="15" w:type="dxa"/>
        <w:tblLayout w:type="fixed"/>
        <w:tblCellMar>
          <w:left w:w="10" w:type="dxa"/>
          <w:right w:w="10" w:type="dxa"/>
        </w:tblCellMar>
        <w:tblLook w:val="0000" w:firstRow="0" w:lastRow="0" w:firstColumn="0" w:lastColumn="0" w:noHBand="0" w:noVBand="0"/>
      </w:tblPr>
      <w:tblGrid>
        <w:gridCol w:w="3127"/>
        <w:gridCol w:w="5923"/>
      </w:tblGrid>
      <w:tr w:rsidR="00A84F58" w14:paraId="6692A1FF"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3658C01C" w14:textId="77777777" w:rsidR="00A84F58" w:rsidRDefault="00D400FD">
            <w:pPr>
              <w:pStyle w:val="Standard"/>
              <w:snapToGrid w:val="0"/>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05CEB8C2" w14:textId="77777777" w:rsidR="00A84F58" w:rsidRDefault="00D400FD">
            <w:pPr>
              <w:pStyle w:val="Standard"/>
              <w:snapToGrid w:val="0"/>
              <w:jc w:val="center"/>
              <w:rPr>
                <w:rFonts w:cs="Arial"/>
                <w:b/>
              </w:rPr>
            </w:pPr>
            <w:r>
              <w:rPr>
                <w:rFonts w:cs="Arial"/>
                <w:b/>
              </w:rPr>
              <w:t>Descripción</w:t>
            </w:r>
          </w:p>
        </w:tc>
      </w:tr>
      <w:tr w:rsidR="00A84F58" w14:paraId="34A5DC51"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225DA455" w14:textId="77777777" w:rsidR="00A84F58" w:rsidRDefault="00A84F58">
            <w:pPr>
              <w:pStyle w:val="Standard"/>
              <w:snapToGrid w:val="0"/>
              <w:rPr>
                <w:rFonts w:cs="Arial"/>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D760B8B" w14:textId="77777777" w:rsidR="00A84F58" w:rsidRDefault="00A84F58">
            <w:pPr>
              <w:pStyle w:val="Standard"/>
              <w:snapToGrid w:val="0"/>
              <w:rPr>
                <w:rFonts w:cs="Arial"/>
              </w:rPr>
            </w:pPr>
          </w:p>
        </w:tc>
      </w:tr>
      <w:tr w:rsidR="00A84F58" w14:paraId="232C113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A01DCFA" w14:textId="77777777" w:rsidR="00A84F58" w:rsidRDefault="00A84F58">
            <w:pPr>
              <w:pStyle w:val="Standard"/>
              <w:snapToGrid w:val="0"/>
              <w:rPr>
                <w:rFonts w:cs="Arial"/>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4873C96" w14:textId="77777777" w:rsidR="00A84F58" w:rsidRDefault="00A84F58">
            <w:pPr>
              <w:pStyle w:val="Standard"/>
              <w:snapToGrid w:val="0"/>
              <w:rPr>
                <w:rFonts w:cs="Arial"/>
              </w:rPr>
            </w:pPr>
          </w:p>
        </w:tc>
      </w:tr>
      <w:tr w:rsidR="00A84F58" w14:paraId="0723FC61"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C9C88AC" w14:textId="77777777" w:rsidR="00A84F58" w:rsidRDefault="00A84F58">
            <w:pPr>
              <w:pStyle w:val="Standard"/>
              <w:snapToGrid w:val="0"/>
              <w:rPr>
                <w:rFonts w:cs="Arial"/>
              </w:rPr>
            </w:pPr>
          </w:p>
        </w:tc>
        <w:tc>
          <w:tcPr>
            <w:tcW w:w="5923"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C3422B3" w14:textId="77777777" w:rsidR="00A84F58" w:rsidRDefault="00A84F58">
            <w:pPr>
              <w:pStyle w:val="Standard"/>
              <w:snapToGrid w:val="0"/>
              <w:rPr>
                <w:rFonts w:cs="Arial"/>
              </w:rPr>
            </w:pPr>
          </w:p>
        </w:tc>
      </w:tr>
    </w:tbl>
    <w:p w14:paraId="0A95D66E" w14:textId="77777777" w:rsidR="00A84F58" w:rsidRDefault="00A84F58">
      <w:pPr>
        <w:pStyle w:val="Standard"/>
      </w:pPr>
    </w:p>
    <w:p w14:paraId="314FEE7D" w14:textId="77777777" w:rsidR="00A84F58" w:rsidRDefault="00A84F58">
      <w:pPr>
        <w:pStyle w:val="Standard"/>
      </w:pPr>
    </w:p>
    <w:p w14:paraId="627CF18C" w14:textId="77777777" w:rsidR="00A84F58" w:rsidRDefault="00D400FD">
      <w:pPr>
        <w:pStyle w:val="Ttulo1"/>
        <w:rPr>
          <w:rFonts w:hint="eastAsia"/>
        </w:rPr>
      </w:pPr>
      <w:bookmarkStart w:id="38" w:name="__RefHeading__2697_1705967802"/>
      <w:bookmarkStart w:id="39" w:name="_Toc167901023"/>
      <w:bookmarkEnd w:id="38"/>
      <w:r>
        <w:lastRenderedPageBreak/>
        <w:t>BIBLIOGRAFÍA Y REFERENCIAS</w:t>
      </w:r>
      <w:bookmarkEnd w:id="39"/>
    </w:p>
    <w:p w14:paraId="6E4B7447" w14:textId="77777777" w:rsidR="00A84F58" w:rsidRDefault="00D400FD">
      <w:pPr>
        <w:pStyle w:val="Textbody"/>
      </w:pPr>
      <w:r>
        <w:t>&lt;Cumplimente tabla y borre cuadro&gt;</w:t>
      </w:r>
    </w:p>
    <w:p w14:paraId="5FB8C1A0" w14:textId="77777777" w:rsidR="00A84F58" w:rsidRDefault="00D400FD">
      <w:pPr>
        <w:pStyle w:val="Standard"/>
      </w:pPr>
      <w:r>
        <w:rPr>
          <w:noProof/>
        </w:rPr>
        <mc:AlternateContent>
          <mc:Choice Requires="wps">
            <w:drawing>
              <wp:anchor distT="0" distB="0" distL="114300" distR="114300" simplePos="0" relativeHeight="25" behindDoc="0" locked="0" layoutInCell="1" allowOverlap="1" wp14:anchorId="345C8A1E" wp14:editId="5D2B82FA">
                <wp:simplePos x="0" y="0"/>
                <wp:positionH relativeFrom="column">
                  <wp:align>center</wp:align>
                </wp:positionH>
                <wp:positionV relativeFrom="paragraph">
                  <wp:posOffset>-4320</wp:posOffset>
                </wp:positionV>
                <wp:extent cx="5768999" cy="414720"/>
                <wp:effectExtent l="0" t="0" r="22201" b="23430"/>
                <wp:wrapSquare wrapText="bothSides"/>
                <wp:docPr id="369559678" name="Marco10"/>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14:paraId="6B391E65" w14:textId="77777777" w:rsidR="00A84F58" w:rsidRDefault="00D400FD">
                            <w:pPr>
                              <w:pStyle w:val="Textbody"/>
                            </w:pPr>
                            <w:r>
                              <w:t>En este punto se incluirán las referencias a la documentación utilizada para la elaboración de presente documento.</w:t>
                            </w:r>
                          </w:p>
                        </w:txbxContent>
                      </wps:txbx>
                      <wps:bodyPr vert="horz" lIns="94680" tIns="48960" rIns="94680" bIns="48960" compatLnSpc="0">
                        <a:noAutofit/>
                      </wps:bodyPr>
                    </wps:wsp>
                  </a:graphicData>
                </a:graphic>
              </wp:anchor>
            </w:drawing>
          </mc:Choice>
          <mc:Fallback>
            <w:pict>
              <v:shape w14:anchorId="345C8A1E" id="Marco10" o:spid="_x0000_s1032" type="#_x0000_t202" style="position:absolute;margin-left:0;margin-top:-.35pt;width:454.25pt;height:32.65pt;z-index:25;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" filled="f" strokecolor="silver" strokeweight=".18mm">
                <v:textbox inset="2.63mm,1.36mm,2.63mm,1.36mm">
                  <w:txbxContent>
                    <w:p w14:paraId="6B391E65" w14:textId="77777777" w:rsidR="00A84F58" w:rsidRDefault="00D400FD">
                      <w:pPr>
                        <w:pStyle w:val="Textbody"/>
                      </w:pPr>
                      <w:r>
                        <w:t>En este punto se incluirán las referencias a la documentación utilizada para la elaboración de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A84F58" w14:paraId="206B8E21" w14:textId="77777777">
        <w:trPr>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4DE8FE73" w14:textId="77777777" w:rsidR="00A84F58" w:rsidRDefault="00D400FD">
            <w:pPr>
              <w:pStyle w:val="Standard"/>
              <w:snapToGrid w:val="0"/>
              <w:jc w:val="center"/>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E766E1F" w14:textId="77777777" w:rsidR="00A84F58" w:rsidRDefault="00D400FD">
            <w:pPr>
              <w:pStyle w:val="Standard"/>
              <w:snapToGrid w:val="0"/>
              <w:jc w:val="center"/>
              <w:rPr>
                <w:rFonts w:cs="Arial"/>
                <w:b/>
              </w:rPr>
            </w:pPr>
            <w:r>
              <w:rPr>
                <w:rFonts w:cs="Arial"/>
                <w:b/>
              </w:rPr>
              <w:t>Título</w:t>
            </w:r>
          </w:p>
        </w:tc>
      </w:tr>
      <w:tr w:rsidR="00A84F58" w14:paraId="6407E2B9"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9384CFF" w14:textId="77777777" w:rsidR="00A84F58" w:rsidRDefault="00A84F58">
            <w:pPr>
              <w:pStyle w:val="TableContents"/>
              <w:jc w:val="cente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FEEB7A3" w14:textId="77777777" w:rsidR="00A84F58" w:rsidRDefault="00A84F58">
            <w:pPr>
              <w:pStyle w:val="TableContents"/>
            </w:pPr>
          </w:p>
        </w:tc>
      </w:tr>
      <w:tr w:rsidR="00A84F58" w14:paraId="11718E48"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D91AC60" w14:textId="77777777" w:rsidR="00A84F58" w:rsidRDefault="00A84F58">
            <w:pPr>
              <w:pStyle w:val="TableContents"/>
              <w:jc w:val="cente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88E9831" w14:textId="77777777" w:rsidR="00A84F58" w:rsidRDefault="00A84F58">
            <w:pPr>
              <w:pStyle w:val="TableContents"/>
            </w:pPr>
          </w:p>
        </w:tc>
      </w:tr>
      <w:tr w:rsidR="00A84F58" w14:paraId="56DD9EF4"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6C2B02" w14:textId="77777777" w:rsidR="00A84F58" w:rsidRDefault="00A84F58">
            <w:pPr>
              <w:pStyle w:val="TableContents"/>
              <w:jc w:val="cente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CBAD72C" w14:textId="77777777" w:rsidR="00A84F58" w:rsidRDefault="00A84F58">
            <w:pPr>
              <w:pStyle w:val="TableContents"/>
            </w:pPr>
          </w:p>
        </w:tc>
      </w:tr>
      <w:tr w:rsidR="00A84F58" w14:paraId="20D90EAF"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0F27ED1B" w14:textId="77777777" w:rsidR="00A84F58" w:rsidRDefault="00A84F58">
            <w:pPr>
              <w:pStyle w:val="TableContents"/>
              <w:jc w:val="cente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09BFDEF5" w14:textId="77777777" w:rsidR="00A84F58" w:rsidRDefault="00A84F58">
            <w:pPr>
              <w:pStyle w:val="TableContents"/>
            </w:pPr>
          </w:p>
        </w:tc>
      </w:tr>
    </w:tbl>
    <w:p w14:paraId="42151376" w14:textId="77777777" w:rsidR="00A84F58" w:rsidRDefault="00A84F58">
      <w:pPr>
        <w:pStyle w:val="Standard"/>
      </w:pPr>
    </w:p>
    <w:p w14:paraId="3D985F13" w14:textId="77777777" w:rsidR="00A84F58" w:rsidRDefault="00A84F58">
      <w:pPr>
        <w:pStyle w:val="Standard"/>
      </w:pPr>
    </w:p>
    <w:sectPr w:rsidR="00A84F58">
      <w:headerReference w:type="default" r:id="rId15"/>
      <w:footerReference w:type="default" r:id="rId16"/>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57262" w14:textId="77777777" w:rsidR="00C607DC" w:rsidRDefault="00C607DC">
      <w:r>
        <w:separator/>
      </w:r>
    </w:p>
  </w:endnote>
  <w:endnote w:type="continuationSeparator" w:id="0">
    <w:p w14:paraId="5F5E65ED" w14:textId="77777777" w:rsidR="00C607DC" w:rsidRDefault="00C6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Calibri"/>
    <w:charset w:val="00"/>
    <w:family w:val="auto"/>
    <w:pitch w:val="default"/>
  </w:font>
  <w:font w:name="OpenSymbol">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4E528" w14:textId="77777777" w:rsidR="00995EC9" w:rsidRDefault="00D400F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F7BDC" w14:textId="77777777" w:rsidR="00995EC9" w:rsidRDefault="00D400F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1DCB0" w14:textId="77777777" w:rsidR="00995EC9" w:rsidRDefault="00D400F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24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D0F3C" w14:textId="77777777" w:rsidR="00995EC9" w:rsidRDefault="00D400F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24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4F8FF" w14:textId="77777777" w:rsidR="00995EC9" w:rsidRDefault="00D400F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9488F" w14:textId="77777777" w:rsidR="00C607DC" w:rsidRDefault="00C607DC">
      <w:r>
        <w:rPr>
          <w:color w:val="000000"/>
        </w:rPr>
        <w:separator/>
      </w:r>
    </w:p>
  </w:footnote>
  <w:footnote w:type="continuationSeparator" w:id="0">
    <w:p w14:paraId="7FFE2DE0" w14:textId="77777777" w:rsidR="00C607DC" w:rsidRDefault="00C607DC">
      <w:r>
        <w:continuationSeparator/>
      </w:r>
    </w:p>
  </w:footnote>
  <w:footnote w:id="1">
    <w:p w14:paraId="79624430" w14:textId="77777777" w:rsidR="00A84F58" w:rsidRDefault="00D400FD">
      <w:pPr>
        <w:pStyle w:val="Footnote"/>
      </w:pPr>
      <w:r>
        <w:rPr>
          <w:rStyle w:val="Refdenotaalpie"/>
        </w:rPr>
        <w:footnoteRef/>
      </w:r>
      <w:r>
        <w:t>Desarrollo</w:t>
      </w:r>
    </w:p>
  </w:footnote>
  <w:footnote w:id="2">
    <w:p w14:paraId="49DEED0F" w14:textId="77777777" w:rsidR="00A84F58" w:rsidRDefault="00D400FD">
      <w:pPr>
        <w:pStyle w:val="Footnote"/>
      </w:pPr>
      <w:r>
        <w:rPr>
          <w:rStyle w:val="Refdenotaalpie"/>
        </w:rPr>
        <w:footnoteRef/>
      </w:r>
      <w:r>
        <w:t>Preproducción</w:t>
      </w:r>
    </w:p>
  </w:footnote>
  <w:footnote w:id="3">
    <w:p w14:paraId="0839299A" w14:textId="77777777" w:rsidR="00A84F58" w:rsidRDefault="00D400FD">
      <w:pPr>
        <w:pStyle w:val="Footnote"/>
      </w:pPr>
      <w:r>
        <w:rPr>
          <w:rStyle w:val="Refdenotaalpie"/>
        </w:rPr>
        <w:footnoteRef/>
      </w:r>
      <w:r>
        <w:t>Producción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24808" w14:textId="0ACD339D" w:rsidR="00995EC9" w:rsidRDefault="00995EC9">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935352" w14:paraId="25951F7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5D23892" w14:textId="77777777" w:rsidR="00995EC9" w:rsidRDefault="00995EC9">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CD0EE76" w14:textId="77777777" w:rsidR="00995EC9" w:rsidRDefault="00D400F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26591244"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21E75AC"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64E4620E" w14:textId="77777777" w:rsidR="00995EC9" w:rsidRDefault="00995EC9">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3A2F" w14:textId="6296D972" w:rsidR="00995EC9" w:rsidRDefault="00995EC9">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935352" w14:paraId="0DFA779F"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18EF57D" w14:textId="77777777" w:rsidR="00995EC9" w:rsidRDefault="00995EC9">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6CA324" w14:textId="77777777" w:rsidR="00995EC9" w:rsidRDefault="00D400F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26BB50C1"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B15CA2F"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CCBBCB1" w14:textId="77777777" w:rsidR="00995EC9" w:rsidRDefault="00995EC9">
    <w:pPr>
      <w:pStyle w:val="Standar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62C32" w14:textId="66B1D7E0" w:rsidR="00995EC9" w:rsidRDefault="00995EC9">
    <w:pPr>
      <w:pStyle w:val="Encabezado"/>
    </w:pP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935352" w14:paraId="250CB32C" w14:textId="77777777">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D8A3C66" w14:textId="77777777" w:rsidR="00995EC9" w:rsidRDefault="00995EC9">
          <w:pPr>
            <w:pStyle w:val="TableContents"/>
            <w:spacing w:after="283"/>
            <w:jc w:val="center"/>
            <w:rPr>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B3C04C6" w14:textId="77777777" w:rsidR="00995EC9" w:rsidRDefault="00D400F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088FF32E"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570D79F"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342729A" w14:textId="77777777" w:rsidR="00995EC9" w:rsidRDefault="00995EC9">
    <w:pPr>
      <w:pStyle w:val="Standar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66E60" w14:textId="5C274FBE" w:rsidR="00995EC9" w:rsidRDefault="00995EC9">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935352" w14:paraId="79DB5A59"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F352322" w14:textId="77777777" w:rsidR="00995EC9" w:rsidRDefault="00995EC9">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491830D" w14:textId="77777777" w:rsidR="00995EC9" w:rsidRDefault="00D400F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6D5D704C"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4AA0700"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6F25EFE1" w14:textId="77777777" w:rsidR="00995EC9" w:rsidRDefault="00995EC9">
    <w:pPr>
      <w:pStyle w:val="Standar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3474E" w14:textId="54319D90" w:rsidR="00995EC9" w:rsidRDefault="00995EC9">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935352" w14:paraId="609BFFF8"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FD35A59" w14:textId="77777777" w:rsidR="00995EC9" w:rsidRDefault="00995EC9">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A3DC81A" w14:textId="77777777" w:rsidR="00995EC9" w:rsidRDefault="00D400F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7F3230A8"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381AB78" w14:textId="77777777" w:rsidR="00995EC9" w:rsidRDefault="00D400F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BB7C414" w14:textId="77777777" w:rsidR="00995EC9" w:rsidRDefault="00995EC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05ED"/>
    <w:multiLevelType w:val="multilevel"/>
    <w:tmpl w:val="1AD8417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1F2458A6"/>
    <w:multiLevelType w:val="multilevel"/>
    <w:tmpl w:val="462EABD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25C24512"/>
    <w:multiLevelType w:val="multilevel"/>
    <w:tmpl w:val="F1F25F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85E521D"/>
    <w:multiLevelType w:val="multilevel"/>
    <w:tmpl w:val="F6B06BC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3651089B"/>
    <w:multiLevelType w:val="multilevel"/>
    <w:tmpl w:val="C74C5D3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A4A5D78"/>
    <w:multiLevelType w:val="multilevel"/>
    <w:tmpl w:val="0B10A0D0"/>
    <w:styleLink w:val="WW8Num25"/>
    <w:lvl w:ilvl="0">
      <w:numFmt w:val="bullet"/>
      <w:lvlText w:val="•"/>
      <w:lvlJc w:val="left"/>
      <w:pPr>
        <w:ind w:left="720" w:hanging="360"/>
      </w:pPr>
      <w:rPr>
        <w:rFonts w:ascii="StarSymbol" w:eastAsia="OpenSymbol" w:hAnsi="StarSymbol" w:cs="Open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78544F"/>
    <w:multiLevelType w:val="multilevel"/>
    <w:tmpl w:val="21622CEC"/>
    <w:styleLink w:val="WW8Num13"/>
    <w:lvl w:ilvl="0">
      <w:start w:val="1"/>
      <w:numFmt w:val="decimal"/>
      <w:lvlText w:val="%1."/>
      <w:lvlJc w:val="left"/>
      <w:pPr>
        <w:ind w:left="360" w:hanging="360"/>
      </w:pPr>
      <w:rPr>
        <w:rFonts w:ascii="NewsGotT" w:hAnsi="NewsGot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AF7DFB"/>
    <w:multiLevelType w:val="multilevel"/>
    <w:tmpl w:val="900EEE2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5E786467"/>
    <w:multiLevelType w:val="multilevel"/>
    <w:tmpl w:val="243EC3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41939254">
    <w:abstractNumId w:val="1"/>
  </w:num>
  <w:num w:numId="2" w16cid:durableId="45300355">
    <w:abstractNumId w:val="5"/>
  </w:num>
  <w:num w:numId="3" w16cid:durableId="1615094053">
    <w:abstractNumId w:val="6"/>
  </w:num>
  <w:num w:numId="4" w16cid:durableId="255870178">
    <w:abstractNumId w:val="8"/>
  </w:num>
  <w:num w:numId="5" w16cid:durableId="684133676">
    <w:abstractNumId w:val="4"/>
  </w:num>
  <w:num w:numId="6" w16cid:durableId="579676734">
    <w:abstractNumId w:val="7"/>
  </w:num>
  <w:num w:numId="7" w16cid:durableId="739594691">
    <w:abstractNumId w:val="2"/>
  </w:num>
  <w:num w:numId="8" w16cid:durableId="954872241">
    <w:abstractNumId w:val="5"/>
  </w:num>
  <w:num w:numId="9" w16cid:durableId="158008541">
    <w:abstractNumId w:val="0"/>
  </w:num>
  <w:num w:numId="10" w16cid:durableId="1782340247">
    <w:abstractNumId w:val="5"/>
    <w:lvlOverride w:ilvl="0">
      <w:startOverride w:val="1"/>
    </w:lvlOverride>
  </w:num>
  <w:num w:numId="11" w16cid:durableId="478806247">
    <w:abstractNumId w:val="5"/>
    <w:lvlOverride w:ilvl="0">
      <w:startOverride w:val="1"/>
    </w:lvlOverride>
  </w:num>
  <w:num w:numId="12" w16cid:durableId="802652098">
    <w:abstractNumId w:val="5"/>
    <w:lvlOverride w:ilvl="0">
      <w:startOverride w:val="1"/>
    </w:lvlOverride>
  </w:num>
  <w:num w:numId="13" w16cid:durableId="1846825940">
    <w:abstractNumId w:val="5"/>
    <w:lvlOverride w:ilvl="0">
      <w:startOverride w:val="1"/>
    </w:lvlOverride>
  </w:num>
  <w:num w:numId="14" w16cid:durableId="265626563">
    <w:abstractNumId w:val="5"/>
    <w:lvlOverride w:ilvl="0">
      <w:startOverride w:val="1"/>
    </w:lvlOverride>
  </w:num>
  <w:num w:numId="15" w16cid:durableId="351493237">
    <w:abstractNumId w:val="5"/>
    <w:lvlOverride w:ilvl="0">
      <w:startOverride w:val="1"/>
    </w:lvlOverride>
  </w:num>
  <w:num w:numId="16" w16cid:durableId="1643072259">
    <w:abstractNumId w:val="5"/>
    <w:lvlOverride w:ilvl="0">
      <w:startOverride w:val="1"/>
    </w:lvlOverride>
  </w:num>
  <w:num w:numId="17" w16cid:durableId="1365405610">
    <w:abstractNumId w:val="5"/>
    <w:lvlOverride w:ilvl="0">
      <w:startOverride w:val="1"/>
    </w:lvlOverride>
  </w:num>
  <w:num w:numId="18" w16cid:durableId="1286081576">
    <w:abstractNumId w:val="5"/>
    <w:lvlOverride w:ilvl="0">
      <w:startOverride w:val="1"/>
    </w:lvlOverride>
  </w:num>
  <w:num w:numId="19" w16cid:durableId="868034303">
    <w:abstractNumId w:val="5"/>
    <w:lvlOverride w:ilvl="0">
      <w:startOverride w:val="1"/>
    </w:lvlOverride>
  </w:num>
  <w:num w:numId="20" w16cid:durableId="470905738">
    <w:abstractNumId w:val="3"/>
  </w:num>
  <w:num w:numId="21" w16cid:durableId="197174681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F58"/>
    <w:rsid w:val="000E11E3"/>
    <w:rsid w:val="00163088"/>
    <w:rsid w:val="001A1957"/>
    <w:rsid w:val="00251362"/>
    <w:rsid w:val="002E4A03"/>
    <w:rsid w:val="0041591D"/>
    <w:rsid w:val="0041626A"/>
    <w:rsid w:val="004340EC"/>
    <w:rsid w:val="004A155F"/>
    <w:rsid w:val="004F37EF"/>
    <w:rsid w:val="0050687B"/>
    <w:rsid w:val="00593463"/>
    <w:rsid w:val="005D552D"/>
    <w:rsid w:val="00603CAE"/>
    <w:rsid w:val="00625F7E"/>
    <w:rsid w:val="006464D3"/>
    <w:rsid w:val="00670D86"/>
    <w:rsid w:val="00673A47"/>
    <w:rsid w:val="006818CD"/>
    <w:rsid w:val="007308C1"/>
    <w:rsid w:val="00781F52"/>
    <w:rsid w:val="00795C36"/>
    <w:rsid w:val="008047BA"/>
    <w:rsid w:val="00805265"/>
    <w:rsid w:val="008357BF"/>
    <w:rsid w:val="00863FC7"/>
    <w:rsid w:val="008B4492"/>
    <w:rsid w:val="008F451C"/>
    <w:rsid w:val="009338C4"/>
    <w:rsid w:val="009605BB"/>
    <w:rsid w:val="00995EC9"/>
    <w:rsid w:val="009E7CCE"/>
    <w:rsid w:val="00A03C29"/>
    <w:rsid w:val="00A84F58"/>
    <w:rsid w:val="00AB7F58"/>
    <w:rsid w:val="00AE7719"/>
    <w:rsid w:val="00AF5443"/>
    <w:rsid w:val="00B223FE"/>
    <w:rsid w:val="00C0355D"/>
    <w:rsid w:val="00C607DC"/>
    <w:rsid w:val="00CF229E"/>
    <w:rsid w:val="00D400FD"/>
    <w:rsid w:val="00D526E4"/>
    <w:rsid w:val="00E06CD5"/>
    <w:rsid w:val="00E2705C"/>
    <w:rsid w:val="00ED3AF7"/>
    <w:rsid w:val="00F36D9A"/>
    <w:rsid w:val="00FF31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A32F"/>
  <w15:docId w15:val="{32540F41-6505-4BD6-8A42-3F1690B8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19"/>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cs="Courier New"/>
    </w:rPr>
  </w:style>
  <w:style w:type="character" w:customStyle="1" w:styleId="WW8Num13z0">
    <w:name w:val="WW8Num13z0"/>
    <w:rPr>
      <w:rFonts w:ascii="NewsGotT" w:hAnsi="NewsGotT"/>
      <w:sz w:val="24"/>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25">
    <w:name w:val="WW8Num25"/>
    <w:basedOn w:val="Sinlista"/>
    <w:pPr>
      <w:numPr>
        <w:numId w:val="2"/>
      </w:numPr>
    </w:pPr>
  </w:style>
  <w:style w:type="numbering" w:customStyle="1" w:styleId="WW8Num13">
    <w:name w:val="WW8Num13"/>
    <w:basedOn w:val="Sinlista"/>
    <w:pPr>
      <w:numPr>
        <w:numId w:val="3"/>
      </w:numPr>
    </w:pPr>
  </w:style>
  <w:style w:type="character" w:styleId="Refdenotaalpie">
    <w:name w:val="footnote reference"/>
    <w:basedOn w:val="Fuentedeprrafopredeter"/>
    <w:uiPriority w:val="99"/>
    <w:semiHidden/>
    <w:unhideWhenUsed/>
    <w:rPr>
      <w:vertAlign w:val="superscript"/>
    </w:rPr>
  </w:style>
  <w:style w:type="paragraph" w:styleId="TDC1">
    <w:name w:val="toc 1"/>
    <w:basedOn w:val="Normal"/>
    <w:next w:val="Normal"/>
    <w:autoRedefine/>
    <w:uiPriority w:val="39"/>
    <w:unhideWhenUsed/>
    <w:rsid w:val="00863FC7"/>
    <w:pPr>
      <w:spacing w:after="100"/>
    </w:pPr>
  </w:style>
  <w:style w:type="paragraph" w:styleId="TDC2">
    <w:name w:val="toc 2"/>
    <w:basedOn w:val="Normal"/>
    <w:next w:val="Normal"/>
    <w:autoRedefine/>
    <w:uiPriority w:val="39"/>
    <w:unhideWhenUsed/>
    <w:rsid w:val="00863FC7"/>
    <w:pPr>
      <w:spacing w:after="100"/>
      <w:ind w:left="240"/>
    </w:pPr>
  </w:style>
  <w:style w:type="paragraph" w:styleId="TDC3">
    <w:name w:val="toc 3"/>
    <w:basedOn w:val="Normal"/>
    <w:next w:val="Normal"/>
    <w:autoRedefine/>
    <w:uiPriority w:val="39"/>
    <w:unhideWhenUsed/>
    <w:rsid w:val="00863FC7"/>
    <w:pPr>
      <w:spacing w:after="100"/>
      <w:ind w:left="480"/>
    </w:pPr>
  </w:style>
  <w:style w:type="character" w:styleId="Hipervnculo">
    <w:name w:val="Hyperlink"/>
    <w:basedOn w:val="Fuentedeprrafopredeter"/>
    <w:uiPriority w:val="99"/>
    <w:unhideWhenUsed/>
    <w:rsid w:val="00863FC7"/>
    <w:rPr>
      <w:color w:val="0563C1" w:themeColor="hyperlink"/>
      <w:u w:val="single"/>
    </w:rPr>
  </w:style>
  <w:style w:type="paragraph" w:styleId="NormalWeb">
    <w:name w:val="Normal (Web)"/>
    <w:basedOn w:val="Normal"/>
    <w:uiPriority w:val="99"/>
    <w:unhideWhenUsed/>
    <w:rsid w:val="00F36D9A"/>
    <w:pPr>
      <w:widowControl/>
      <w:suppressAutoHyphens w:val="0"/>
      <w:autoSpaceDN/>
      <w:spacing w:before="100" w:beforeAutospacing="1" w:after="100" w:afterAutospacing="1"/>
      <w:textAlignment w:val="auto"/>
    </w:pPr>
    <w:rPr>
      <w:rFonts w:eastAsia="Times New Roman" w:cs="Times New Roman"/>
      <w:kern w:val="0"/>
      <w:lang w:val="es-CO"/>
    </w:rPr>
  </w:style>
  <w:style w:type="character" w:styleId="Textoennegrita">
    <w:name w:val="Strong"/>
    <w:basedOn w:val="Fuentedeprrafopredeter"/>
    <w:uiPriority w:val="22"/>
    <w:qFormat/>
    <w:rsid w:val="00F36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3502">
      <w:bodyDiv w:val="1"/>
      <w:marLeft w:val="0"/>
      <w:marRight w:val="0"/>
      <w:marTop w:val="0"/>
      <w:marBottom w:val="0"/>
      <w:divBdr>
        <w:top w:val="none" w:sz="0" w:space="0" w:color="auto"/>
        <w:left w:val="none" w:sz="0" w:space="0" w:color="auto"/>
        <w:bottom w:val="none" w:sz="0" w:space="0" w:color="auto"/>
        <w:right w:val="none" w:sz="0" w:space="0" w:color="auto"/>
      </w:divBdr>
    </w:div>
    <w:div w:id="244188739">
      <w:bodyDiv w:val="1"/>
      <w:marLeft w:val="0"/>
      <w:marRight w:val="0"/>
      <w:marTop w:val="0"/>
      <w:marBottom w:val="0"/>
      <w:divBdr>
        <w:top w:val="none" w:sz="0" w:space="0" w:color="auto"/>
        <w:left w:val="none" w:sz="0" w:space="0" w:color="auto"/>
        <w:bottom w:val="none" w:sz="0" w:space="0" w:color="auto"/>
        <w:right w:val="none" w:sz="0" w:space="0" w:color="auto"/>
      </w:divBdr>
    </w:div>
    <w:div w:id="1267690315">
      <w:bodyDiv w:val="1"/>
      <w:marLeft w:val="0"/>
      <w:marRight w:val="0"/>
      <w:marTop w:val="0"/>
      <w:marBottom w:val="0"/>
      <w:divBdr>
        <w:top w:val="none" w:sz="0" w:space="0" w:color="auto"/>
        <w:left w:val="none" w:sz="0" w:space="0" w:color="auto"/>
        <w:bottom w:val="none" w:sz="0" w:space="0" w:color="auto"/>
        <w:right w:val="none" w:sz="0" w:space="0" w:color="auto"/>
      </w:divBdr>
    </w:div>
    <w:div w:id="1931114472">
      <w:bodyDiv w:val="1"/>
      <w:marLeft w:val="0"/>
      <w:marRight w:val="0"/>
      <w:marTop w:val="0"/>
      <w:marBottom w:val="0"/>
      <w:divBdr>
        <w:top w:val="none" w:sz="0" w:space="0" w:color="auto"/>
        <w:left w:val="none" w:sz="0" w:space="0" w:color="auto"/>
        <w:bottom w:val="none" w:sz="0" w:space="0" w:color="auto"/>
        <w:right w:val="none" w:sz="0" w:space="0" w:color="auto"/>
      </w:divBdr>
    </w:div>
    <w:div w:id="1949315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21</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Plan de Migración y Carga Inicial</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Daniel</dc:creator>
  <cp:keywords>0100</cp:keywords>
  <cp:lastModifiedBy>DANIEL FELIPE LOAIZA LOAIZA</cp:lastModifiedBy>
  <cp:revision>25</cp:revision>
  <cp:lastPrinted>2010-01-15T17:08:00Z</cp:lastPrinted>
  <dcterms:created xsi:type="dcterms:W3CDTF">2024-05-30T00:05:00Z</dcterms:created>
  <dcterms:modified xsi:type="dcterms:W3CDTF">2024-06-12T17:12:00Z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