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8534" w14:textId="6AD74ABF" w:rsidR="005D0059" w:rsidRDefault="005D0059" w:rsidP="005D0059">
      <w:pPr>
        <w:pStyle w:val="Ttulo2"/>
        <w:jc w:val="both"/>
      </w:pPr>
      <w:r>
        <w:t>Información para leer</w:t>
      </w:r>
    </w:p>
    <w:p w14:paraId="37BC1D64" w14:textId="77777777" w:rsidR="005D0059" w:rsidRDefault="005D0059" w:rsidP="005D0059">
      <w:pPr>
        <w:jc w:val="both"/>
      </w:pPr>
      <w:r>
        <w:t>Centros de observación de aves en un vertedero de residuos tóxicos.</w:t>
      </w:r>
    </w:p>
    <w:p w14:paraId="46C065E9" w14:textId="77777777" w:rsidR="005D0059" w:rsidRDefault="005D0059" w:rsidP="005D0059">
      <w:pPr>
        <w:jc w:val="both"/>
      </w:pPr>
      <w:hyperlink r:id="rId5" w:history="1">
        <w:r w:rsidRPr="00B112EE">
          <w:rPr>
            <w:rStyle w:val="Hipervnculo"/>
          </w:rPr>
          <w:t>https://www.metalocus.es/es/noticias/centro-de-observacion-de-aves-en-un-vertedero-de-residuos-toxicos</w:t>
        </w:r>
      </w:hyperlink>
    </w:p>
    <w:p w14:paraId="3DC4626E" w14:textId="77777777" w:rsidR="005D0059" w:rsidRDefault="005D0059" w:rsidP="005D0059">
      <w:pPr>
        <w:jc w:val="both"/>
      </w:pPr>
    </w:p>
    <w:p w14:paraId="30515F25" w14:textId="141CDF2E" w:rsidR="005D0059" w:rsidRDefault="00723B4D" w:rsidP="005D0059">
      <w:pPr>
        <w:pStyle w:val="Ttulo2"/>
        <w:jc w:val="both"/>
      </w:pPr>
      <w:r>
        <w:t>DataSets</w:t>
      </w:r>
    </w:p>
    <w:p w14:paraId="1DCB1AB4" w14:textId="54DC47F3" w:rsidR="00723B4D" w:rsidRDefault="005D0059" w:rsidP="005D0059">
      <w:pPr>
        <w:pStyle w:val="Prrafodelista"/>
        <w:numPr>
          <w:ilvl w:val="0"/>
          <w:numId w:val="1"/>
        </w:numPr>
        <w:jc w:val="both"/>
      </w:pPr>
      <w:hyperlink r:id="rId6" w:history="1">
        <w:r w:rsidRPr="00B112EE">
          <w:rPr>
            <w:rStyle w:val="Hipervnculo"/>
          </w:rPr>
          <w:t>https://www.kaggle.com/datasets/gpiosenka/100-bird-species</w:t>
        </w:r>
      </w:hyperlink>
    </w:p>
    <w:p w14:paraId="13CC3426" w14:textId="017996E6" w:rsidR="00723B4D" w:rsidRDefault="00723B4D" w:rsidP="005D0059">
      <w:pPr>
        <w:ind w:left="705"/>
        <w:jc w:val="both"/>
      </w:pPr>
      <w:r>
        <w:t xml:space="preserve">Tiene 525 especies, 84638 </w:t>
      </w:r>
      <w:r w:rsidR="005D0059">
        <w:t>imágenes</w:t>
      </w:r>
      <w:r>
        <w:t xml:space="preserve"> de entrenamiento, 2625 test</w:t>
      </w:r>
      <w:r w:rsidR="005D0059">
        <w:t xml:space="preserve"> </w:t>
      </w:r>
      <w:r>
        <w:t xml:space="preserve">(5 </w:t>
      </w:r>
      <w:r w:rsidR="005D0059">
        <w:t>imágenes</w:t>
      </w:r>
      <w:r>
        <w:t xml:space="preserve"> por especie) y 2625 para validar (224x224x3) es x3 porque es en color.</w:t>
      </w:r>
    </w:p>
    <w:p w14:paraId="1BF95798" w14:textId="46F8EB52" w:rsidR="00723B4D" w:rsidRDefault="00723B4D" w:rsidP="005D0059">
      <w:pPr>
        <w:ind w:left="705"/>
        <w:jc w:val="both"/>
      </w:pPr>
      <w:r>
        <w:t>El ave ocupa aproximadamente el 50% de la imagen y el 80% son machos y un 20% son hembras.</w:t>
      </w:r>
    </w:p>
    <w:p w14:paraId="47A22820" w14:textId="77777777" w:rsidR="00723B4D" w:rsidRDefault="00723B4D" w:rsidP="005D0059">
      <w:pPr>
        <w:jc w:val="both"/>
      </w:pPr>
    </w:p>
    <w:p w14:paraId="32EA3F86" w14:textId="6A75FFA5" w:rsidR="00723B4D" w:rsidRDefault="005D0059" w:rsidP="005D0059">
      <w:pPr>
        <w:pStyle w:val="Prrafodelista"/>
        <w:numPr>
          <w:ilvl w:val="0"/>
          <w:numId w:val="1"/>
        </w:numPr>
        <w:jc w:val="both"/>
      </w:pPr>
      <w:hyperlink r:id="rId7" w:history="1">
        <w:r w:rsidRPr="00B112EE">
          <w:rPr>
            <w:rStyle w:val="Hipervnculo"/>
          </w:rPr>
          <w:t>https://ieee-dataport.org/documents/lasbird-large-scale-bird-recognition-dataset</w:t>
        </w:r>
      </w:hyperlink>
    </w:p>
    <w:p w14:paraId="5F93C0BC" w14:textId="4719CA13" w:rsidR="00723B4D" w:rsidRDefault="00723B4D" w:rsidP="005D0059">
      <w:pPr>
        <w:jc w:val="both"/>
      </w:pPr>
      <w:r>
        <w:tab/>
        <w:t xml:space="preserve">Tiene 11000 especies y un total de 5 millones de </w:t>
      </w:r>
      <w:r w:rsidR="005D0059">
        <w:t>imágenes</w:t>
      </w:r>
      <w:r>
        <w:t>.</w:t>
      </w:r>
    </w:p>
    <w:p w14:paraId="4255C9F5" w14:textId="77777777" w:rsidR="00723B4D" w:rsidRDefault="00723B4D" w:rsidP="005D0059">
      <w:pPr>
        <w:jc w:val="both"/>
      </w:pPr>
    </w:p>
    <w:p w14:paraId="703197CA" w14:textId="1AF2FC93" w:rsidR="00723B4D" w:rsidRDefault="005D0059" w:rsidP="005D0059">
      <w:pPr>
        <w:pStyle w:val="Prrafodelista"/>
        <w:numPr>
          <w:ilvl w:val="0"/>
          <w:numId w:val="1"/>
        </w:numPr>
        <w:jc w:val="both"/>
      </w:pPr>
      <w:hyperlink r:id="rId8" w:history="1">
        <w:r w:rsidRPr="00B112EE">
          <w:rPr>
            <w:rStyle w:val="Hipervnculo"/>
          </w:rPr>
          <w:t>https://www.tensorflow.org/datasets/catalog/caltech_birds2011?hl=es-419</w:t>
        </w:r>
      </w:hyperlink>
    </w:p>
    <w:p w14:paraId="39990DC7" w14:textId="30E24590" w:rsidR="00723B4D" w:rsidRDefault="00723B4D" w:rsidP="005D0059">
      <w:pPr>
        <w:jc w:val="both"/>
      </w:pPr>
      <w:r>
        <w:tab/>
        <w:t xml:space="preserve">Tiene un total de 200 especies y 6033 </w:t>
      </w:r>
      <w:r w:rsidR="005D0059">
        <w:t>imágenes</w:t>
      </w:r>
      <w:r>
        <w:t xml:space="preserve"> de 2010 y 11788 </w:t>
      </w:r>
      <w:r w:rsidR="005D0059">
        <w:t>imágenes</w:t>
      </w:r>
      <w:r>
        <w:t xml:space="preserve"> de 2011.</w:t>
      </w:r>
    </w:p>
    <w:p w14:paraId="3FB26CA0" w14:textId="77777777" w:rsidR="00723B4D" w:rsidRDefault="00723B4D" w:rsidP="005D0059">
      <w:pPr>
        <w:jc w:val="both"/>
      </w:pPr>
    </w:p>
    <w:p w14:paraId="7CE6FB4C" w14:textId="76D3A998" w:rsidR="005D0059" w:rsidRDefault="005D0059" w:rsidP="005D0059">
      <w:pPr>
        <w:pStyle w:val="Prrafodelista"/>
        <w:numPr>
          <w:ilvl w:val="0"/>
          <w:numId w:val="1"/>
        </w:numPr>
        <w:jc w:val="both"/>
      </w:pPr>
      <w:hyperlink r:id="rId9" w:history="1">
        <w:r w:rsidRPr="00B112EE">
          <w:rPr>
            <w:rStyle w:val="Hipervnculo"/>
          </w:rPr>
          <w:t>https://paperswithcode.com/dataset/nabirds</w:t>
        </w:r>
      </w:hyperlink>
    </w:p>
    <w:p w14:paraId="3081198B" w14:textId="246161FD" w:rsidR="00723B4D" w:rsidRDefault="00723B4D" w:rsidP="005D0059">
      <w:pPr>
        <w:ind w:left="705"/>
        <w:jc w:val="both"/>
      </w:pPr>
      <w:r>
        <w:t xml:space="preserve">Tiene 400 especies, 48000 </w:t>
      </w:r>
      <w:r w:rsidR="005D0059">
        <w:t>imágenes</w:t>
      </w:r>
      <w:r>
        <w:t xml:space="preserve"> con </w:t>
      </w:r>
      <w:r w:rsidR="005D0059">
        <w:t>más</w:t>
      </w:r>
      <w:r>
        <w:t xml:space="preserve"> de 100 </w:t>
      </w:r>
      <w:r w:rsidR="005D0059">
        <w:t>imágenes</w:t>
      </w:r>
      <w:r>
        <w:t xml:space="preserve"> por especie, diferenciando machos y hembras.</w:t>
      </w:r>
    </w:p>
    <w:p w14:paraId="63BDAE5A" w14:textId="32B6BAE4" w:rsidR="00723B4D" w:rsidRDefault="00723B4D" w:rsidP="005D0059">
      <w:pPr>
        <w:jc w:val="both"/>
      </w:pPr>
      <w:r>
        <w:tab/>
        <w:t xml:space="preserve">Aquí se muestra su uso en </w:t>
      </w:r>
      <w:r w:rsidR="005D0059">
        <w:t>Python</w:t>
      </w:r>
      <w:r>
        <w:t xml:space="preserve"> con PyTorch y </w:t>
      </w:r>
      <w:proofErr w:type="spellStart"/>
      <w:r w:rsidR="005D0059">
        <w:t>TensorFlow</w:t>
      </w:r>
      <w:proofErr w:type="spellEnd"/>
      <w:r>
        <w:t>:</w:t>
      </w:r>
    </w:p>
    <w:p w14:paraId="7706F3C7" w14:textId="64D16229" w:rsidR="00723B4D" w:rsidRDefault="00723B4D" w:rsidP="005D0059">
      <w:pPr>
        <w:jc w:val="both"/>
      </w:pPr>
      <w:r>
        <w:tab/>
      </w:r>
      <w:hyperlink r:id="rId10" w:history="1">
        <w:r w:rsidR="005D0059" w:rsidRPr="00B112EE">
          <w:rPr>
            <w:rStyle w:val="Hipervnculo"/>
          </w:rPr>
          <w:t>https://datasets.activeloop.ai/docs/ml/datasets/nabirds-dataset/</w:t>
        </w:r>
      </w:hyperlink>
    </w:p>
    <w:p w14:paraId="7158756D" w14:textId="77777777" w:rsidR="005D0059" w:rsidRDefault="005D0059" w:rsidP="005D0059">
      <w:pPr>
        <w:jc w:val="both"/>
      </w:pPr>
    </w:p>
    <w:p w14:paraId="62F39A15" w14:textId="052BC4E9" w:rsidR="005D0059" w:rsidRDefault="005D0059" w:rsidP="005D0059">
      <w:pPr>
        <w:pStyle w:val="Ttulo2"/>
      </w:pPr>
      <w:r>
        <w:t>Arquitecturas de Deep Learning</w:t>
      </w:r>
    </w:p>
    <w:p w14:paraId="258FBBB5" w14:textId="4D0133DC" w:rsidR="005D0059" w:rsidRDefault="00FA2BA4" w:rsidP="005D0059">
      <w:hyperlink r:id="rId11" w:history="1">
        <w:r w:rsidRPr="00B112EE">
          <w:rPr>
            <w:rStyle w:val="Hipervnculo"/>
          </w:rPr>
          <w:t>https://itelligent.es/deep-learning-convolutional-neuronal-network-cnn-consiste/</w:t>
        </w:r>
      </w:hyperlink>
    </w:p>
    <w:p w14:paraId="28339A00" w14:textId="77777777" w:rsidR="00FA2BA4" w:rsidRPr="005D0059" w:rsidRDefault="00FA2BA4" w:rsidP="005D0059"/>
    <w:p w14:paraId="48AFFABC" w14:textId="77777777" w:rsidR="005D0059" w:rsidRDefault="005D0059" w:rsidP="005D0059">
      <w:pPr>
        <w:jc w:val="both"/>
      </w:pPr>
    </w:p>
    <w:p w14:paraId="20634060" w14:textId="77777777" w:rsidR="005D0059" w:rsidRDefault="005D0059" w:rsidP="005D0059">
      <w:pPr>
        <w:jc w:val="both"/>
      </w:pPr>
    </w:p>
    <w:p w14:paraId="6DAA6922" w14:textId="77777777" w:rsidR="005D0059" w:rsidRPr="00723B4D" w:rsidRDefault="005D0059" w:rsidP="005D0059">
      <w:pPr>
        <w:jc w:val="both"/>
      </w:pPr>
    </w:p>
    <w:sectPr w:rsidR="005D0059" w:rsidRPr="00723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7336"/>
    <w:multiLevelType w:val="hybridMultilevel"/>
    <w:tmpl w:val="B20E6006"/>
    <w:lvl w:ilvl="0" w:tplc="618A5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6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E2"/>
    <w:rsid w:val="005D0059"/>
    <w:rsid w:val="00723B4D"/>
    <w:rsid w:val="00A678E2"/>
    <w:rsid w:val="00F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CED"/>
  <w15:chartTrackingRefBased/>
  <w15:docId w15:val="{5A22D9E5-D1E9-44A2-B407-5222EDB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3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D0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00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caltech_birds2011?hl=es-4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-dataport.org/documents/lasbird-large-scale-bird-recognition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piosenka/100-bird-species" TargetMode="External"/><Relationship Id="rId11" Type="http://schemas.openxmlformats.org/officeDocument/2006/relationships/hyperlink" Target="https://itelligent.es/deep-learning-convolutional-neuronal-network-cnn-consiste/" TargetMode="External"/><Relationship Id="rId5" Type="http://schemas.openxmlformats.org/officeDocument/2006/relationships/hyperlink" Target="https://www.metalocus.es/es/noticias/centro-de-observacion-de-aves-en-un-vertedero-de-residuos-toxicos" TargetMode="External"/><Relationship Id="rId10" Type="http://schemas.openxmlformats.org/officeDocument/2006/relationships/hyperlink" Target="https://datasets.activeloop.ai/docs/ml/datasets/nabirds-data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dataset/nabir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4</cp:revision>
  <dcterms:created xsi:type="dcterms:W3CDTF">2024-02-19T18:19:00Z</dcterms:created>
  <dcterms:modified xsi:type="dcterms:W3CDTF">2024-02-19T18:22:00Z</dcterms:modified>
</cp:coreProperties>
</file>