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5F218" w14:textId="4CA0B38D" w:rsidR="00F450BC" w:rsidRDefault="0077025C">
      <w:hyperlink r:id="rId4" w:history="1">
        <w:r w:rsidRPr="00FB008F">
          <w:rPr>
            <w:rStyle w:val="Hyperlink"/>
          </w:rPr>
          <w:t>https://www.migrationpolicy.org/programs/migration-data-hub/us-unemployment-trends-during-pandemic</w:t>
        </w:r>
      </w:hyperlink>
    </w:p>
    <w:p w14:paraId="27160272" w14:textId="24137D75" w:rsidR="0077025C" w:rsidRDefault="0077025C">
      <w:hyperlink r:id="rId5" w:history="1">
        <w:r w:rsidRPr="00FB008F">
          <w:rPr>
            <w:rStyle w:val="Hyperlink"/>
          </w:rPr>
          <w:t>https://www.migrationpolicy.org/programs/migration-data-hub</w:t>
        </w:r>
      </w:hyperlink>
    </w:p>
    <w:p w14:paraId="03ED3D35" w14:textId="2B4A4C91" w:rsidR="0077025C" w:rsidRDefault="00E518A7">
      <w:hyperlink r:id="rId6" w:history="1">
        <w:r w:rsidRPr="00FB008F">
          <w:rPr>
            <w:rStyle w:val="Hyperlink"/>
          </w:rPr>
          <w:t>https://www.uscis.gov/sites/default/files/document/data/Active%20DACA%20Recipients%20%E2%80%93%20September%2030%2C%202021.pdf</w:t>
        </w:r>
      </w:hyperlink>
    </w:p>
    <w:p w14:paraId="3C519C6B" w14:textId="7FED411F" w:rsidR="00E518A7" w:rsidRDefault="00E518A7">
      <w:hyperlink r:id="rId7" w:history="1">
        <w:r w:rsidRPr="00FB008F">
          <w:rPr>
            <w:rStyle w:val="Hyperlink"/>
          </w:rPr>
          <w:t>https://www.aeaweb.org/resources/data</w:t>
        </w:r>
      </w:hyperlink>
    </w:p>
    <w:p w14:paraId="3B4B8ACD" w14:textId="4058E75D" w:rsidR="00E518A7" w:rsidRDefault="00E518A7">
      <w:hyperlink r:id="rId8" w:history="1">
        <w:r w:rsidRPr="00FB008F">
          <w:rPr>
            <w:rStyle w:val="Hyperlink"/>
          </w:rPr>
          <w:t>https://data.bls.gov/projections/occupationProj</w:t>
        </w:r>
      </w:hyperlink>
    </w:p>
    <w:p w14:paraId="14BF3D13" w14:textId="584858EB" w:rsidR="00E518A7" w:rsidRDefault="00595B4E">
      <w:hyperlink r:id="rId9" w:history="1">
        <w:r w:rsidRPr="00FB008F">
          <w:rPr>
            <w:rStyle w:val="Hyperlink"/>
          </w:rPr>
          <w:t>https://research.newamericaneconomy.org/wp-content/uploads/sites/2/2021/03/Undocumented_brief_V3.pdf</w:t>
        </w:r>
      </w:hyperlink>
    </w:p>
    <w:p w14:paraId="7C129F4F" w14:textId="29F3A602" w:rsidR="00595B4E" w:rsidRDefault="00854783">
      <w:hyperlink r:id="rId10" w:history="1">
        <w:r w:rsidRPr="00FB008F">
          <w:rPr>
            <w:rStyle w:val="Hyperlink"/>
          </w:rPr>
          <w:t>https://www.presidentsimmigrationalliance.org/wp-content/uploads/2020/07/Undocumented-Students-in-Higher-Education-April-2020.pdf</w:t>
        </w:r>
      </w:hyperlink>
    </w:p>
    <w:p w14:paraId="7ECC2029" w14:textId="3AE184AB" w:rsidR="00854783" w:rsidRDefault="00B704A0">
      <w:hyperlink r:id="rId11" w:history="1">
        <w:r w:rsidRPr="00FB008F">
          <w:rPr>
            <w:rStyle w:val="Hyperlink"/>
          </w:rPr>
          <w:t>https://www.bls.gov/emp/data/occupational-data.htm</w:t>
        </w:r>
      </w:hyperlink>
    </w:p>
    <w:p w14:paraId="7F390FD1" w14:textId="7E166C4B" w:rsidR="00B704A0" w:rsidRDefault="00B763CE">
      <w:hyperlink r:id="rId12" w:history="1">
        <w:r w:rsidRPr="00FB008F">
          <w:rPr>
            <w:rStyle w:val="Hyperlink"/>
          </w:rPr>
          <w:t>https://www.higheredimmigrationportal.org/state/connecticut//</w:t>
        </w:r>
      </w:hyperlink>
    </w:p>
    <w:p w14:paraId="6D7E8572" w14:textId="77777777" w:rsidR="00B763CE" w:rsidRDefault="00B763CE"/>
    <w:sectPr w:rsidR="00B76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BC"/>
    <w:rsid w:val="00595B4E"/>
    <w:rsid w:val="0077025C"/>
    <w:rsid w:val="00854783"/>
    <w:rsid w:val="00B704A0"/>
    <w:rsid w:val="00B763CE"/>
    <w:rsid w:val="00E518A7"/>
    <w:rsid w:val="00F4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FC4A"/>
  <w15:chartTrackingRefBased/>
  <w15:docId w15:val="{D2DF2ED8-AF14-4ADA-ABDA-273CD470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bls.gov/projections/occupationProj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eaweb.org/resources/data" TargetMode="External"/><Relationship Id="rId12" Type="http://schemas.openxmlformats.org/officeDocument/2006/relationships/hyperlink" Target="https://www.higheredimmigrationportal.org/state/connecticut/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scis.gov/sites/default/files/document/data/Active%20DACA%20Recipients%20%E2%80%93%20September%2030%2C%202021.pdf" TargetMode="External"/><Relationship Id="rId11" Type="http://schemas.openxmlformats.org/officeDocument/2006/relationships/hyperlink" Target="https://www.bls.gov/emp/data/occupational-data.htm" TargetMode="External"/><Relationship Id="rId5" Type="http://schemas.openxmlformats.org/officeDocument/2006/relationships/hyperlink" Target="https://www.migrationpolicy.org/programs/migration-data-hub" TargetMode="External"/><Relationship Id="rId10" Type="http://schemas.openxmlformats.org/officeDocument/2006/relationships/hyperlink" Target="https://www.presidentsimmigrationalliance.org/wp-content/uploads/2020/07/Undocumented-Students-in-Higher-Education-April-2020.pdf" TargetMode="External"/><Relationship Id="rId4" Type="http://schemas.openxmlformats.org/officeDocument/2006/relationships/hyperlink" Target="https://www.migrationpolicy.org/programs/migration-data-hub/us-unemployment-trends-during-pandemic" TargetMode="External"/><Relationship Id="rId9" Type="http://schemas.openxmlformats.org/officeDocument/2006/relationships/hyperlink" Target="https://research.newamericaneconomy.org/wp-content/uploads/sites/2/2021/03/Undocumented_brief_V3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Villegas,Juan G.(Student)</dc:creator>
  <cp:keywords/>
  <dc:description/>
  <cp:lastModifiedBy>Villegas,Juan G.(Student)</cp:lastModifiedBy>
  <cp:revision>7</cp:revision>
  <dcterms:created xsi:type="dcterms:W3CDTF">2022-02-09T22:23:00Z</dcterms:created>
  <dcterms:modified xsi:type="dcterms:W3CDTF">2022-02-09T22:28:00Z</dcterms:modified>
</cp:coreProperties>
</file>