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8F04" w14:textId="77777777" w:rsidR="005B6023" w:rsidRPr="00450FEA" w:rsidRDefault="00CA6E80" w:rsidP="00450FEA">
      <w:pPr>
        <w:spacing w:after="0" w:line="480" w:lineRule="auto"/>
        <w:ind w:left="14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56"/>
        </w:rPr>
        <w:t xml:space="preserve"> </w:t>
      </w:r>
    </w:p>
    <w:p w14:paraId="2D5E5328" w14:textId="77777777" w:rsidR="00A14C0E" w:rsidRPr="00450FEA" w:rsidRDefault="00A14C0E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6AB60410" w14:textId="77777777" w:rsidR="00A14C0E" w:rsidRPr="00450FEA" w:rsidRDefault="00A14C0E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5CC3B2DA" w14:textId="77777777" w:rsidR="00A14C0E" w:rsidRPr="00450FEA" w:rsidRDefault="00A14C0E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0CBDE7D2" w14:textId="77777777" w:rsidR="000554A8" w:rsidRPr="00450FEA" w:rsidRDefault="000554A8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144E603A" w14:textId="0504304F" w:rsidR="005B6023" w:rsidRPr="00450FEA" w:rsidRDefault="00573393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t xml:space="preserve">Juan’s </w:t>
      </w:r>
      <w:r w:rsidR="00AB66FA" w:rsidRPr="00450FEA">
        <w:rPr>
          <w:rFonts w:ascii="Times New Roman" w:hAnsi="Times New Roman" w:cs="Times New Roman"/>
          <w:color w:val="2F5496" w:themeColor="accent1" w:themeShade="BF"/>
        </w:rPr>
        <w:t>Mobile Network: What’s Causing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Customer </w:t>
      </w:r>
      <w:r w:rsidR="006A3B9E" w:rsidRPr="00450FEA">
        <w:rPr>
          <w:rFonts w:ascii="Times New Roman" w:hAnsi="Times New Roman" w:cs="Times New Roman"/>
          <w:color w:val="2F5496" w:themeColor="accent1" w:themeShade="BF"/>
        </w:rPr>
        <w:t>to Churn</w:t>
      </w:r>
      <w:r w:rsidR="00AB66FA" w:rsidRPr="00450FEA">
        <w:rPr>
          <w:rFonts w:ascii="Times New Roman" w:hAnsi="Times New Roman" w:cs="Times New Roman"/>
          <w:color w:val="2F5496" w:themeColor="accent1" w:themeShade="BF"/>
        </w:rPr>
        <w:t>?</w:t>
      </w:r>
    </w:p>
    <w:p w14:paraId="0D95BB9F" w14:textId="6AB73D51" w:rsidR="005B6023" w:rsidRPr="00450FEA" w:rsidRDefault="006A3B9E" w:rsidP="00450FEA">
      <w:pPr>
        <w:spacing w:after="47" w:line="480" w:lineRule="auto"/>
        <w:ind w:left="10" w:right="948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Juan Villegas</w:t>
      </w:r>
    </w:p>
    <w:p w14:paraId="444B72A4" w14:textId="378417AD" w:rsidR="005B6023" w:rsidRPr="00450FEA" w:rsidRDefault="00CA6E80" w:rsidP="00450FEA">
      <w:pPr>
        <w:spacing w:after="47" w:line="480" w:lineRule="auto"/>
        <w:ind w:left="10" w:right="946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MAT 342 </w:t>
      </w:r>
      <w:r w:rsidR="00556AD9" w:rsidRPr="00450FEA">
        <w:rPr>
          <w:rFonts w:ascii="Times New Roman" w:hAnsi="Times New Roman" w:cs="Times New Roman"/>
          <w:color w:val="2F5496" w:themeColor="accent1" w:themeShade="BF"/>
          <w:sz w:val="24"/>
        </w:rPr>
        <w:t>Explorations in Data Science</w:t>
      </w:r>
    </w:p>
    <w:p w14:paraId="1D79DA0B" w14:textId="7569A425" w:rsidR="005B6023" w:rsidRPr="00450FEA" w:rsidRDefault="00556AD9" w:rsidP="00450FEA">
      <w:pPr>
        <w:spacing w:after="0" w:line="480" w:lineRule="auto"/>
        <w:ind w:left="10" w:right="946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January 7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  <w:vertAlign w:val="superscript"/>
        </w:rPr>
        <w:t>th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, 2022</w:t>
      </w:r>
    </w:p>
    <w:p w14:paraId="66AE9104" w14:textId="77777777" w:rsidR="005B6023" w:rsidRPr="00450FEA" w:rsidRDefault="00CA6E80" w:rsidP="00450FEA">
      <w:pPr>
        <w:spacing w:after="0" w:line="480" w:lineRule="auto"/>
        <w:ind w:left="38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</w:p>
    <w:p w14:paraId="51FE290F" w14:textId="55A8125C" w:rsidR="006A3B9E" w:rsidRPr="00450FEA" w:rsidRDefault="006A3B9E" w:rsidP="00450FEA">
      <w:pPr>
        <w:spacing w:after="0" w:line="480" w:lineRule="auto"/>
        <w:ind w:left="1964"/>
        <w:rPr>
          <w:rFonts w:ascii="Times New Roman" w:hAnsi="Times New Roman" w:cs="Times New Roman"/>
          <w:color w:val="2F5496" w:themeColor="accent1" w:themeShade="BF"/>
          <w:sz w:val="24"/>
        </w:rPr>
      </w:pPr>
    </w:p>
    <w:p w14:paraId="684E0851" w14:textId="475530B3" w:rsidR="00C80C72" w:rsidRPr="00CA6E80" w:rsidRDefault="006A3B9E" w:rsidP="00CA6E80">
      <w:pPr>
        <w:pStyle w:val="Heading1"/>
        <w:spacing w:line="480" w:lineRule="auto"/>
        <w:ind w:left="0" w:firstLine="0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br w:type="page"/>
      </w:r>
      <w:bookmarkStart w:id="0" w:name="_Toc92467847"/>
      <w:r w:rsidR="00C80C72" w:rsidRPr="00450FEA">
        <w:rPr>
          <w:rFonts w:ascii="Times New Roman" w:hAnsi="Times New Roman" w:cs="Times New Roman"/>
          <w:color w:val="2F5496" w:themeColor="accent1" w:themeShade="BF"/>
        </w:rPr>
        <w:lastRenderedPageBreak/>
        <w:t>Table of Contents</w:t>
      </w:r>
      <w:bookmarkEnd w:id="0"/>
    </w:p>
    <w:sdt>
      <w:sdtPr>
        <w:rPr>
          <w:rFonts w:ascii="Times New Roman" w:eastAsia="Calibri" w:hAnsi="Times New Roman" w:cs="Times New Roman"/>
          <w:color w:val="2F5496" w:themeColor="accent1" w:themeShade="BF"/>
          <w:szCs w:val="24"/>
          <w:lang w:val="en-US" w:bidi="en-US"/>
        </w:rPr>
        <w:id w:val="-33853779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59DA62C4" w14:textId="2A1906CF" w:rsidR="009B2973" w:rsidRPr="00450FEA" w:rsidRDefault="00C80C72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fldChar w:fldCharType="begin"/>
          </w: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instrText xml:space="preserve"> TOC \h \u \z </w:instrText>
          </w: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fldChar w:fldCharType="separate"/>
          </w:r>
          <w:hyperlink w:anchor="_Toc92467847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Table of Contents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_Toc92467847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2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2A0BCFD2" w14:textId="5DF68ABB" w:rsidR="009B2973" w:rsidRPr="00450FEA" w:rsidRDefault="00401C5E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48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Part 01: Data Exploration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_Toc92467848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3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2230843B" w14:textId="7EB490F9" w:rsidR="009B2973" w:rsidRPr="00450FEA" w:rsidRDefault="00401C5E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49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Day Minutes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_Toc92467849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3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3A4D9636" w14:textId="7D27D49B" w:rsidR="009B2973" w:rsidRPr="00450FEA" w:rsidRDefault="00401C5E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0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International Plan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_Toc92467850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4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4D887A18" w14:textId="323F754E" w:rsidR="009B2973" w:rsidRPr="00450FEA" w:rsidRDefault="00401C5E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1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Voice Mail Plan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_Toc92467851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5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7C0DAD1" w14:textId="319AB5E3" w:rsidR="009B2973" w:rsidRPr="00450FEA" w:rsidRDefault="00401C5E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2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Customer Service Calls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_Toc92467852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6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C972D37" w14:textId="0A0C792D" w:rsidR="009B2973" w:rsidRPr="00450FEA" w:rsidRDefault="00401C5E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3" w:history="1">
            <w:r w:rsidR="009B2973" w:rsidRPr="00450FEA">
              <w:rPr>
                <w:rStyle w:val="Hyperlink"/>
                <w:rFonts w:ascii="Times New Roman" w:eastAsiaTheme="majorEastAsia" w:hAnsi="Times New Roman" w:cs="Times New Roman"/>
                <w:noProof/>
                <w:color w:val="2F5496" w:themeColor="accent1" w:themeShade="BF"/>
                <w:lang w:bidi="en-US"/>
              </w:rPr>
              <w:t>Establishing the C5.0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_Toc92467853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7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1EAE4DAE" w14:textId="5FEC7AB7" w:rsidR="009B2973" w:rsidRPr="00450FEA" w:rsidRDefault="00401C5E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4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Validating Our Partitioned Data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_Toc92467854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7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1FE6D69E" w14:textId="664567D1" w:rsidR="009B2973" w:rsidRPr="00450FEA" w:rsidRDefault="00401C5E" w:rsidP="00450FEA">
          <w:pPr>
            <w:pStyle w:val="TOC4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5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Validation for Numeric Data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_Toc92467855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8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75C42D08" w14:textId="345E353E" w:rsidR="009B2973" w:rsidRPr="00450FEA" w:rsidRDefault="00401C5E" w:rsidP="00450FEA">
          <w:pPr>
            <w:pStyle w:val="TOC4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6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Validation for Categorical Variables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_Toc92467856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9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200909C" w14:textId="22765D40" w:rsidR="009B2973" w:rsidRPr="00450FEA" w:rsidRDefault="00401C5E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7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Establishing a Baseline for Our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_Toc92467857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6AB85828" w14:textId="36C8B331" w:rsidR="009B2973" w:rsidRPr="00450FEA" w:rsidRDefault="00401C5E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8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Baseline Model Table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_Toc92467858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3D1AEC2C" w14:textId="316098CB" w:rsidR="009B2973" w:rsidRPr="00450FEA" w:rsidRDefault="00401C5E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9" w:history="1">
            <w:r w:rsidR="009B2973" w:rsidRPr="00450FEA">
              <w:rPr>
                <w:rStyle w:val="Hyperlink"/>
                <w:rFonts w:ascii="Times New Roman" w:eastAsia="Calibri" w:hAnsi="Times New Roman" w:cs="Times New Roman"/>
                <w:noProof/>
                <w:color w:val="2F5496" w:themeColor="accent1" w:themeShade="BF"/>
                <w:lang w:bidi="en-US"/>
              </w:rPr>
              <w:t xml:space="preserve">Figure </w:t>
            </w:r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7</w:t>
            </w:r>
            <w:r w:rsidR="009B2973" w:rsidRPr="00450FEA">
              <w:rPr>
                <w:rStyle w:val="Hyperlink"/>
                <w:rFonts w:ascii="Times New Roman" w:eastAsia="Calibri" w:hAnsi="Times New Roman" w:cs="Times New Roman"/>
                <w:noProof/>
                <w:color w:val="2F5496" w:themeColor="accent1" w:themeShade="BF"/>
                <w:lang w:bidi="en-US"/>
              </w:rPr>
              <w:t xml:space="preserve"> </w:t>
            </w:r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Shows a table of the target variable Churn.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_Toc92467859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4CE32535" w14:textId="42D2A950" w:rsidR="009B2973" w:rsidRPr="00450FEA" w:rsidRDefault="00401C5E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0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Using Figure 7, to get a baseline accuracy of our model, we add both columns together, then divide by the first. Our accuracy is 85.50% (2850/3333 = 0.8550855).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_Toc92467860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41173832" w14:textId="038F5BA5" w:rsidR="009B2973" w:rsidRPr="00450FEA" w:rsidRDefault="00401C5E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1" w:history="1">
            <w:r w:rsidR="009B2973" w:rsidRPr="00450FEA">
              <w:rPr>
                <w:rStyle w:val="Hyperlink"/>
                <w:rFonts w:ascii="Times New Roman" w:eastAsia="Calibri" w:hAnsi="Times New Roman" w:cs="Times New Roman"/>
                <w:noProof/>
                <w:color w:val="2F5496" w:themeColor="accent1" w:themeShade="BF"/>
                <w:lang w:bidi="en-US"/>
              </w:rPr>
              <w:t>C5.0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_Toc92467861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11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32D3BD1E" w14:textId="44F416F2" w:rsidR="009B2973" w:rsidRPr="00450FEA" w:rsidRDefault="00401C5E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2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Evaluating Our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_Toc92467862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12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00AF168" w14:textId="3340DA98" w:rsidR="009B2973" w:rsidRPr="00450FEA" w:rsidRDefault="00401C5E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3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Appendix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_Toc92467863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13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690DE01F" w14:textId="3EDBDD87" w:rsidR="000554A8" w:rsidRPr="00450FEA" w:rsidRDefault="00C80C72" w:rsidP="00450FEA">
          <w:pPr>
            <w:spacing w:after="0" w:line="480" w:lineRule="auto"/>
            <w:rPr>
              <w:rFonts w:ascii="Times New Roman" w:hAnsi="Times New Roman" w:cs="Times New Roman"/>
              <w:color w:val="2F5496" w:themeColor="accent1" w:themeShade="BF"/>
              <w:sz w:val="24"/>
            </w:rPr>
          </w:pP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</w:rPr>
            <w:fldChar w:fldCharType="end"/>
          </w:r>
        </w:p>
      </w:sdtContent>
    </w:sdt>
    <w:p w14:paraId="3F28D9C0" w14:textId="0FF5180E" w:rsidR="00C80C72" w:rsidRPr="00450FEA" w:rsidRDefault="00CA6E80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ab/>
      </w: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C80C72"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4956ABF8" w14:textId="2FB77C35" w:rsidR="005B6023" w:rsidRPr="00450FEA" w:rsidRDefault="00CA6E80" w:rsidP="00450FEA">
      <w:pPr>
        <w:pStyle w:val="Heading1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1" w:name="_Toc92467848"/>
      <w:r w:rsidRPr="00450FEA">
        <w:rPr>
          <w:rFonts w:ascii="Times New Roman" w:hAnsi="Times New Roman" w:cs="Times New Roman"/>
          <w:color w:val="2F5496" w:themeColor="accent1" w:themeShade="BF"/>
        </w:rPr>
        <w:lastRenderedPageBreak/>
        <w:t>Data Exploration</w:t>
      </w:r>
      <w:bookmarkEnd w:id="1"/>
      <w:r w:rsidRPr="00450FEA">
        <w:rPr>
          <w:rFonts w:ascii="Times New Roman" w:hAnsi="Times New Roman" w:cs="Times New Roman"/>
          <w:color w:val="2F5496" w:themeColor="accent1" w:themeShade="BF"/>
        </w:rPr>
        <w:t xml:space="preserve">  </w:t>
      </w:r>
    </w:p>
    <w:p w14:paraId="1D101CCB" w14:textId="6D3AFD20" w:rsidR="005B6023" w:rsidRPr="00450FEA" w:rsidRDefault="00CA6E80" w:rsidP="00450FEA">
      <w:pPr>
        <w:spacing w:after="176" w:line="480" w:lineRule="auto"/>
        <w:ind w:right="902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In this section we</w:t>
      </w:r>
      <w:r w:rsidR="00263B21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6F530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will</w:t>
      </w: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4D496A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create 2 </w:t>
      </w:r>
      <w:r w:rsidR="009A5F7B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of the same </w:t>
      </w:r>
      <w:r w:rsidR="00E4473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histograms</w:t>
      </w:r>
      <w:r w:rsidR="004D496A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with different positions</w:t>
      </w:r>
      <w:r w:rsidR="00B12900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for</w:t>
      </w:r>
      <w:r w:rsidR="00E4473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each of</w:t>
      </w:r>
      <w:r w:rsidR="00263B21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A40064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our </w:t>
      </w:r>
      <w:r w:rsidR="00A2015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4 </w:t>
      </w:r>
      <w:r w:rsidR="00263B21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predictor variables</w:t>
      </w:r>
      <w:r w:rsidR="00A2015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: Day Minutes, International</w:t>
      </w:r>
      <w:r w:rsidR="009A5F7B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Plan, Voice</w:t>
      </w:r>
      <w:r w:rsidR="00713DB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Mail Plan, and Customer Service Calls</w:t>
      </w:r>
      <w:r w:rsidR="00702B6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. We will include an overlay of Churn</w:t>
      </w:r>
      <w:r w:rsidR="009141E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702B6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(our </w:t>
      </w:r>
      <w:r w:rsidR="009141E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Target Variable</w:t>
      </w:r>
      <w:r w:rsidR="00702B6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)</w:t>
      </w:r>
      <w:r w:rsidR="00E4473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to get better insights from the data that we have.</w:t>
      </w:r>
    </w:p>
    <w:p w14:paraId="306B6D7E" w14:textId="03C7AF5B" w:rsidR="009B2973" w:rsidRPr="00450FEA" w:rsidRDefault="009B2973" w:rsidP="00450FEA">
      <w:pPr>
        <w:spacing w:after="0" w:line="480" w:lineRule="auto"/>
        <w:ind w:left="33" w:right="6969" w:hanging="10"/>
        <w:rPr>
          <w:rStyle w:val="Heading2Char"/>
          <w:rFonts w:ascii="Times New Roman" w:hAnsi="Times New Roman" w:cs="Times New Roman"/>
          <w:sz w:val="24"/>
          <w:szCs w:val="24"/>
        </w:rPr>
      </w:pPr>
      <w:r w:rsidRPr="00450FEA">
        <w:rPr>
          <w:rStyle w:val="Heading2Char"/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7CC2F20" wp14:editId="483651DD">
            <wp:simplePos x="0" y="0"/>
            <wp:positionH relativeFrom="column">
              <wp:posOffset>126422</wp:posOffset>
            </wp:positionH>
            <wp:positionV relativeFrom="paragraph">
              <wp:posOffset>206934</wp:posOffset>
            </wp:positionV>
            <wp:extent cx="5765800" cy="4025900"/>
            <wp:effectExtent l="0" t="0" r="0" b="0"/>
            <wp:wrapTopAndBottom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Toc92467849"/>
      <w:r w:rsidR="00904A9D" w:rsidRPr="00450FEA">
        <w:rPr>
          <w:rStyle w:val="Heading2Char"/>
          <w:rFonts w:ascii="Times New Roman" w:hAnsi="Times New Roman" w:cs="Times New Roman"/>
          <w:sz w:val="24"/>
          <w:szCs w:val="24"/>
        </w:rPr>
        <w:t>Day Minut</w:t>
      </w:r>
      <w:r w:rsidR="008B0104" w:rsidRPr="00450FEA">
        <w:rPr>
          <w:rStyle w:val="Heading2Char"/>
          <w:rFonts w:ascii="Times New Roman" w:hAnsi="Times New Roman" w:cs="Times New Roman"/>
          <w:sz w:val="24"/>
          <w:szCs w:val="24"/>
        </w:rPr>
        <w:t>es</w:t>
      </w:r>
      <w:bookmarkEnd w:id="2"/>
    </w:p>
    <w:p w14:paraId="7A0D827D" w14:textId="2CF3105E" w:rsidR="005B6023" w:rsidRPr="00450FEA" w:rsidRDefault="005B6023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</w:p>
    <w:p w14:paraId="5F6C6EA7" w14:textId="678ACE15" w:rsidR="007F2D4B" w:rsidRPr="00450FEA" w:rsidRDefault="00CA6E80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F402F0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0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837422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Shows a Stacked</w:t>
      </w:r>
      <w:r w:rsidR="00425AF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(1)</w:t>
      </w:r>
      <w:r w:rsidR="00837422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407C9D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&amp; Filled</w:t>
      </w:r>
      <w:r w:rsidR="00425AF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(2)</w:t>
      </w:r>
      <w:r w:rsidR="00407C9D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837422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Histogram of Day Minutes with </w:t>
      </w:r>
      <w:r w:rsidR="00425AF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an overlay of </w:t>
      </w:r>
      <w:r w:rsidR="008B010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Churn</w:t>
      </w:r>
    </w:p>
    <w:p w14:paraId="5F67527B" w14:textId="33619D62" w:rsidR="005B6023" w:rsidRPr="00450FEA" w:rsidRDefault="006F5306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Figure</w:t>
      </w:r>
      <w:r w:rsidR="00CA6E8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  <w:r w:rsidR="00F402F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0 (1</w:t>
      </w:r>
      <w:r w:rsidR="003061E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)</w:t>
      </w:r>
      <w:r w:rsidR="00CA6E8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, </w:t>
      </w:r>
      <w:r w:rsidR="009760E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Shows us</w:t>
      </w:r>
      <w:r w:rsidR="00821475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that</w:t>
      </w:r>
      <w:r w:rsidR="00CE730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the model for non-churning customers is almost normal</w:t>
      </w:r>
      <w:r w:rsidR="00821475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. We can’t see much of a patter for the churning customers. Luckily, our stacked histogram shows us a clear pattern for </w:t>
      </w:r>
      <w:r w:rsidR="008425E5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customers that churn. After about 200 minutes of </w:t>
      </w:r>
      <w:r w:rsidR="004F104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Day minutes, customers churn more.</w:t>
      </w:r>
      <w:r w:rsidR="00CE730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</w:p>
    <w:p w14:paraId="59972719" w14:textId="54BB4EAC" w:rsidR="00873890" w:rsidRPr="00450FEA" w:rsidRDefault="003061E4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3" w:name="_Toc92467850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International Plan</w:t>
      </w:r>
      <w:bookmarkEnd w:id="3"/>
      <w:r w:rsidRPr="00450FEA">
        <w:rPr>
          <w:rFonts w:ascii="Times New Roman" w:hAnsi="Times New Roman" w:cs="Times New Roman"/>
          <w:noProof/>
          <w:color w:val="2F5496" w:themeColor="accent1" w:themeShade="BF"/>
        </w:rPr>
        <w:t xml:space="preserve"> </w:t>
      </w:r>
      <w:r w:rsidRPr="00450FEA">
        <w:rPr>
          <w:rStyle w:val="Heading2Char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EE212" wp14:editId="05B39081">
            <wp:extent cx="5765800" cy="4025900"/>
            <wp:effectExtent l="0" t="0" r="0" b="0"/>
            <wp:docPr id="1" name="Picture 1" descr="Shape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CA11" w14:textId="09232EA2" w:rsidR="00873890" w:rsidRPr="00450FEA" w:rsidRDefault="00873890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3061E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1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Stacked (1) &amp; Filled (2) Histogram of </w:t>
      </w:r>
      <w:r w:rsidR="003061E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International Plan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with an overlay of Churn</w:t>
      </w:r>
    </w:p>
    <w:p w14:paraId="702BBBCD" w14:textId="0AEE4EFE" w:rsidR="00386167" w:rsidRPr="00450FEA" w:rsidRDefault="003061E4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</w:t>
      </w:r>
      <w:r w:rsidR="0087389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Figure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1</w:t>
      </w:r>
      <w:r w:rsidR="0087389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(1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)</w:t>
      </w:r>
      <w:r w:rsidR="0087389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, </w:t>
      </w:r>
      <w:r w:rsidR="00386167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we can see that a big proportion </w:t>
      </w:r>
      <w:r w:rsidR="0092289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of people who don’t have an international plan, do not churn but</w:t>
      </w:r>
      <w:r w:rsidR="0079311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, Figure 1 (2) shows us that</w:t>
      </w:r>
      <w:r w:rsidR="0092289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once </w:t>
      </w:r>
      <w:r w:rsidR="0079311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customers </w:t>
      </w:r>
      <w:r w:rsidR="00702B6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have</w:t>
      </w:r>
      <w:r w:rsidR="0079311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an international plan, 45% of them churn.</w:t>
      </w:r>
    </w:p>
    <w:p w14:paraId="1318108B" w14:textId="0FDE55FD" w:rsidR="0079311E" w:rsidRPr="00450FEA" w:rsidRDefault="00386167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br w:type="page"/>
      </w:r>
    </w:p>
    <w:p w14:paraId="09208DC4" w14:textId="7D742C1F" w:rsidR="0079311E" w:rsidRPr="00450FEA" w:rsidRDefault="0079311E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4" w:name="_Toc92467851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Voice Mail Plan</w:t>
      </w:r>
      <w:bookmarkEnd w:id="4"/>
      <w:r w:rsidRPr="00450FEA">
        <w:rPr>
          <w:rFonts w:ascii="Times New Roman" w:hAnsi="Times New Roman" w:cs="Times New Roman"/>
          <w:noProof/>
          <w:color w:val="2F5496" w:themeColor="accent1" w:themeShade="BF"/>
        </w:rPr>
        <w:t xml:space="preserve"> </w:t>
      </w:r>
      <w:r w:rsidR="00B05B19" w:rsidRPr="00450FEA">
        <w:rPr>
          <w:rFonts w:ascii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6CCDABBA" wp14:editId="2941F230">
            <wp:extent cx="5765800" cy="4025900"/>
            <wp:effectExtent l="0" t="0" r="0" b="0"/>
            <wp:docPr id="6" name="Picture 6" descr="Graphical user interface, chart, shape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chart, shape, ba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46F5" w14:textId="1BEC8B24" w:rsidR="0079311E" w:rsidRPr="00450FEA" w:rsidRDefault="0079311E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B05B1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2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Stacked (1) &amp; Filled (2) Histogram of </w:t>
      </w:r>
      <w:r w:rsidR="00B05B1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Voice Mail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Plan with an overlay of Churn</w:t>
      </w:r>
    </w:p>
    <w:p w14:paraId="1D0E0C08" w14:textId="216B6BB2" w:rsidR="00F30F32" w:rsidRPr="00450FEA" w:rsidRDefault="0079311E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Figure </w:t>
      </w:r>
      <w:r w:rsidR="00B05B1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2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(1), we can see that a big proportion of people who don’t have a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voice mail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plan, do not churn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.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Figure 1 (2) shows us that 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even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customers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that have voice mail plans churn less than the ones that </w:t>
      </w:r>
      <w:r w:rsidR="00F30F3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don’t have a voicemail plan.</w:t>
      </w:r>
    </w:p>
    <w:p w14:paraId="55AE792C" w14:textId="479D5B2B" w:rsidR="0079311E" w:rsidRPr="00450FEA" w:rsidRDefault="00F30F32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br w:type="page"/>
      </w:r>
    </w:p>
    <w:p w14:paraId="3B7E08B6" w14:textId="2388FF80" w:rsidR="00F30F32" w:rsidRPr="00450FEA" w:rsidRDefault="00A20155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5" w:name="_Toc92467852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Customer Service Calls</w:t>
      </w:r>
      <w:bookmarkEnd w:id="5"/>
      <w:r w:rsidRPr="00450FEA">
        <w:rPr>
          <w:rFonts w:ascii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14AB3A0F" wp14:editId="07DF1E1B">
            <wp:extent cx="5765800" cy="4025900"/>
            <wp:effectExtent l="0" t="0" r="0" b="0"/>
            <wp:docPr id="9" name="Picture 9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14B1" w14:textId="525AF744" w:rsidR="00F30F32" w:rsidRPr="00450FEA" w:rsidRDefault="00F30F32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4271F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3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Stacked (1) &amp; Filled (2) Histogram of </w:t>
      </w:r>
      <w:r w:rsidR="004271F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Customer Service Calls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with an overlay of Churn</w:t>
      </w:r>
    </w:p>
    <w:p w14:paraId="2923BDB1" w14:textId="499819E1" w:rsidR="00F30F32" w:rsidRPr="00450FEA" w:rsidRDefault="00F30F32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Figure </w:t>
      </w:r>
      <w:r w:rsidR="004271F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3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(1), we can see that </w:t>
      </w:r>
      <w:r w:rsidR="004271F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our data for </w:t>
      </w:r>
      <w:r w:rsidR="007A709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non-churners is skewed right but, we can’t see much of a pattern for </w:t>
      </w:r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churners</w:t>
      </w:r>
      <w:r w:rsidR="007A709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. When we look at Figure 3 (2), we can see that </w:t>
      </w:r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between 0 and 3 customer service calls, we have a low rate of churners but, once the customer service calls </w:t>
      </w:r>
      <w:proofErr w:type="gramStart"/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is</w:t>
      </w:r>
      <w:proofErr w:type="gramEnd"/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more than 3, the churning rate increases drastically.</w:t>
      </w:r>
      <w:r w:rsidR="007A709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</w:p>
    <w:p w14:paraId="5B30FEA6" w14:textId="77777777" w:rsidR="00F30F32" w:rsidRPr="00450FEA" w:rsidRDefault="00F30F32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br w:type="page"/>
      </w:r>
    </w:p>
    <w:p w14:paraId="2DB97BC3" w14:textId="64D45A04" w:rsidR="00C96BAF" w:rsidRPr="00450FEA" w:rsidRDefault="00E53DAC" w:rsidP="00450FEA">
      <w:pPr>
        <w:pStyle w:val="Heading1"/>
        <w:spacing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4"/>
          <w:lang w:bidi="en-US"/>
        </w:rPr>
      </w:pPr>
      <w:bookmarkStart w:id="6" w:name="_Toc92467853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Establishing</w:t>
      </w:r>
      <w:r w:rsidR="001D122E" w:rsidRPr="00450FEA">
        <w:rPr>
          <w:rStyle w:val="Heading2Char"/>
          <w:rFonts w:ascii="Times New Roman" w:hAnsi="Times New Roman" w:cs="Times New Roman"/>
          <w:sz w:val="24"/>
          <w:szCs w:val="24"/>
        </w:rPr>
        <w:t xml:space="preserve"> the </w:t>
      </w:r>
      <w:r w:rsidR="00C96BAF" w:rsidRPr="00450FEA">
        <w:rPr>
          <w:rStyle w:val="Heading2Char"/>
          <w:rFonts w:ascii="Times New Roman" w:hAnsi="Times New Roman" w:cs="Times New Roman"/>
          <w:sz w:val="24"/>
          <w:szCs w:val="24"/>
        </w:rPr>
        <w:t>C</w:t>
      </w:r>
      <w:r w:rsidR="001D122E" w:rsidRPr="00450FEA">
        <w:rPr>
          <w:rStyle w:val="Heading2Char"/>
          <w:rFonts w:ascii="Times New Roman" w:hAnsi="Times New Roman" w:cs="Times New Roman"/>
          <w:sz w:val="24"/>
          <w:szCs w:val="24"/>
        </w:rPr>
        <w:t xml:space="preserve">5.0 </w:t>
      </w:r>
      <w:r w:rsidR="00F90542" w:rsidRPr="00450FEA">
        <w:rPr>
          <w:rStyle w:val="Heading2Char"/>
          <w:rFonts w:ascii="Times New Roman" w:hAnsi="Times New Roman" w:cs="Times New Roman"/>
          <w:sz w:val="24"/>
          <w:szCs w:val="24"/>
        </w:rPr>
        <w:t>Model</w:t>
      </w:r>
      <w:bookmarkEnd w:id="6"/>
    </w:p>
    <w:p w14:paraId="5307C7D5" w14:textId="2CE74B0A" w:rsidR="00C96BAF" w:rsidRPr="00450FEA" w:rsidRDefault="00C96BAF" w:rsidP="00450FEA">
      <w:p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In this section we </w:t>
      </w:r>
      <w:r w:rsidR="00E53DAC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begin to establish</w:t>
      </w:r>
      <w:r w:rsidR="00F90542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our C5.0 Model</w:t>
      </w:r>
      <w:r w:rsidR="00E611B8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. Before creating </w:t>
      </w:r>
      <w:proofErr w:type="gramStart"/>
      <w:r w:rsidR="00E611B8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it</w:t>
      </w:r>
      <w:proofErr w:type="gramEnd"/>
      <w:r w:rsidR="00F90542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we </w:t>
      </w:r>
      <w:r w:rsidR="00F218AF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must</w:t>
      </w:r>
      <w:r w:rsidR="00F90542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21254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do </w:t>
      </w:r>
      <w:r w:rsidR="00C4782E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2</w:t>
      </w:r>
      <w:r w:rsidR="0021254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things:</w:t>
      </w:r>
    </w:p>
    <w:p w14:paraId="2492E010" w14:textId="536D7E6D" w:rsidR="00212546" w:rsidRPr="00450FEA" w:rsidRDefault="002B2939" w:rsidP="00450FEA">
      <w:pPr>
        <w:pStyle w:val="ListParagraph"/>
        <w:numPr>
          <w:ilvl w:val="0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Validate our partitioned Data</w:t>
      </w:r>
    </w:p>
    <w:p w14:paraId="2A980074" w14:textId="78595609" w:rsidR="002B2939" w:rsidRPr="00450FEA" w:rsidRDefault="002B2939" w:rsidP="00450FEA">
      <w:pPr>
        <w:pStyle w:val="ListParagraph"/>
        <w:numPr>
          <w:ilvl w:val="1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Numeric </w:t>
      </w:r>
      <w:r w:rsidR="008E35FC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is validated by:</w:t>
      </w:r>
    </w:p>
    <w:p w14:paraId="16467D53" w14:textId="04F9DEC4" w:rsidR="008E35FC" w:rsidRPr="00450FEA" w:rsidRDefault="008E35FC" w:rsidP="00450FEA">
      <w:pPr>
        <w:pStyle w:val="ListParagraph"/>
        <w:numPr>
          <w:ilvl w:val="2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Similar looking boxplots</w:t>
      </w:r>
    </w:p>
    <w:p w14:paraId="00E3BD07" w14:textId="32E6F2AB" w:rsidR="008E35FC" w:rsidRPr="00450FEA" w:rsidRDefault="008E35FC" w:rsidP="00450FEA">
      <w:pPr>
        <w:pStyle w:val="ListParagraph"/>
        <w:numPr>
          <w:ilvl w:val="2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P-Value bigger than 0.10</w:t>
      </w:r>
    </w:p>
    <w:p w14:paraId="65B56116" w14:textId="083A7CD5" w:rsidR="008E35FC" w:rsidRPr="00450FEA" w:rsidRDefault="00FB1A84" w:rsidP="00450FEA">
      <w:pPr>
        <w:pStyle w:val="ListParagraph"/>
        <w:numPr>
          <w:ilvl w:val="1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Categorical data is validated by:</w:t>
      </w:r>
    </w:p>
    <w:p w14:paraId="13DE7906" w14:textId="3BDB74C1" w:rsidR="006940BD" w:rsidRPr="00450FEA" w:rsidRDefault="008929D1" w:rsidP="00450FEA">
      <w:pPr>
        <w:pStyle w:val="ListParagraph"/>
        <w:numPr>
          <w:ilvl w:val="2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P-Value being Bigger than </w:t>
      </w:r>
      <w:r w:rsidR="006940BD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0.10</w:t>
      </w:r>
    </w:p>
    <w:p w14:paraId="5967097D" w14:textId="34D986E5" w:rsidR="00A14C0E" w:rsidRPr="00450FEA" w:rsidRDefault="006940BD" w:rsidP="00450FEA">
      <w:pPr>
        <w:pStyle w:val="ListParagraph"/>
        <w:numPr>
          <w:ilvl w:val="0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Establish a Baseline for our Model</w:t>
      </w:r>
    </w:p>
    <w:p w14:paraId="1818D7AF" w14:textId="0BD21684" w:rsidR="00A14C0E" w:rsidRPr="00450FEA" w:rsidRDefault="00A14C0E" w:rsidP="00450FEA">
      <w:p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After we have done these two things, we will begin to build our C5.0 Model.</w:t>
      </w:r>
    </w:p>
    <w:p w14:paraId="438E3DD3" w14:textId="2D59FB87" w:rsidR="000554A8" w:rsidRPr="00450FEA" w:rsidRDefault="000554A8" w:rsidP="00450FEA">
      <w:pPr>
        <w:pStyle w:val="Heading3"/>
        <w:spacing w:line="480" w:lineRule="auto"/>
        <w:rPr>
          <w:rFonts w:ascii="Times New Roman" w:hAnsi="Times New Roman" w:cs="Times New Roman"/>
          <w:b/>
          <w:color w:val="2F5496" w:themeColor="accent1" w:themeShade="BF"/>
        </w:rPr>
      </w:pPr>
      <w:bookmarkStart w:id="7" w:name="_Toc92467854"/>
      <w:r w:rsidRPr="00450FEA">
        <w:rPr>
          <w:rFonts w:ascii="Times New Roman" w:hAnsi="Times New Roman" w:cs="Times New Roman"/>
          <w:color w:val="2F5496" w:themeColor="accent1" w:themeShade="BF"/>
        </w:rPr>
        <w:t>Validating Our Partitioned Data</w:t>
      </w:r>
      <w:bookmarkEnd w:id="7"/>
    </w:p>
    <w:p w14:paraId="6D579D7C" w14:textId="77777777" w:rsidR="002C2B53" w:rsidRPr="00450FEA" w:rsidRDefault="002C2B53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In our data, we have 2 different types of data. Numeric, and Categorical. </w:t>
      </w:r>
    </w:p>
    <w:p w14:paraId="2CEFA57A" w14:textId="18769685" w:rsidR="00DC7D34" w:rsidRPr="00450FEA" w:rsidRDefault="002C2B53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Fo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4"/>
        </w:rPr>
        <w:t>r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our numeric data, we have: </w:t>
      </w:r>
    </w:p>
    <w:p w14:paraId="03BCC833" w14:textId="77777777" w:rsidR="00DC7D34" w:rsidRPr="00450FEA" w:rsidRDefault="00DC7D34" w:rsidP="00450FEA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Day minutes</w:t>
      </w:r>
    </w:p>
    <w:p w14:paraId="4789A2B0" w14:textId="77777777" w:rsidR="000154B2" w:rsidRPr="00450FEA" w:rsidRDefault="000154B2" w:rsidP="00450FEA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Customer Service Calls</w:t>
      </w:r>
    </w:p>
    <w:p w14:paraId="3A73F1BA" w14:textId="2037204C" w:rsidR="000154B2" w:rsidRPr="00450FEA" w:rsidRDefault="000154B2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For our Categorical data we have:</w:t>
      </w:r>
    </w:p>
    <w:p w14:paraId="7DDEB91B" w14:textId="3F79D857" w:rsidR="00AC501B" w:rsidRPr="00450FEA" w:rsidRDefault="00820503" w:rsidP="00450FEA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International Plan</w:t>
      </w:r>
    </w:p>
    <w:p w14:paraId="406D6782" w14:textId="3E58D5A5" w:rsidR="00820503" w:rsidRPr="00450FEA" w:rsidRDefault="00820503" w:rsidP="00450FEA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Voice Mail Plan</w:t>
      </w:r>
    </w:p>
    <w:p w14:paraId="57FE14B3" w14:textId="24FAB986" w:rsidR="00820503" w:rsidRPr="00450FEA" w:rsidRDefault="00820503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We 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4"/>
        </w:rPr>
        <w:t>need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 validate thes</w:t>
      </w:r>
      <w:r w:rsidR="007214CF" w:rsidRPr="00450FEA">
        <w:rPr>
          <w:rFonts w:ascii="Times New Roman" w:hAnsi="Times New Roman" w:cs="Times New Roman"/>
          <w:color w:val="2F5496" w:themeColor="accent1" w:themeShade="BF"/>
          <w:sz w:val="24"/>
        </w:rPr>
        <w:t>e variables.</w:t>
      </w:r>
    </w:p>
    <w:p w14:paraId="208546B3" w14:textId="71F1B81C" w:rsidR="007214CF" w:rsidRPr="00450FEA" w:rsidRDefault="007214CF" w:rsidP="00450FEA">
      <w:pPr>
        <w:pStyle w:val="Heading4"/>
        <w:spacing w:line="480" w:lineRule="auto"/>
        <w:rPr>
          <w:rFonts w:ascii="Times New Roman" w:hAnsi="Times New Roman" w:cs="Times New Roman"/>
        </w:rPr>
      </w:pPr>
      <w:bookmarkStart w:id="8" w:name="_Toc92467855"/>
      <w:r w:rsidRPr="00450FEA">
        <w:rPr>
          <w:rFonts w:ascii="Times New Roman" w:hAnsi="Times New Roman" w:cs="Times New Roman"/>
        </w:rPr>
        <w:lastRenderedPageBreak/>
        <w:t>Validation for Numeric Data</w:t>
      </w:r>
      <w:bookmarkEnd w:id="8"/>
    </w:p>
    <w:p w14:paraId="5EC28D6B" w14:textId="5A14B514" w:rsidR="00234F47" w:rsidRPr="00450FEA" w:rsidRDefault="00C32D1C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4"/>
        </w:rPr>
        <w:drawing>
          <wp:anchor distT="0" distB="0" distL="114300" distR="114300" simplePos="0" relativeHeight="251658240" behindDoc="0" locked="0" layoutInCell="1" allowOverlap="1" wp14:anchorId="77A78501" wp14:editId="0D92372D">
            <wp:simplePos x="0" y="0"/>
            <wp:positionH relativeFrom="column">
              <wp:posOffset>8255</wp:posOffset>
            </wp:positionH>
            <wp:positionV relativeFrom="paragraph">
              <wp:posOffset>908892</wp:posOffset>
            </wp:positionV>
            <wp:extent cx="5765800" cy="4025900"/>
            <wp:effectExtent l="0" t="0" r="0" b="0"/>
            <wp:wrapTopAndBottom/>
            <wp:docPr id="11" name="Picture 1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box and whisker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4C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As explained before, to validate Numeric Data we need to do two things. Create boxplots </w:t>
      </w:r>
      <w:r w:rsidR="001F4E67" w:rsidRPr="00450FEA">
        <w:rPr>
          <w:rFonts w:ascii="Times New Roman" w:hAnsi="Times New Roman" w:cs="Times New Roman"/>
          <w:color w:val="2F5496" w:themeColor="accent1" w:themeShade="BF"/>
          <w:sz w:val="24"/>
        </w:rPr>
        <w:t>for</w:t>
      </w:r>
      <w:r w:rsidR="007214C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>the Testing &amp; Training Data</w:t>
      </w:r>
      <w:r w:rsidR="001F4E6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make sure they </w:t>
      </w:r>
      <w:r w:rsidR="00DC23BD" w:rsidRPr="00450FEA">
        <w:rPr>
          <w:rFonts w:ascii="Times New Roman" w:hAnsi="Times New Roman" w:cs="Times New Roman"/>
          <w:color w:val="2F5496" w:themeColor="accent1" w:themeShade="BF"/>
          <w:sz w:val="24"/>
        </w:rPr>
        <w:t>are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="009A2299" w:rsidRPr="00450FEA">
        <w:rPr>
          <w:rFonts w:ascii="Times New Roman" w:hAnsi="Times New Roman" w:cs="Times New Roman"/>
          <w:color w:val="2F5496" w:themeColor="accent1" w:themeShade="BF"/>
          <w:sz w:val="24"/>
        </w:rPr>
        <w:t>similar,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and the </w:t>
      </w:r>
      <w:r w:rsidR="00234F4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p-values </w:t>
      </w:r>
      <w:proofErr w:type="gramStart"/>
      <w:r w:rsidR="00DC23BD" w:rsidRPr="00450FEA">
        <w:rPr>
          <w:rFonts w:ascii="Times New Roman" w:hAnsi="Times New Roman" w:cs="Times New Roman"/>
          <w:color w:val="2F5496" w:themeColor="accent1" w:themeShade="BF"/>
          <w:sz w:val="24"/>
        </w:rPr>
        <w:t>have</w:t>
      </w:r>
      <w:r w:rsidR="00234F4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</w:t>
      </w:r>
      <w:proofErr w:type="gramEnd"/>
      <w:r w:rsidR="00234F4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be bigger than 0.10</w:t>
      </w:r>
      <w:r w:rsidR="00234F47" w:rsidRPr="00450FEA">
        <w:rPr>
          <w:rFonts w:ascii="Times New Roman" w:hAnsi="Times New Roman" w:cs="Times New Roman"/>
          <w:color w:val="2F5496" w:themeColor="accent1" w:themeShade="BF"/>
        </w:rPr>
        <w:t>.</w:t>
      </w:r>
    </w:p>
    <w:p w14:paraId="2743E4A0" w14:textId="7B9D26EC" w:rsidR="00B96B26" w:rsidRPr="00450FEA" w:rsidRDefault="003B4112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717B9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4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2 boxplots for each of </w:t>
      </w:r>
      <w:r w:rsidR="0016319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our variables. Boxplots (1) shows </w:t>
      </w:r>
      <w:r w:rsidR="00A12031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a</w:t>
      </w:r>
      <w:r w:rsidR="00B96B2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boxplot for the training &amp; test data of Day minutes. Boxplots (2) shows a boxplot for the training &amp; test data </w:t>
      </w:r>
      <w:r w:rsidR="00717B9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of Customer</w:t>
      </w:r>
      <w:r w:rsidR="00A12031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Service Calls.</w:t>
      </w:r>
    </w:p>
    <w:p w14:paraId="003071E2" w14:textId="5E7447C3" w:rsidR="00717B99" w:rsidRPr="00450FEA" w:rsidRDefault="00EA09A9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5CDFE8AE" wp14:editId="78CC5E94">
            <wp:simplePos x="0" y="0"/>
            <wp:positionH relativeFrom="column">
              <wp:posOffset>3623608</wp:posOffset>
            </wp:positionH>
            <wp:positionV relativeFrom="paragraph">
              <wp:posOffset>700466</wp:posOffset>
            </wp:positionV>
            <wp:extent cx="2247900" cy="368300"/>
            <wp:effectExtent l="0" t="0" r="0" b="0"/>
            <wp:wrapTight wrapText="bothSides">
              <wp:wrapPolygon edited="0">
                <wp:start x="0" y="0"/>
                <wp:lineTo x="0" y="20855"/>
                <wp:lineTo x="21478" y="20855"/>
                <wp:lineTo x="21478" y="0"/>
                <wp:lineTo x="0" y="0"/>
              </wp:wrapPolygon>
            </wp:wrapTight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0FEA">
        <w:rPr>
          <w:rFonts w:ascii="Times New Roman" w:hAnsi="Times New Roman" w:cs="Times New Roman"/>
          <w:iCs/>
          <w:noProof/>
          <w:color w:val="2F5496" w:themeColor="accent1" w:themeShade="BF"/>
          <w:sz w:val="24"/>
        </w:rPr>
        <w:drawing>
          <wp:anchor distT="0" distB="0" distL="114300" distR="114300" simplePos="0" relativeHeight="251659264" behindDoc="1" locked="0" layoutInCell="1" allowOverlap="1" wp14:anchorId="05972624" wp14:editId="5C14115C">
            <wp:simplePos x="0" y="0"/>
            <wp:positionH relativeFrom="column">
              <wp:posOffset>3622560</wp:posOffset>
            </wp:positionH>
            <wp:positionV relativeFrom="paragraph">
              <wp:posOffset>330835</wp:posOffset>
            </wp:positionV>
            <wp:extent cx="2247900" cy="372110"/>
            <wp:effectExtent l="0" t="0" r="0" b="0"/>
            <wp:wrapTight wrapText="bothSides">
              <wp:wrapPolygon edited="0">
                <wp:start x="0" y="0"/>
                <wp:lineTo x="0" y="20642"/>
                <wp:lineTo x="21478" y="20642"/>
                <wp:lineTo x="21478" y="0"/>
                <wp:lineTo x="0" y="0"/>
              </wp:wrapPolygon>
            </wp:wrapTight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B9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</w:t>
      </w:r>
      <w:r w:rsidR="00EA5677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box the variables boxplots (1 &amp; 2) we can see that the boxplots are </w:t>
      </w:r>
      <w:r w:rsidR="00E849C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similar</w:t>
      </w:r>
      <w:r w:rsidR="00717B9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,</w:t>
      </w:r>
      <w:r w:rsidR="00E849C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meaning they pass the first </w:t>
      </w:r>
      <w:r w:rsidR="0016026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condition.</w:t>
      </w:r>
      <w:r w:rsidR="00717B9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  <w:r w:rsidR="00CD4F2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Looking at the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Kruskal-</w:t>
      </w:r>
      <w:proofErr w:type="gramStart"/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Wallis</w:t>
      </w:r>
      <w:proofErr w:type="gramEnd"/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test (to the right), we can also see that both variables have P-Values over 0.10. Our Numeric Variables are validated.</w:t>
      </w:r>
    </w:p>
    <w:p w14:paraId="52ACA265" w14:textId="5C51972F" w:rsidR="00A12031" w:rsidRPr="00450FEA" w:rsidRDefault="00A12031" w:rsidP="00450FEA">
      <w:pPr>
        <w:spacing w:after="3" w:line="480" w:lineRule="auto"/>
        <w:ind w:right="984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</w:p>
    <w:p w14:paraId="164F0923" w14:textId="123ED130" w:rsidR="003B4112" w:rsidRPr="00450FEA" w:rsidRDefault="003B4112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</w:p>
    <w:p w14:paraId="5C46CE68" w14:textId="4733BDF1" w:rsidR="000554A8" w:rsidRPr="00450FEA" w:rsidRDefault="000554A8" w:rsidP="00450FEA">
      <w:p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4C9B9A7F" w14:textId="23030B20" w:rsidR="00C32D1C" w:rsidRPr="00450FEA" w:rsidRDefault="00C32D1C" w:rsidP="00450FEA">
      <w:pPr>
        <w:pStyle w:val="Heading4"/>
        <w:spacing w:line="480" w:lineRule="auto"/>
        <w:rPr>
          <w:rFonts w:ascii="Times New Roman" w:hAnsi="Times New Roman" w:cs="Times New Roman"/>
        </w:rPr>
      </w:pPr>
      <w:bookmarkStart w:id="9" w:name="_Toc92467856"/>
      <w:r w:rsidRPr="00450FEA">
        <w:rPr>
          <w:rFonts w:ascii="Times New Roman" w:hAnsi="Times New Roman" w:cs="Times New Roman"/>
        </w:rPr>
        <w:lastRenderedPageBreak/>
        <w:t>Validation for Categorical Variables</w:t>
      </w:r>
      <w:bookmarkEnd w:id="9"/>
    </w:p>
    <w:p w14:paraId="0882CB83" w14:textId="39EFB24E" w:rsidR="00C32D1C" w:rsidRPr="00450FEA" w:rsidRDefault="00C32D1C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t xml:space="preserve">To validate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Categorical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Data,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we only need to do one thing: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make sure the p-values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are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bigger than 0.10.</w:t>
      </w:r>
    </w:p>
    <w:p w14:paraId="1CC61E1C" w14:textId="57E882F9" w:rsidR="00C32D1C" w:rsidRPr="00450FEA" w:rsidRDefault="00654018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0"/>
          <w:szCs w:val="20"/>
        </w:rPr>
        <w:drawing>
          <wp:inline distT="0" distB="0" distL="0" distR="0" wp14:anchorId="2037A4D5" wp14:editId="164D78D0">
            <wp:extent cx="6565265" cy="2526665"/>
            <wp:effectExtent l="0" t="0" r="635" b="63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5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a 2-sample test for equality of proportions without continuity correction</w:t>
      </w:r>
      <w:r w:rsidR="000A22EA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for the Voice Mail Plan Variable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. The P-Value is 0.7837.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</w:p>
    <w:p w14:paraId="233D37D5" w14:textId="7F60737D" w:rsidR="00654018" w:rsidRPr="00450FEA" w:rsidRDefault="00703B59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0"/>
          <w:szCs w:val="20"/>
        </w:rPr>
        <w:drawing>
          <wp:inline distT="0" distB="0" distL="0" distR="0" wp14:anchorId="7CDE62A0" wp14:editId="38B668AC">
            <wp:extent cx="6565265" cy="2451100"/>
            <wp:effectExtent l="0" t="0" r="635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18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6</w:t>
      </w:r>
      <w:r w:rsidR="00654018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2-sample test for equality of proportions without continuity correction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for the </w:t>
      </w:r>
      <w:r w:rsidR="000A22EA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International Calls Variable</w:t>
      </w:r>
      <w:r w:rsidR="00654018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. The P-Value is 0.7837.</w:t>
      </w:r>
    </w:p>
    <w:p w14:paraId="777DD084" w14:textId="4749F7D4" w:rsidR="00C32D1C" w:rsidRPr="00450FEA" w:rsidRDefault="000A22EA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Figure 5 &amp; 6 validates our categorical data because both the P-Values are way bigger than 0.10. We are ready to establish a baseline for our model.</w:t>
      </w:r>
    </w:p>
    <w:p w14:paraId="6483A65F" w14:textId="77777777" w:rsidR="000A2A04" w:rsidRPr="00450FEA" w:rsidRDefault="000A2A04" w:rsidP="00450FEA">
      <w:pPr>
        <w:pStyle w:val="Heading2"/>
        <w:spacing w:line="480" w:lineRule="auto"/>
        <w:rPr>
          <w:rFonts w:ascii="Times New Roman" w:hAnsi="Times New Roman" w:cs="Times New Roman"/>
        </w:rPr>
      </w:pPr>
    </w:p>
    <w:p w14:paraId="670ED5E9" w14:textId="57CA39F5" w:rsidR="00982412" w:rsidRPr="00450FEA" w:rsidRDefault="000A2A04" w:rsidP="00450FEA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10" w:name="_Toc92467857"/>
      <w:r w:rsidRPr="00450FEA">
        <w:rPr>
          <w:rFonts w:ascii="Times New Roman" w:hAnsi="Times New Roman" w:cs="Times New Roman"/>
        </w:rPr>
        <w:t xml:space="preserve">Establishing a Baseline </w:t>
      </w:r>
      <w:r w:rsidR="00B62AFF" w:rsidRPr="00450FEA">
        <w:rPr>
          <w:rFonts w:ascii="Times New Roman" w:hAnsi="Times New Roman" w:cs="Times New Roman"/>
        </w:rPr>
        <w:t>for</w:t>
      </w:r>
      <w:r w:rsidRPr="00450FEA">
        <w:rPr>
          <w:rFonts w:ascii="Times New Roman" w:hAnsi="Times New Roman" w:cs="Times New Roman"/>
        </w:rPr>
        <w:t xml:space="preserve"> Our Model</w:t>
      </w:r>
      <w:bookmarkEnd w:id="10"/>
    </w:p>
    <w:p w14:paraId="398AB4C9" w14:textId="77777777" w:rsidR="00E25567" w:rsidRPr="00450FEA" w:rsidRDefault="00B62AFF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To establish a baseline for our model we will create a table of our target variable (Churn.)</w:t>
      </w:r>
      <w:r w:rsidR="00434F2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, add the 2 columns and then divide by the first column. This will give us the </w:t>
      </w:r>
      <w:r w:rsidR="00E25567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baseline model’s Accuracy.</w:t>
      </w:r>
    </w:p>
    <w:p w14:paraId="3CD2452B" w14:textId="77777777" w:rsidR="00E25567" w:rsidRPr="00450FEA" w:rsidRDefault="00E25567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</w:p>
    <w:p w14:paraId="3CC52E5C" w14:textId="2FE8DF61" w:rsidR="00E25567" w:rsidRPr="00450FEA" w:rsidRDefault="004F2E61" w:rsidP="00450FEA">
      <w:pPr>
        <w:pStyle w:val="Heading3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11" w:name="_Toc92467858"/>
      <w:r w:rsidRPr="00450FEA">
        <w:rPr>
          <w:rFonts w:ascii="Times New Roman" w:hAnsi="Times New Roman" w:cs="Times New Roman"/>
          <w:noProof/>
          <w:color w:val="2F5496" w:themeColor="accent1" w:themeShade="BF"/>
        </w:rPr>
        <w:drawing>
          <wp:anchor distT="0" distB="0" distL="114300" distR="114300" simplePos="0" relativeHeight="251661312" behindDoc="0" locked="0" layoutInCell="1" allowOverlap="1" wp14:anchorId="26B8595C" wp14:editId="760C73C4">
            <wp:simplePos x="0" y="0"/>
            <wp:positionH relativeFrom="column">
              <wp:posOffset>1819155</wp:posOffset>
            </wp:positionH>
            <wp:positionV relativeFrom="paragraph">
              <wp:posOffset>349419</wp:posOffset>
            </wp:positionV>
            <wp:extent cx="2915215" cy="1150039"/>
            <wp:effectExtent l="0" t="0" r="6350" b="5715"/>
            <wp:wrapTopAndBottom/>
            <wp:docPr id="19" name="Picture 1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15" cy="1150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567" w:rsidRPr="00450FEA">
        <w:rPr>
          <w:rFonts w:ascii="Times New Roman" w:hAnsi="Times New Roman" w:cs="Times New Roman"/>
          <w:color w:val="2F5496" w:themeColor="accent1" w:themeShade="BF"/>
        </w:rPr>
        <w:t>Baseline Model Table</w:t>
      </w:r>
      <w:bookmarkEnd w:id="11"/>
    </w:p>
    <w:p w14:paraId="58D5A2B4" w14:textId="13CE5A04" w:rsidR="009F1EBA" w:rsidRPr="00450FEA" w:rsidRDefault="002C65A4" w:rsidP="00450FEA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bookmarkStart w:id="12" w:name="_Toc92467859"/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1C2E5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7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</w:t>
      </w:r>
      <w:r w:rsidR="001C2E5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a table of the target variable </w:t>
      </w:r>
      <w:r w:rsidR="009F1EBA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Churn.</w:t>
      </w:r>
      <w:bookmarkEnd w:id="12"/>
    </w:p>
    <w:p w14:paraId="532337CD" w14:textId="683641B2" w:rsidR="002C65A4" w:rsidRPr="00450FEA" w:rsidRDefault="009F1EBA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13" w:name="_Toc92467860"/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Using Figure 7, to get a baseline accuracy of our model, we add both co</w:t>
      </w:r>
      <w:r w:rsidR="00185E9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lumns together, then divide by the first. </w:t>
      </w:r>
      <w:r w:rsidR="009A2299" w:rsidRPr="00450FEA">
        <w:rPr>
          <w:rFonts w:ascii="Times New Roman" w:hAnsi="Times New Roman" w:cs="Times New Roman"/>
          <w:color w:val="2F5496" w:themeColor="accent1" w:themeShade="BF"/>
          <w:sz w:val="24"/>
        </w:rPr>
        <w:t>O</w:t>
      </w:r>
      <w:r w:rsidR="00185E9F" w:rsidRPr="00450FEA">
        <w:rPr>
          <w:rFonts w:ascii="Times New Roman" w:hAnsi="Times New Roman" w:cs="Times New Roman"/>
          <w:color w:val="2F5496" w:themeColor="accent1" w:themeShade="BF"/>
          <w:sz w:val="24"/>
        </w:rPr>
        <w:t>ur accuracy is</w:t>
      </w:r>
      <w:r w:rsidR="001C2E5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="00B74FBC" w:rsidRPr="00450FEA">
        <w:rPr>
          <w:rFonts w:ascii="Times New Roman" w:hAnsi="Times New Roman" w:cs="Times New Roman"/>
          <w:color w:val="2F5496" w:themeColor="accent1" w:themeShade="BF"/>
          <w:sz w:val="24"/>
        </w:rPr>
        <w:t>85.50% (2850/3333 = 0.8550855)</w:t>
      </w:r>
      <w:r w:rsidR="009A2299" w:rsidRPr="00450FEA">
        <w:rPr>
          <w:rFonts w:ascii="Times New Roman" w:hAnsi="Times New Roman" w:cs="Times New Roman"/>
          <w:color w:val="2F5496" w:themeColor="accent1" w:themeShade="BF"/>
          <w:sz w:val="24"/>
        </w:rPr>
        <w:t>.</w:t>
      </w:r>
      <w:bookmarkEnd w:id="13"/>
    </w:p>
    <w:p w14:paraId="7FCFF3A6" w14:textId="7B63D7B8" w:rsidR="00E611B8" w:rsidRPr="00450FEA" w:rsidRDefault="00CA6E80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t xml:space="preserve"> </w:t>
      </w:r>
    </w:p>
    <w:p w14:paraId="405798B1" w14:textId="77777777" w:rsidR="00E611B8" w:rsidRPr="00450FEA" w:rsidRDefault="00E611B8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09396EFF" w14:textId="6CBE61CA" w:rsidR="005B6023" w:rsidRPr="00450FEA" w:rsidRDefault="004F2E61" w:rsidP="00450FEA">
      <w:pPr>
        <w:pStyle w:val="Heading2"/>
        <w:spacing w:line="480" w:lineRule="auto"/>
        <w:rPr>
          <w:rStyle w:val="Heading1Char"/>
          <w:rFonts w:ascii="Times New Roman" w:hAnsi="Times New Roman" w:cs="Times New Roman"/>
          <w:color w:val="2F5496" w:themeColor="accent1" w:themeShade="BF"/>
        </w:rPr>
      </w:pPr>
      <w:bookmarkStart w:id="14" w:name="_Toc92467861"/>
      <w:r w:rsidRPr="00450FE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8C6F20" wp14:editId="15D712B9">
            <wp:simplePos x="0" y="0"/>
            <wp:positionH relativeFrom="column">
              <wp:posOffset>-181069</wp:posOffset>
            </wp:positionH>
            <wp:positionV relativeFrom="paragraph">
              <wp:posOffset>214335</wp:posOffset>
            </wp:positionV>
            <wp:extent cx="6565265" cy="4392930"/>
            <wp:effectExtent l="0" t="0" r="635" b="1270"/>
            <wp:wrapTopAndBottom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A55" w:rsidRPr="00450FEA">
        <w:rPr>
          <w:rStyle w:val="Heading1Char"/>
          <w:rFonts w:ascii="Times New Roman" w:hAnsi="Times New Roman" w:cs="Times New Roman"/>
          <w:color w:val="2F5496" w:themeColor="accent1" w:themeShade="BF"/>
        </w:rPr>
        <w:t>C5</w:t>
      </w:r>
      <w:r w:rsidR="00215343" w:rsidRPr="00450FEA">
        <w:rPr>
          <w:rStyle w:val="Heading1Char"/>
          <w:rFonts w:ascii="Times New Roman" w:hAnsi="Times New Roman" w:cs="Times New Roman"/>
          <w:color w:val="2F5496" w:themeColor="accent1" w:themeShade="BF"/>
        </w:rPr>
        <w:t>.0</w:t>
      </w:r>
      <w:r w:rsidR="00E611B8" w:rsidRPr="00450FEA">
        <w:rPr>
          <w:rStyle w:val="Heading1Char"/>
          <w:rFonts w:ascii="Times New Roman" w:hAnsi="Times New Roman" w:cs="Times New Roman"/>
          <w:color w:val="2F5496" w:themeColor="accent1" w:themeShade="BF"/>
        </w:rPr>
        <w:t xml:space="preserve"> Model</w:t>
      </w:r>
      <w:bookmarkEnd w:id="14"/>
    </w:p>
    <w:p w14:paraId="57607BE2" w14:textId="71FB74E9" w:rsidR="004F2E61" w:rsidRPr="00450FEA" w:rsidRDefault="004F2E61" w:rsidP="00450FEA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8 Shows </w:t>
      </w:r>
      <w:r w:rsidR="00551617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the C5.0 Model for our customers that Churn</w:t>
      </w:r>
    </w:p>
    <w:p w14:paraId="7B09A11C" w14:textId="108AB0A8" w:rsidR="00471075" w:rsidRPr="00450FEA" w:rsidRDefault="006B2A36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Figure 8 </w:t>
      </w:r>
      <w:r w:rsidR="00626CF2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is the C5.0 Model for our target variable Churn. Focusing on the </w:t>
      </w:r>
      <w:r w:rsidR="00E66042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three largest segments of this Model we can understand that: </w:t>
      </w:r>
      <w:r w:rsidR="00A212B8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If you are a customer 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>who</w:t>
      </w:r>
      <w:r w:rsidR="00295108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doesn’t have a voicemail plan 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>and</w:t>
      </w:r>
      <w:r w:rsidR="00A212B8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use more than 2</w:t>
      </w:r>
      <w:r w:rsidR="00295108" w:rsidRPr="00450FEA">
        <w:rPr>
          <w:rFonts w:ascii="Times New Roman" w:hAnsi="Times New Roman" w:cs="Times New Roman"/>
          <w:color w:val="2F5496" w:themeColor="accent1" w:themeShade="BF"/>
          <w:sz w:val="24"/>
        </w:rPr>
        <w:t>85 Minutes, then you are</w:t>
      </w:r>
      <w:r w:rsidR="005513DC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93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>.88% likely</w:t>
      </w:r>
      <w:r w:rsidR="000C0E6B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 churn. If you </w:t>
      </w:r>
      <w:r w:rsidR="0075273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are a customer who doesn’t have a voicemail </w:t>
      </w:r>
      <w:r w:rsidR="00471075" w:rsidRPr="00450FEA">
        <w:rPr>
          <w:rFonts w:ascii="Times New Roman" w:hAnsi="Times New Roman" w:cs="Times New Roman"/>
          <w:color w:val="2F5496" w:themeColor="accent1" w:themeShade="BF"/>
          <w:sz w:val="24"/>
        </w:rPr>
        <w:t>plan,</w:t>
      </w:r>
      <w:r w:rsidR="0075273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but your day minutes are less than 281 but more than 265, then you are </w:t>
      </w:r>
      <w:r w:rsidR="0041540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65.63% likely to churn. If you are a customer who </w:t>
      </w:r>
      <w:r w:rsidR="00005563" w:rsidRPr="00450FEA">
        <w:rPr>
          <w:rFonts w:ascii="Times New Roman" w:hAnsi="Times New Roman" w:cs="Times New Roman"/>
          <w:color w:val="2F5496" w:themeColor="accent1" w:themeShade="BF"/>
          <w:sz w:val="24"/>
        </w:rPr>
        <w:t>has contacted customer service more than 3 times and day minutes are less than 174</w:t>
      </w:r>
      <w:r w:rsidR="0092282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, then you are </w:t>
      </w:r>
      <w:r w:rsidR="00471075" w:rsidRPr="00450FEA">
        <w:rPr>
          <w:rFonts w:ascii="Times New Roman" w:hAnsi="Times New Roman" w:cs="Times New Roman"/>
          <w:color w:val="2F5496" w:themeColor="accent1" w:themeShade="BF"/>
          <w:sz w:val="24"/>
        </w:rPr>
        <w:t>81.73% likely to churn.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</w:p>
    <w:p w14:paraId="33A7DDD8" w14:textId="77777777" w:rsidR="00471075" w:rsidRPr="00450FEA" w:rsidRDefault="00471075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3CB540FB" w14:textId="42E301C3" w:rsidR="00215343" w:rsidRPr="00CA6E80" w:rsidRDefault="00EE5FF7" w:rsidP="00CA6E80">
      <w:pPr>
        <w:pStyle w:val="Heading1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15" w:name="_Toc92467862"/>
      <w:r w:rsidRPr="00CA6E80">
        <w:rPr>
          <w:rFonts w:ascii="Times New Roman" w:hAnsi="Times New Roman" w:cs="Times New Roman"/>
          <w:color w:val="2F5496" w:themeColor="accent1" w:themeShade="BF"/>
        </w:rPr>
        <w:lastRenderedPageBreak/>
        <w:t>Evaluating</w:t>
      </w:r>
      <w:r w:rsidR="00231D69" w:rsidRPr="00CA6E80">
        <w:rPr>
          <w:rFonts w:ascii="Times New Roman" w:hAnsi="Times New Roman" w:cs="Times New Roman"/>
          <w:color w:val="2F5496" w:themeColor="accent1" w:themeShade="BF"/>
        </w:rPr>
        <w:t xml:space="preserve"> Our Model</w:t>
      </w:r>
      <w:bookmarkEnd w:id="15"/>
    </w:p>
    <w:p w14:paraId="19C76CAF" w14:textId="6FB4B27E" w:rsidR="00EE5FF7" w:rsidRPr="00CA6E80" w:rsidRDefault="00EE5FF7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To evaluate our model, we </w:t>
      </w:r>
      <w:r w:rsidR="00142F6D" w:rsidRPr="00CA6E80">
        <w:rPr>
          <w:rFonts w:ascii="Times New Roman" w:hAnsi="Times New Roman" w:cs="Times New Roman"/>
          <w:color w:val="2F5496" w:themeColor="accent1" w:themeShade="BF"/>
          <w:sz w:val="24"/>
        </w:rPr>
        <w:t>must</w:t>
      </w:r>
      <w:r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 use our training data set &amp; model it against foreign data (our testing data)</w:t>
      </w:r>
      <w:r w:rsidR="001D023A"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. We will then create a contingency table of Actual VS Predicted values </w:t>
      </w:r>
      <w:r w:rsidR="00613CD0"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that our Model created. </w:t>
      </w:r>
      <w:r w:rsidR="00E72199" w:rsidRPr="00CA6E80">
        <w:rPr>
          <w:rFonts w:ascii="Times New Roman" w:hAnsi="Times New Roman" w:cs="Times New Roman"/>
          <w:color w:val="2F5496" w:themeColor="accent1" w:themeShade="BF"/>
          <w:sz w:val="24"/>
        </w:rPr>
        <w:t>After that we</w:t>
      </w:r>
      <w:r w:rsidR="00613CD0"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 will see the </w:t>
      </w:r>
      <w:r w:rsidR="00142F6D" w:rsidRPr="00CA6E80">
        <w:rPr>
          <w:rFonts w:ascii="Times New Roman" w:hAnsi="Times New Roman" w:cs="Times New Roman"/>
          <w:color w:val="2F5496" w:themeColor="accent1" w:themeShade="BF"/>
          <w:sz w:val="24"/>
        </w:rPr>
        <w:t>Accuracy, Sensitivity and Specificity of our model.</w:t>
      </w:r>
    </w:p>
    <w:p w14:paraId="7B16E43D" w14:textId="77777777" w:rsidR="00E76D65" w:rsidRPr="00CA6E80" w:rsidRDefault="00E76D65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</w:p>
    <w:tbl>
      <w:tblPr>
        <w:tblStyle w:val="TableGrid"/>
        <w:tblW w:w="6531" w:type="dxa"/>
        <w:tblInd w:w="1230" w:type="dxa"/>
        <w:tblCellMar>
          <w:top w:w="5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1790"/>
        <w:gridCol w:w="1791"/>
        <w:gridCol w:w="1666"/>
        <w:gridCol w:w="1284"/>
      </w:tblGrid>
      <w:tr w:rsidR="0073012D" w:rsidRPr="00CA6E80" w14:paraId="6996AFF9" w14:textId="78F8A474" w:rsidTr="00CB7692">
        <w:trPr>
          <w:trHeight w:val="289"/>
        </w:trPr>
        <w:tc>
          <w:tcPr>
            <w:tcW w:w="1790" w:type="dxa"/>
            <w:vMerge w:val="restart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bottom"/>
          </w:tcPr>
          <w:p w14:paraId="7C992945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Actual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nil"/>
            </w:tcBorders>
          </w:tcPr>
          <w:p w14:paraId="1AD12BC9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Predicted </w:t>
            </w:r>
          </w:p>
        </w:tc>
        <w:tc>
          <w:tcPr>
            <w:tcW w:w="1666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65899143" w14:textId="77777777" w:rsidR="00CB7692" w:rsidRPr="00CA6E80" w:rsidRDefault="00CB7692" w:rsidP="00CA6E8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284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75C9E40F" w14:textId="6EFB0A56" w:rsidR="00CB7692" w:rsidRPr="00CA6E80" w:rsidRDefault="00CB7692" w:rsidP="00CA6E8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</w:tr>
      <w:tr w:rsidR="0073012D" w:rsidRPr="00CA6E80" w14:paraId="19A41BEA" w14:textId="0A8306E1" w:rsidTr="00CB7692">
        <w:trPr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4E9CE3B" w14:textId="77777777" w:rsidR="00CB7692" w:rsidRPr="00CA6E80" w:rsidRDefault="00CB7692" w:rsidP="00CA6E8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79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899810E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False (Negative) </w:t>
            </w:r>
          </w:p>
        </w:tc>
        <w:tc>
          <w:tcPr>
            <w:tcW w:w="166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3F8C4D6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True (Positive) </w:t>
            </w:r>
          </w:p>
        </w:tc>
        <w:tc>
          <w:tcPr>
            <w:tcW w:w="128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FAB8B6D" w14:textId="2FC8869B" w:rsidR="00CB7692" w:rsidRPr="00CA6E80" w:rsidRDefault="005C0835" w:rsidP="00CA6E80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Total</w:t>
            </w:r>
          </w:p>
        </w:tc>
      </w:tr>
      <w:tr w:rsidR="0073012D" w:rsidRPr="00CA6E80" w14:paraId="085DD144" w14:textId="049F1A24" w:rsidTr="00CB7692">
        <w:trPr>
          <w:trHeight w:val="279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7CF8F23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False (Negative)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0B31539" w14:textId="44963124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676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(TN)</w:t>
            </w: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141E792" w14:textId="766F9A13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21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(FP)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6BA9258" w14:textId="5BC381FE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697</w:t>
            </w:r>
          </w:p>
        </w:tc>
      </w:tr>
      <w:tr w:rsidR="0073012D" w:rsidRPr="00CA6E80" w14:paraId="60D59C43" w14:textId="19DDB0BD" w:rsidTr="00CB7692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231DB13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True (Positive)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DAE1250" w14:textId="1C3EB87F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75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</w:t>
            </w:r>
            <w:r w:rsidR="005C0835" w:rsidRPr="00CA6E80">
              <w:rPr>
                <w:rFonts w:ascii="Times New Roman" w:hAnsi="Times New Roman" w:cs="Times New Roman"/>
                <w:color w:val="2F5496" w:themeColor="accent1" w:themeShade="BF"/>
              </w:rPr>
              <w:t>FN)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A01598F" w14:textId="7450D788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52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(TP)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8D2002D" w14:textId="063544DF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127</w:t>
            </w:r>
          </w:p>
        </w:tc>
      </w:tr>
      <w:tr w:rsidR="0073012D" w:rsidRPr="00CA6E80" w14:paraId="2480EB0C" w14:textId="77777777" w:rsidTr="00CB7692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B569F8A" w14:textId="095F1B08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>Total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53328A9" w14:textId="130E5C79" w:rsidR="00CB7692" w:rsidRPr="00CA6E80" w:rsidRDefault="0016391C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751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6AB8ADC" w14:textId="441B42E8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73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DFB099A" w14:textId="5393B03D" w:rsidR="00CB7692" w:rsidRPr="00CA6E80" w:rsidRDefault="0016391C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824</w:t>
            </w:r>
          </w:p>
        </w:tc>
      </w:tr>
    </w:tbl>
    <w:p w14:paraId="31BF5857" w14:textId="4B0C96CE" w:rsidR="0016391C" w:rsidRPr="00CA6E80" w:rsidRDefault="0016391C" w:rsidP="00CA6E80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Table 1 Shows the</w:t>
      </w:r>
      <w:r w:rsidR="00C53DBB"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Actual vs Predicted Values of</w:t>
      </w:r>
      <w:r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C5.0 Model for our customers that Churn</w:t>
      </w:r>
    </w:p>
    <w:p w14:paraId="0A3A609D" w14:textId="77777777" w:rsidR="00E76D65" w:rsidRPr="00CA6E80" w:rsidRDefault="00E76D65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</w:p>
    <w:p w14:paraId="703124C8" w14:textId="77777777" w:rsidR="00EE5FF7" w:rsidRPr="00CA6E80" w:rsidRDefault="00EE5FF7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</w:p>
    <w:p w14:paraId="012A6A95" w14:textId="16C3F712" w:rsidR="002C1C77" w:rsidRPr="00CA6E80" w:rsidRDefault="0048473E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Accuracy and Overall error rat</w:t>
      </w:r>
      <w:r w:rsidR="00FD3F5C" w:rsidRPr="00CA6E80">
        <w:rPr>
          <w:rFonts w:ascii="Times New Roman" w:hAnsi="Times New Roman" w:cs="Times New Roman"/>
        </w:rPr>
        <w:t>e</w:t>
      </w:r>
    </w:p>
    <w:p w14:paraId="66603CC9" w14:textId="36017EFD" w:rsidR="00F14674" w:rsidRPr="00CA6E80" w:rsidRDefault="00FD3F5C" w:rsidP="00CA6E80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Accuracy = (TN + TP)/ </w:t>
      </w:r>
      <w:r w:rsidR="00F14674" w:rsidRPr="00CA6E80">
        <w:rPr>
          <w:rFonts w:ascii="Times New Roman" w:hAnsi="Times New Roman" w:cs="Times New Roman"/>
          <w:color w:val="FF0000"/>
        </w:rPr>
        <w:t>Overall Total = (676 + 52) / 824</w:t>
      </w:r>
      <w:r w:rsidR="00C502D2" w:rsidRPr="00CA6E80">
        <w:rPr>
          <w:rFonts w:ascii="Times New Roman" w:hAnsi="Times New Roman" w:cs="Times New Roman"/>
          <w:color w:val="FF0000"/>
        </w:rPr>
        <w:t xml:space="preserve"> = </w:t>
      </w:r>
      <w:r w:rsidR="00D36888" w:rsidRPr="00CA6E80">
        <w:rPr>
          <w:rFonts w:ascii="Times New Roman" w:hAnsi="Times New Roman" w:cs="Times New Roman"/>
          <w:color w:val="FF0000"/>
        </w:rPr>
        <w:t>0</w:t>
      </w:r>
      <w:r w:rsidR="00C502D2" w:rsidRPr="00CA6E80">
        <w:rPr>
          <w:rFonts w:ascii="Times New Roman" w:hAnsi="Times New Roman" w:cs="Times New Roman"/>
          <w:color w:val="FF0000"/>
        </w:rPr>
        <w:t xml:space="preserve">.88349515 </w:t>
      </w:r>
    </w:p>
    <w:p w14:paraId="4A4E86BB" w14:textId="72717F8E" w:rsidR="00C502D2" w:rsidRPr="00CA6E80" w:rsidRDefault="009D6483" w:rsidP="00CA6E80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Error Rate = 1 – Accuracy = 1 - .88</w:t>
      </w:r>
      <w:r w:rsidR="009360FC" w:rsidRPr="00CA6E80">
        <w:rPr>
          <w:rFonts w:ascii="Times New Roman" w:hAnsi="Times New Roman" w:cs="Times New Roman"/>
          <w:color w:val="FF0000"/>
        </w:rPr>
        <w:t xml:space="preserve">349515 = </w:t>
      </w:r>
      <w:r w:rsidR="00D36888" w:rsidRPr="00CA6E80">
        <w:rPr>
          <w:rFonts w:ascii="Times New Roman" w:hAnsi="Times New Roman" w:cs="Times New Roman"/>
          <w:color w:val="FF0000"/>
        </w:rPr>
        <w:t>0</w:t>
      </w:r>
      <w:r w:rsidR="009360FC" w:rsidRPr="00CA6E80">
        <w:rPr>
          <w:rFonts w:ascii="Times New Roman" w:hAnsi="Times New Roman" w:cs="Times New Roman"/>
          <w:color w:val="FF0000"/>
        </w:rPr>
        <w:t xml:space="preserve">.11650485 </w:t>
      </w:r>
    </w:p>
    <w:p w14:paraId="4735FE9D" w14:textId="763DC4E1" w:rsidR="00631FF9" w:rsidRPr="00CA6E80" w:rsidRDefault="00631FF9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correctly classifies customers </w:t>
      </w:r>
      <w:r w:rsidR="00651188" w:rsidRPr="00CA6E80">
        <w:rPr>
          <w:rFonts w:ascii="Times New Roman" w:hAnsi="Times New Roman" w:cs="Times New Roman"/>
        </w:rPr>
        <w:t>that churn</w:t>
      </w:r>
      <w:r w:rsidRPr="00CA6E80">
        <w:rPr>
          <w:rFonts w:ascii="Times New Roman" w:hAnsi="Times New Roman" w:cs="Times New Roman"/>
        </w:rPr>
        <w:t xml:space="preserve"> 8</w:t>
      </w:r>
      <w:r w:rsidR="00651188" w:rsidRPr="00CA6E80">
        <w:rPr>
          <w:rFonts w:ascii="Times New Roman" w:hAnsi="Times New Roman" w:cs="Times New Roman"/>
        </w:rPr>
        <w:t>8.35</w:t>
      </w:r>
      <w:r w:rsidRPr="00CA6E80">
        <w:rPr>
          <w:rFonts w:ascii="Times New Roman" w:hAnsi="Times New Roman" w:cs="Times New Roman"/>
        </w:rPr>
        <w:t xml:space="preserve">% of the time, and incorrectly classifies customer </w:t>
      </w:r>
      <w:r w:rsidR="00651188" w:rsidRPr="00CA6E80">
        <w:rPr>
          <w:rFonts w:ascii="Times New Roman" w:hAnsi="Times New Roman" w:cs="Times New Roman"/>
        </w:rPr>
        <w:t>that churn</w:t>
      </w:r>
      <w:r w:rsidRPr="00CA6E80">
        <w:rPr>
          <w:rFonts w:ascii="Times New Roman" w:hAnsi="Times New Roman" w:cs="Times New Roman"/>
        </w:rPr>
        <w:t xml:space="preserve"> 1</w:t>
      </w:r>
      <w:r w:rsidR="00A327C4" w:rsidRPr="00CA6E80">
        <w:rPr>
          <w:rFonts w:ascii="Times New Roman" w:hAnsi="Times New Roman" w:cs="Times New Roman"/>
        </w:rPr>
        <w:t>1.65</w:t>
      </w:r>
      <w:r w:rsidRPr="00CA6E80">
        <w:rPr>
          <w:rFonts w:ascii="Times New Roman" w:hAnsi="Times New Roman" w:cs="Times New Roman"/>
        </w:rPr>
        <w:t>% of the time.</w:t>
      </w:r>
    </w:p>
    <w:p w14:paraId="177203B2" w14:textId="77777777" w:rsidR="00806282" w:rsidRPr="00CA6E80" w:rsidRDefault="00806282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lastRenderedPageBreak/>
        <w:t xml:space="preserve">Sensitivity and Specificity </w:t>
      </w:r>
    </w:p>
    <w:p w14:paraId="0C048501" w14:textId="09372E80" w:rsidR="00806282" w:rsidRPr="00CA6E80" w:rsidRDefault="00806282" w:rsidP="00CA6E80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Sensitivity = TP / (TP + FN) = 52/</w:t>
      </w:r>
      <w:r w:rsidR="005E6C73" w:rsidRPr="00CA6E80">
        <w:rPr>
          <w:rFonts w:ascii="Times New Roman" w:hAnsi="Times New Roman" w:cs="Times New Roman"/>
          <w:color w:val="FF0000"/>
        </w:rPr>
        <w:t>127</w:t>
      </w:r>
      <w:r w:rsidRPr="00CA6E80">
        <w:rPr>
          <w:rFonts w:ascii="Times New Roman" w:hAnsi="Times New Roman" w:cs="Times New Roman"/>
          <w:color w:val="FF0000"/>
        </w:rPr>
        <w:t xml:space="preserve"> = 0</w:t>
      </w:r>
      <w:r w:rsidR="00D36888" w:rsidRPr="00CA6E80">
        <w:rPr>
          <w:rFonts w:ascii="Times New Roman" w:hAnsi="Times New Roman" w:cs="Times New Roman"/>
          <w:color w:val="FF0000"/>
        </w:rPr>
        <w:t>.19685039</w:t>
      </w:r>
    </w:p>
    <w:p w14:paraId="246F39D4" w14:textId="4EB9A68C" w:rsidR="00806282" w:rsidRPr="00CA6E80" w:rsidRDefault="00806282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 Our Model found </w:t>
      </w:r>
      <w:r w:rsidR="00085A81" w:rsidRPr="00CA6E80">
        <w:rPr>
          <w:rFonts w:ascii="Times New Roman" w:hAnsi="Times New Roman" w:cs="Times New Roman"/>
        </w:rPr>
        <w:t>19.69</w:t>
      </w:r>
      <w:r w:rsidRPr="00CA6E80">
        <w:rPr>
          <w:rFonts w:ascii="Times New Roman" w:hAnsi="Times New Roman" w:cs="Times New Roman"/>
        </w:rPr>
        <w:t xml:space="preserve">% of all customers </w:t>
      </w:r>
      <w:r w:rsidR="008E7E0F" w:rsidRPr="00CA6E80">
        <w:rPr>
          <w:rFonts w:ascii="Times New Roman" w:hAnsi="Times New Roman" w:cs="Times New Roman"/>
        </w:rPr>
        <w:t>who churned.</w:t>
      </w:r>
    </w:p>
    <w:p w14:paraId="5429A4D0" w14:textId="3BBC3675" w:rsidR="00806282" w:rsidRPr="00CA6E80" w:rsidRDefault="00806282" w:rsidP="00CA6E80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Specify = TN / (TN + FP)</w:t>
      </w:r>
      <w:r w:rsidR="00EE2DE0" w:rsidRPr="00CA6E80">
        <w:rPr>
          <w:rFonts w:ascii="Times New Roman" w:hAnsi="Times New Roman" w:cs="Times New Roman"/>
          <w:color w:val="FF0000"/>
        </w:rPr>
        <w:t xml:space="preserve"> = 676</w:t>
      </w:r>
      <w:r w:rsidRPr="00CA6E80">
        <w:rPr>
          <w:rFonts w:ascii="Times New Roman" w:hAnsi="Times New Roman" w:cs="Times New Roman"/>
          <w:color w:val="FF0000"/>
        </w:rPr>
        <w:t>/</w:t>
      </w:r>
      <w:r w:rsidR="00EE2DE0" w:rsidRPr="00CA6E80">
        <w:rPr>
          <w:rFonts w:ascii="Times New Roman" w:hAnsi="Times New Roman" w:cs="Times New Roman"/>
          <w:color w:val="FF0000"/>
        </w:rPr>
        <w:t>697</w:t>
      </w:r>
      <w:r w:rsidRPr="00CA6E80">
        <w:rPr>
          <w:rFonts w:ascii="Times New Roman" w:hAnsi="Times New Roman" w:cs="Times New Roman"/>
          <w:color w:val="FF0000"/>
        </w:rPr>
        <w:t xml:space="preserve"> = 0.9</w:t>
      </w:r>
      <w:r w:rsidR="00E90CD0" w:rsidRPr="00CA6E80">
        <w:rPr>
          <w:rFonts w:ascii="Times New Roman" w:hAnsi="Times New Roman" w:cs="Times New Roman"/>
          <w:color w:val="FF0000"/>
        </w:rPr>
        <w:t>6987088</w:t>
      </w:r>
    </w:p>
    <w:p w14:paraId="5CA4B25A" w14:textId="38E123AB" w:rsidR="00806282" w:rsidRPr="00CA6E80" w:rsidRDefault="00806282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found </w:t>
      </w:r>
      <w:r w:rsidR="00E90CD0" w:rsidRPr="00CA6E80">
        <w:rPr>
          <w:rFonts w:ascii="Times New Roman" w:hAnsi="Times New Roman" w:cs="Times New Roman"/>
        </w:rPr>
        <w:t>97</w:t>
      </w:r>
      <w:r w:rsidRPr="00CA6E80">
        <w:rPr>
          <w:rFonts w:ascii="Times New Roman" w:hAnsi="Times New Roman" w:cs="Times New Roman"/>
        </w:rPr>
        <w:t>% of all customers w</w:t>
      </w:r>
      <w:r w:rsidR="00E90CD0" w:rsidRPr="00CA6E80">
        <w:rPr>
          <w:rFonts w:ascii="Times New Roman" w:hAnsi="Times New Roman" w:cs="Times New Roman"/>
        </w:rPr>
        <w:t>ho didn’t churn.</w:t>
      </w:r>
    </w:p>
    <w:p w14:paraId="224A1AFD" w14:textId="2B4FB872" w:rsidR="00C864BF" w:rsidRPr="00CA6E80" w:rsidRDefault="00C864BF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False Positive Rate and False Negative Rate </w:t>
      </w:r>
    </w:p>
    <w:p w14:paraId="0FFA1BAD" w14:textId="1DE89E02" w:rsidR="00C864BF" w:rsidRPr="00CA6E80" w:rsidRDefault="00C864BF" w:rsidP="00CA6E80">
      <w:pPr>
        <w:spacing w:after="419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FPR = 1 – Specificity = 1 – 0.9</w:t>
      </w:r>
      <w:r w:rsidR="002D432E" w:rsidRPr="00CA6E80">
        <w:rPr>
          <w:rFonts w:ascii="Times New Roman" w:hAnsi="Times New Roman" w:cs="Times New Roman"/>
          <w:color w:val="FF0000"/>
        </w:rPr>
        <w:t>6987088</w:t>
      </w:r>
      <w:r w:rsidRPr="00CA6E80">
        <w:rPr>
          <w:rFonts w:ascii="Times New Roman" w:hAnsi="Times New Roman" w:cs="Times New Roman"/>
          <w:color w:val="FF0000"/>
        </w:rPr>
        <w:t xml:space="preserve"> = 0.0</w:t>
      </w:r>
      <w:r w:rsidR="002D432E" w:rsidRPr="00CA6E80">
        <w:rPr>
          <w:rFonts w:ascii="Times New Roman" w:hAnsi="Times New Roman" w:cs="Times New Roman"/>
          <w:color w:val="FF0000"/>
        </w:rPr>
        <w:t>3012912</w:t>
      </w:r>
    </w:p>
    <w:p w14:paraId="0904856E" w14:textId="3667FCF8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We incorrectly identify </w:t>
      </w:r>
      <w:r w:rsidR="00F6051C" w:rsidRPr="00CA6E80">
        <w:rPr>
          <w:rFonts w:ascii="Times New Roman" w:hAnsi="Times New Roman" w:cs="Times New Roman"/>
        </w:rPr>
        <w:t>non-churning</w:t>
      </w:r>
      <w:r w:rsidRPr="00CA6E80">
        <w:rPr>
          <w:rFonts w:ascii="Times New Roman" w:hAnsi="Times New Roman" w:cs="Times New Roman"/>
        </w:rPr>
        <w:t xml:space="preserve"> customers as </w:t>
      </w:r>
      <w:r w:rsidR="00F6051C" w:rsidRPr="00CA6E80">
        <w:rPr>
          <w:rFonts w:ascii="Times New Roman" w:hAnsi="Times New Roman" w:cs="Times New Roman"/>
        </w:rPr>
        <w:t>churning customers</w:t>
      </w:r>
      <w:r w:rsidRPr="00CA6E80">
        <w:rPr>
          <w:rFonts w:ascii="Times New Roman" w:hAnsi="Times New Roman" w:cs="Times New Roman"/>
        </w:rPr>
        <w:t xml:space="preserve"> </w:t>
      </w:r>
      <w:r w:rsidR="00F6051C" w:rsidRPr="00CA6E80">
        <w:rPr>
          <w:rFonts w:ascii="Times New Roman" w:hAnsi="Times New Roman" w:cs="Times New Roman"/>
        </w:rPr>
        <w:t>3</w:t>
      </w:r>
      <w:r w:rsidRPr="00CA6E80">
        <w:rPr>
          <w:rFonts w:ascii="Times New Roman" w:hAnsi="Times New Roman" w:cs="Times New Roman"/>
        </w:rPr>
        <w:t>% of the time.</w:t>
      </w:r>
    </w:p>
    <w:p w14:paraId="0D7F8EAD" w14:textId="56C03D61" w:rsidR="00C864BF" w:rsidRPr="00CA6E80" w:rsidRDefault="00C864BF" w:rsidP="00CA6E80">
      <w:pPr>
        <w:spacing w:after="424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FNR = 1 – Sensitivity = 1- </w:t>
      </w:r>
      <w:r w:rsidR="00517BB9" w:rsidRPr="00CA6E80">
        <w:rPr>
          <w:rFonts w:ascii="Times New Roman" w:hAnsi="Times New Roman" w:cs="Times New Roman"/>
          <w:color w:val="FF0000"/>
        </w:rPr>
        <w:t>0.19685039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7B692D" w:rsidRPr="00CA6E80">
        <w:rPr>
          <w:rFonts w:ascii="Times New Roman" w:hAnsi="Times New Roman" w:cs="Times New Roman"/>
          <w:color w:val="FF0000"/>
        </w:rPr>
        <w:t>0.80317961</w:t>
      </w:r>
    </w:p>
    <w:p w14:paraId="719141C9" w14:textId="13789F6B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We incorrectly identify </w:t>
      </w:r>
      <w:r w:rsidR="006C7D7A" w:rsidRPr="00CA6E80">
        <w:rPr>
          <w:rFonts w:ascii="Times New Roman" w:hAnsi="Times New Roman" w:cs="Times New Roman"/>
        </w:rPr>
        <w:t>churning</w:t>
      </w:r>
      <w:r w:rsidRPr="00CA6E80">
        <w:rPr>
          <w:rFonts w:ascii="Times New Roman" w:hAnsi="Times New Roman" w:cs="Times New Roman"/>
        </w:rPr>
        <w:t xml:space="preserve"> customers as </w:t>
      </w:r>
      <w:r w:rsidR="006C7D7A" w:rsidRPr="00CA6E80">
        <w:rPr>
          <w:rFonts w:ascii="Times New Roman" w:hAnsi="Times New Roman" w:cs="Times New Roman"/>
        </w:rPr>
        <w:t>non-churning customers</w:t>
      </w:r>
      <w:r w:rsidRPr="00CA6E80">
        <w:rPr>
          <w:rFonts w:ascii="Times New Roman" w:hAnsi="Times New Roman" w:cs="Times New Roman"/>
        </w:rPr>
        <w:t xml:space="preserve"> about </w:t>
      </w:r>
      <w:r w:rsidR="00517BB9" w:rsidRPr="00CA6E80">
        <w:rPr>
          <w:rFonts w:ascii="Times New Roman" w:hAnsi="Times New Roman" w:cs="Times New Roman"/>
        </w:rPr>
        <w:t>80.31</w:t>
      </w:r>
      <w:r w:rsidRPr="00CA6E80">
        <w:rPr>
          <w:rFonts w:ascii="Times New Roman" w:hAnsi="Times New Roman" w:cs="Times New Roman"/>
        </w:rPr>
        <w:t xml:space="preserve">% of the time. </w:t>
      </w:r>
    </w:p>
    <w:p w14:paraId="44F5C463" w14:textId="7738C39D" w:rsidR="00C864BF" w:rsidRPr="00CA6E80" w:rsidRDefault="00C864BF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Proportion of True Positive, Proportion of True Negative, Proportion of False Positive, Proportion of False Negative</w:t>
      </w:r>
    </w:p>
    <w:p w14:paraId="237BF231" w14:textId="7AA5D7B6" w:rsidR="00C864BF" w:rsidRPr="00CA6E80" w:rsidRDefault="00C864BF" w:rsidP="00CA6E8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PTP = TP / (TP + FP) = </w:t>
      </w:r>
      <w:r w:rsidR="007B692D" w:rsidRPr="00CA6E80">
        <w:rPr>
          <w:rFonts w:ascii="Times New Roman" w:hAnsi="Times New Roman" w:cs="Times New Roman"/>
          <w:color w:val="FF0000"/>
        </w:rPr>
        <w:t>52</w:t>
      </w:r>
      <w:r w:rsidRPr="00CA6E80">
        <w:rPr>
          <w:rFonts w:ascii="Times New Roman" w:hAnsi="Times New Roman" w:cs="Times New Roman"/>
          <w:color w:val="FF0000"/>
        </w:rPr>
        <w:t>/</w:t>
      </w:r>
      <w:r w:rsidR="00531890" w:rsidRPr="00CA6E80">
        <w:rPr>
          <w:rFonts w:ascii="Times New Roman" w:hAnsi="Times New Roman" w:cs="Times New Roman"/>
          <w:color w:val="FF0000"/>
        </w:rPr>
        <w:t>73</w:t>
      </w:r>
      <w:r w:rsidRPr="00CA6E80">
        <w:rPr>
          <w:rFonts w:ascii="Times New Roman" w:hAnsi="Times New Roman" w:cs="Times New Roman"/>
          <w:color w:val="FF0000"/>
        </w:rPr>
        <w:t xml:space="preserve"> = .7</w:t>
      </w:r>
      <w:r w:rsidR="00531890" w:rsidRPr="00CA6E80">
        <w:rPr>
          <w:rFonts w:ascii="Times New Roman" w:hAnsi="Times New Roman" w:cs="Times New Roman"/>
          <w:color w:val="FF0000"/>
        </w:rPr>
        <w:t>1232877</w:t>
      </w:r>
    </w:p>
    <w:p w14:paraId="65070EAD" w14:textId="3300FF64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that we classified as </w:t>
      </w:r>
      <w:r w:rsidR="00531890" w:rsidRPr="00CA6E80">
        <w:rPr>
          <w:rFonts w:ascii="Times New Roman" w:hAnsi="Times New Roman" w:cs="Times New Roman"/>
        </w:rPr>
        <w:t>churners</w:t>
      </w:r>
      <w:r w:rsidRPr="00CA6E80">
        <w:rPr>
          <w:rFonts w:ascii="Times New Roman" w:hAnsi="Times New Roman" w:cs="Times New Roman"/>
        </w:rPr>
        <w:t>, we are correct 7</w:t>
      </w:r>
      <w:r w:rsidR="00531890" w:rsidRPr="00CA6E80">
        <w:rPr>
          <w:rFonts w:ascii="Times New Roman" w:hAnsi="Times New Roman" w:cs="Times New Roman"/>
        </w:rPr>
        <w:t>1</w:t>
      </w:r>
      <w:r w:rsidR="007B734C" w:rsidRPr="00CA6E80">
        <w:rPr>
          <w:rFonts w:ascii="Times New Roman" w:hAnsi="Times New Roman" w:cs="Times New Roman"/>
        </w:rPr>
        <w:t>.23</w:t>
      </w:r>
      <w:r w:rsidRPr="00CA6E80">
        <w:rPr>
          <w:rFonts w:ascii="Times New Roman" w:hAnsi="Times New Roman" w:cs="Times New Roman"/>
        </w:rPr>
        <w:t>% of the time.</w:t>
      </w:r>
    </w:p>
    <w:p w14:paraId="5ACAEA9F" w14:textId="3B002342" w:rsidR="00C864BF" w:rsidRPr="00CA6E80" w:rsidRDefault="00C864BF" w:rsidP="00CA6E8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PTN = TN / (TN + FN) = </w:t>
      </w:r>
      <w:r w:rsidR="007B734C" w:rsidRPr="00CA6E80">
        <w:rPr>
          <w:rFonts w:ascii="Times New Roman" w:hAnsi="Times New Roman" w:cs="Times New Roman"/>
          <w:color w:val="FF0000"/>
        </w:rPr>
        <w:t>676</w:t>
      </w:r>
      <w:r w:rsidRPr="00CA6E80">
        <w:rPr>
          <w:rFonts w:ascii="Times New Roman" w:hAnsi="Times New Roman" w:cs="Times New Roman"/>
          <w:color w:val="FF0000"/>
        </w:rPr>
        <w:t xml:space="preserve"> / </w:t>
      </w:r>
      <w:r w:rsidR="00353EA9" w:rsidRPr="00CA6E80">
        <w:rPr>
          <w:rFonts w:ascii="Times New Roman" w:hAnsi="Times New Roman" w:cs="Times New Roman"/>
          <w:color w:val="FF0000"/>
        </w:rPr>
        <w:t>751</w:t>
      </w:r>
      <w:r w:rsidRPr="00CA6E80">
        <w:rPr>
          <w:rFonts w:ascii="Times New Roman" w:hAnsi="Times New Roman" w:cs="Times New Roman"/>
          <w:color w:val="FF0000"/>
        </w:rPr>
        <w:t xml:space="preserve"> = 0.</w:t>
      </w:r>
      <w:r w:rsidR="00353EA9" w:rsidRPr="00CA6E80">
        <w:rPr>
          <w:rFonts w:ascii="Times New Roman" w:hAnsi="Times New Roman" w:cs="Times New Roman"/>
          <w:color w:val="FF0000"/>
        </w:rPr>
        <w:t>90013316</w:t>
      </w:r>
    </w:p>
    <w:p w14:paraId="3597C58E" w14:textId="08F5260F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that we classified as </w:t>
      </w:r>
      <w:r w:rsidR="0082344F" w:rsidRPr="00CA6E80">
        <w:rPr>
          <w:rFonts w:ascii="Times New Roman" w:hAnsi="Times New Roman" w:cs="Times New Roman"/>
        </w:rPr>
        <w:t>non-churners</w:t>
      </w:r>
      <w:r w:rsidRPr="00CA6E80">
        <w:rPr>
          <w:rFonts w:ascii="Times New Roman" w:hAnsi="Times New Roman" w:cs="Times New Roman"/>
        </w:rPr>
        <w:t xml:space="preserve">, we are correct </w:t>
      </w:r>
      <w:r w:rsidR="00353EA9" w:rsidRPr="00CA6E80">
        <w:rPr>
          <w:rFonts w:ascii="Times New Roman" w:hAnsi="Times New Roman" w:cs="Times New Roman"/>
        </w:rPr>
        <w:t>90</w:t>
      </w:r>
      <w:r w:rsidRPr="00CA6E80">
        <w:rPr>
          <w:rFonts w:ascii="Times New Roman" w:hAnsi="Times New Roman" w:cs="Times New Roman"/>
        </w:rPr>
        <w:t>% of the time.</w:t>
      </w:r>
    </w:p>
    <w:p w14:paraId="1A82B2BA" w14:textId="79FCB0BC" w:rsidR="00C864BF" w:rsidRPr="005F45C2" w:rsidRDefault="00C864BF" w:rsidP="00CA6E80">
      <w:pPr>
        <w:spacing w:after="501" w:line="480" w:lineRule="auto"/>
        <w:ind w:left="10" w:right="205"/>
        <w:rPr>
          <w:rFonts w:ascii="Times New Roman" w:hAnsi="Times New Roman" w:cs="Times New Roman"/>
          <w:color w:val="FF0000"/>
        </w:rPr>
      </w:pPr>
      <w:r w:rsidRPr="005F45C2">
        <w:rPr>
          <w:rFonts w:ascii="Times New Roman" w:hAnsi="Times New Roman" w:cs="Times New Roman"/>
          <w:color w:val="FF0000"/>
        </w:rPr>
        <w:t>PFP = 1 – PTP = 1 - 0</w:t>
      </w:r>
      <w:r w:rsidR="0082344F" w:rsidRPr="005F45C2">
        <w:rPr>
          <w:rFonts w:ascii="Times New Roman" w:hAnsi="Times New Roman" w:cs="Times New Roman"/>
          <w:color w:val="FF0000"/>
        </w:rPr>
        <w:t>.71232877</w:t>
      </w:r>
      <w:r w:rsidRPr="005F45C2">
        <w:rPr>
          <w:rFonts w:ascii="Times New Roman" w:hAnsi="Times New Roman" w:cs="Times New Roman"/>
          <w:color w:val="FF0000"/>
        </w:rPr>
        <w:t xml:space="preserve">= </w:t>
      </w:r>
      <w:r w:rsidR="002735EC" w:rsidRPr="005F45C2">
        <w:rPr>
          <w:rFonts w:ascii="Times New Roman" w:hAnsi="Times New Roman" w:cs="Times New Roman"/>
          <w:color w:val="FF0000"/>
        </w:rPr>
        <w:t>.2876123</w:t>
      </w:r>
    </w:p>
    <w:p w14:paraId="230F50C1" w14:textId="764116ED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that we classified as </w:t>
      </w:r>
      <w:r w:rsidR="00FE0078" w:rsidRPr="00CA6E80">
        <w:rPr>
          <w:rFonts w:ascii="Times New Roman" w:hAnsi="Times New Roman" w:cs="Times New Roman"/>
        </w:rPr>
        <w:t>churners</w:t>
      </w:r>
      <w:r w:rsidRPr="00CA6E80">
        <w:rPr>
          <w:rFonts w:ascii="Times New Roman" w:hAnsi="Times New Roman" w:cs="Times New Roman"/>
        </w:rPr>
        <w:t>, we are incorrect 2</w:t>
      </w:r>
      <w:r w:rsidR="00FE0078" w:rsidRPr="00CA6E80">
        <w:rPr>
          <w:rFonts w:ascii="Times New Roman" w:hAnsi="Times New Roman" w:cs="Times New Roman"/>
        </w:rPr>
        <w:t>8.76</w:t>
      </w:r>
      <w:r w:rsidRPr="00CA6E80">
        <w:rPr>
          <w:rFonts w:ascii="Times New Roman" w:hAnsi="Times New Roman" w:cs="Times New Roman"/>
        </w:rPr>
        <w:t>% of the time</w:t>
      </w:r>
    </w:p>
    <w:p w14:paraId="1D99C505" w14:textId="3EEFC031" w:rsidR="00C864BF" w:rsidRPr="00CA6E80" w:rsidRDefault="00C864BF" w:rsidP="00CA6E80">
      <w:pPr>
        <w:spacing w:after="0" w:line="480" w:lineRule="auto"/>
        <w:ind w:right="280"/>
        <w:rPr>
          <w:rFonts w:ascii="Times New Roman" w:hAnsi="Times New Roman" w:cs="Times New Roman"/>
          <w:color w:val="2F5496" w:themeColor="accent1" w:themeShade="BF"/>
        </w:rPr>
      </w:pPr>
      <w:r w:rsidRPr="00CA6E80">
        <w:rPr>
          <w:rFonts w:ascii="Times New Roman" w:hAnsi="Times New Roman" w:cs="Times New Roman"/>
          <w:color w:val="2F5496" w:themeColor="accent1" w:themeShade="BF"/>
        </w:rPr>
        <w:lastRenderedPageBreak/>
        <w:t xml:space="preserve">PFN = 1 – PTN = 1 – </w:t>
      </w:r>
      <w:r w:rsidR="00EA5302" w:rsidRPr="00CA6E80">
        <w:rPr>
          <w:rFonts w:ascii="Times New Roman" w:hAnsi="Times New Roman" w:cs="Times New Roman"/>
          <w:color w:val="2F5496" w:themeColor="accent1" w:themeShade="BF"/>
        </w:rPr>
        <w:t xml:space="preserve">0.90013316 </w:t>
      </w:r>
      <w:r w:rsidRPr="00CA6E80">
        <w:rPr>
          <w:rFonts w:ascii="Times New Roman" w:hAnsi="Times New Roman" w:cs="Times New Roman"/>
          <w:color w:val="2F5496" w:themeColor="accent1" w:themeShade="BF"/>
        </w:rPr>
        <w:t>= 0.</w:t>
      </w:r>
      <w:r w:rsidR="002735EC" w:rsidRPr="00CA6E80">
        <w:rPr>
          <w:rFonts w:ascii="Times New Roman" w:hAnsi="Times New Roman" w:cs="Times New Roman"/>
          <w:color w:val="2F5496" w:themeColor="accent1" w:themeShade="BF"/>
        </w:rPr>
        <w:t>09986684</w:t>
      </w:r>
    </w:p>
    <w:p w14:paraId="2F28208B" w14:textId="72142EAE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we classified as </w:t>
      </w:r>
      <w:r w:rsidR="00FE0078" w:rsidRPr="00CA6E80">
        <w:rPr>
          <w:rFonts w:ascii="Times New Roman" w:hAnsi="Times New Roman" w:cs="Times New Roman"/>
        </w:rPr>
        <w:t>non-churners</w:t>
      </w:r>
      <w:r w:rsidRPr="00CA6E80">
        <w:rPr>
          <w:rFonts w:ascii="Times New Roman" w:hAnsi="Times New Roman" w:cs="Times New Roman"/>
        </w:rPr>
        <w:t xml:space="preserve"> we are incorrect </w:t>
      </w:r>
      <w:r w:rsidR="009B3A5E" w:rsidRPr="00CA6E80">
        <w:rPr>
          <w:rFonts w:ascii="Times New Roman" w:hAnsi="Times New Roman" w:cs="Times New Roman"/>
        </w:rPr>
        <w:t>10%</w:t>
      </w:r>
      <w:r w:rsidRPr="00CA6E80">
        <w:rPr>
          <w:rFonts w:ascii="Times New Roman" w:hAnsi="Times New Roman" w:cs="Times New Roman"/>
        </w:rPr>
        <w:t xml:space="preserve"> of the time.</w:t>
      </w:r>
    </w:p>
    <w:p w14:paraId="78123B8A" w14:textId="22C6EFC6" w:rsidR="00C864BF" w:rsidRPr="00CA6E80" w:rsidRDefault="009B3A5E" w:rsidP="00CA6E80">
      <w:pPr>
        <w:pStyle w:val="Heading1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Full interpretation of our model</w:t>
      </w:r>
    </w:p>
    <w:p w14:paraId="375AA853" w14:textId="77777777" w:rsidR="00450FEA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Overall, our model correctly classifies customer </w:t>
      </w:r>
      <w:r w:rsidR="00114EBE" w:rsidRPr="00CA6E80">
        <w:rPr>
          <w:rFonts w:ascii="Times New Roman" w:hAnsi="Times New Roman" w:cs="Times New Roman"/>
        </w:rPr>
        <w:t>churn rate</w:t>
      </w:r>
      <w:r w:rsidRPr="00CA6E80">
        <w:rPr>
          <w:rFonts w:ascii="Times New Roman" w:hAnsi="Times New Roman" w:cs="Times New Roman"/>
        </w:rPr>
        <w:t xml:space="preserve"> </w:t>
      </w:r>
      <w:r w:rsidR="00114EBE" w:rsidRPr="00CA6E80">
        <w:rPr>
          <w:rFonts w:ascii="Times New Roman" w:hAnsi="Times New Roman" w:cs="Times New Roman"/>
        </w:rPr>
        <w:t>about 88</w:t>
      </w:r>
      <w:r w:rsidRPr="00CA6E80">
        <w:rPr>
          <w:rFonts w:ascii="Times New Roman" w:hAnsi="Times New Roman" w:cs="Times New Roman"/>
        </w:rPr>
        <w:t xml:space="preserve">% of the time. However, out of all </w:t>
      </w:r>
      <w:r w:rsidR="00114EBE" w:rsidRPr="00CA6E80">
        <w:rPr>
          <w:rFonts w:ascii="Times New Roman" w:hAnsi="Times New Roman" w:cs="Times New Roman"/>
        </w:rPr>
        <w:t xml:space="preserve">churning </w:t>
      </w:r>
      <w:r w:rsidRPr="00CA6E80">
        <w:rPr>
          <w:rFonts w:ascii="Times New Roman" w:hAnsi="Times New Roman" w:cs="Times New Roman"/>
        </w:rPr>
        <w:t>customers that we could have</w:t>
      </w:r>
      <w:r w:rsidR="00114EBE" w:rsidRPr="00CA6E80">
        <w:rPr>
          <w:rFonts w:ascii="Times New Roman" w:hAnsi="Times New Roman" w:cs="Times New Roman"/>
        </w:rPr>
        <w:t xml:space="preserve"> been</w:t>
      </w:r>
      <w:r w:rsidRPr="00CA6E80">
        <w:rPr>
          <w:rFonts w:ascii="Times New Roman" w:hAnsi="Times New Roman" w:cs="Times New Roman"/>
        </w:rPr>
        <w:t xml:space="preserve"> found using this model, we only found </w:t>
      </w:r>
      <w:r w:rsidR="00306149" w:rsidRPr="00CA6E80">
        <w:rPr>
          <w:rFonts w:ascii="Times New Roman" w:hAnsi="Times New Roman" w:cs="Times New Roman"/>
        </w:rPr>
        <w:t>about 20</w:t>
      </w:r>
      <w:r w:rsidRPr="00CA6E80">
        <w:rPr>
          <w:rFonts w:ascii="Times New Roman" w:hAnsi="Times New Roman" w:cs="Times New Roman"/>
        </w:rPr>
        <w:t>% of them., Whereas we found about 9</w:t>
      </w:r>
      <w:r w:rsidR="00306149" w:rsidRPr="00CA6E80">
        <w:rPr>
          <w:rFonts w:ascii="Times New Roman" w:hAnsi="Times New Roman" w:cs="Times New Roman"/>
        </w:rPr>
        <w:t>6</w:t>
      </w:r>
      <w:r w:rsidRPr="00CA6E80">
        <w:rPr>
          <w:rFonts w:ascii="Times New Roman" w:hAnsi="Times New Roman" w:cs="Times New Roman"/>
        </w:rPr>
        <w:t xml:space="preserve">% of all </w:t>
      </w:r>
      <w:r w:rsidR="00306149" w:rsidRPr="00CA6E80">
        <w:rPr>
          <w:rFonts w:ascii="Times New Roman" w:hAnsi="Times New Roman" w:cs="Times New Roman"/>
        </w:rPr>
        <w:t>non-churning</w:t>
      </w:r>
      <w:r w:rsidRPr="00CA6E80">
        <w:rPr>
          <w:rFonts w:ascii="Times New Roman" w:hAnsi="Times New Roman" w:cs="Times New Roman"/>
        </w:rPr>
        <w:t xml:space="preserve"> customers.</w:t>
      </w:r>
    </w:p>
    <w:p w14:paraId="3377271E" w14:textId="24965C2B" w:rsidR="00C864BF" w:rsidRPr="00CA6E80" w:rsidRDefault="00306149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Our model</w:t>
      </w:r>
      <w:r w:rsidR="00C864BF" w:rsidRPr="00CA6E80">
        <w:rPr>
          <w:rFonts w:ascii="Times New Roman" w:hAnsi="Times New Roman" w:cs="Times New Roman"/>
        </w:rPr>
        <w:t xml:space="preserve"> risk</w:t>
      </w:r>
      <w:r w:rsidRPr="00CA6E80">
        <w:rPr>
          <w:rFonts w:ascii="Times New Roman" w:hAnsi="Times New Roman" w:cs="Times New Roman"/>
        </w:rPr>
        <w:t>s</w:t>
      </w:r>
      <w:r w:rsidR="00C864BF" w:rsidRPr="00CA6E80">
        <w:rPr>
          <w:rFonts w:ascii="Times New Roman" w:hAnsi="Times New Roman" w:cs="Times New Roman"/>
        </w:rPr>
        <w:t xml:space="preserve"> classifying </w:t>
      </w:r>
      <w:r w:rsidRPr="00CA6E80">
        <w:rPr>
          <w:rFonts w:ascii="Times New Roman" w:hAnsi="Times New Roman" w:cs="Times New Roman"/>
        </w:rPr>
        <w:t>non-churners</w:t>
      </w:r>
      <w:r w:rsidR="00C864BF" w:rsidRPr="00CA6E80">
        <w:rPr>
          <w:rFonts w:ascii="Times New Roman" w:hAnsi="Times New Roman" w:cs="Times New Roman"/>
        </w:rPr>
        <w:t xml:space="preserve"> customers as high income about </w:t>
      </w:r>
      <w:r w:rsidRPr="00CA6E80">
        <w:rPr>
          <w:rFonts w:ascii="Times New Roman" w:hAnsi="Times New Roman" w:cs="Times New Roman"/>
        </w:rPr>
        <w:t>3</w:t>
      </w:r>
      <w:r w:rsidR="00C864BF" w:rsidRPr="00CA6E80">
        <w:rPr>
          <w:rFonts w:ascii="Times New Roman" w:hAnsi="Times New Roman" w:cs="Times New Roman"/>
        </w:rPr>
        <w:t xml:space="preserve">% of the time. On the other hand, we risk classifying </w:t>
      </w:r>
      <w:r w:rsidR="00EE5293" w:rsidRPr="00CA6E80">
        <w:rPr>
          <w:rFonts w:ascii="Times New Roman" w:hAnsi="Times New Roman" w:cs="Times New Roman"/>
        </w:rPr>
        <w:t>churners as non-churners</w:t>
      </w:r>
      <w:r w:rsidR="00B12683" w:rsidRPr="00CA6E80">
        <w:rPr>
          <w:rFonts w:ascii="Times New Roman" w:hAnsi="Times New Roman" w:cs="Times New Roman"/>
        </w:rPr>
        <w:t xml:space="preserve"> about 80%</w:t>
      </w:r>
      <w:r w:rsidR="00750658" w:rsidRPr="00CA6E80">
        <w:rPr>
          <w:rFonts w:ascii="Times New Roman" w:hAnsi="Times New Roman" w:cs="Times New Roman"/>
        </w:rPr>
        <w:t xml:space="preserve"> of the time.</w:t>
      </w:r>
    </w:p>
    <w:p w14:paraId="0F1B3843" w14:textId="4108996B" w:rsidR="00C864BF" w:rsidRPr="00CA6E80" w:rsidRDefault="00685FC9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A</w:t>
      </w:r>
      <w:r w:rsidR="00C864BF" w:rsidRPr="00CA6E80">
        <w:rPr>
          <w:rFonts w:ascii="Times New Roman" w:hAnsi="Times New Roman" w:cs="Times New Roman"/>
        </w:rPr>
        <w:t>bout 7</w:t>
      </w:r>
      <w:r w:rsidR="00750658" w:rsidRPr="00CA6E80">
        <w:rPr>
          <w:rFonts w:ascii="Times New Roman" w:hAnsi="Times New Roman" w:cs="Times New Roman"/>
        </w:rPr>
        <w:t>1</w:t>
      </w:r>
      <w:r w:rsidR="00C864BF" w:rsidRPr="00CA6E80">
        <w:rPr>
          <w:rFonts w:ascii="Times New Roman" w:hAnsi="Times New Roman" w:cs="Times New Roman"/>
        </w:rPr>
        <w:t>% of</w:t>
      </w:r>
      <w:r w:rsidRPr="00CA6E80">
        <w:rPr>
          <w:rFonts w:ascii="Times New Roman" w:hAnsi="Times New Roman" w:cs="Times New Roman"/>
        </w:rPr>
        <w:t xml:space="preserve"> the churning customers</w:t>
      </w:r>
      <w:r w:rsidR="00A77914" w:rsidRPr="00CA6E80">
        <w:rPr>
          <w:rFonts w:ascii="Times New Roman" w:hAnsi="Times New Roman" w:cs="Times New Roman"/>
        </w:rPr>
        <w:t xml:space="preserve"> o</w:t>
      </w:r>
      <w:r w:rsidR="00A870BE" w:rsidRPr="00CA6E80">
        <w:rPr>
          <w:rFonts w:ascii="Times New Roman" w:hAnsi="Times New Roman" w:cs="Times New Roman"/>
        </w:rPr>
        <w:t xml:space="preserve">ur model predicted </w:t>
      </w:r>
      <w:r w:rsidR="00DA5FB2" w:rsidRPr="00CA6E80">
        <w:rPr>
          <w:rFonts w:ascii="Times New Roman" w:hAnsi="Times New Roman" w:cs="Times New Roman"/>
        </w:rPr>
        <w:t>churned</w:t>
      </w:r>
      <w:r w:rsidR="00A77914" w:rsidRPr="00CA6E80">
        <w:rPr>
          <w:rFonts w:ascii="Times New Roman" w:hAnsi="Times New Roman" w:cs="Times New Roman"/>
        </w:rPr>
        <w:t>.</w:t>
      </w:r>
      <w:r w:rsidR="00C864BF" w:rsidRPr="00CA6E80">
        <w:rPr>
          <w:rFonts w:ascii="Times New Roman" w:hAnsi="Times New Roman" w:cs="Times New Roman"/>
        </w:rPr>
        <w:t xml:space="preserve"> </w:t>
      </w:r>
      <w:r w:rsidR="00A870BE" w:rsidRPr="00CA6E80">
        <w:rPr>
          <w:rFonts w:ascii="Times New Roman" w:hAnsi="Times New Roman" w:cs="Times New Roman"/>
        </w:rPr>
        <w:t>A</w:t>
      </w:r>
      <w:r w:rsidR="00C864BF" w:rsidRPr="00CA6E80">
        <w:rPr>
          <w:rFonts w:ascii="Times New Roman" w:hAnsi="Times New Roman" w:cs="Times New Roman"/>
        </w:rPr>
        <w:t xml:space="preserve">bout </w:t>
      </w:r>
      <w:r w:rsidR="00A870BE" w:rsidRPr="00CA6E80">
        <w:rPr>
          <w:rFonts w:ascii="Times New Roman" w:hAnsi="Times New Roman" w:cs="Times New Roman"/>
        </w:rPr>
        <w:t>90</w:t>
      </w:r>
      <w:r w:rsidR="00C864BF" w:rsidRPr="00CA6E80">
        <w:rPr>
          <w:rFonts w:ascii="Times New Roman" w:hAnsi="Times New Roman" w:cs="Times New Roman"/>
        </w:rPr>
        <w:t>% of</w:t>
      </w:r>
      <w:r w:rsidR="00A870BE" w:rsidRPr="00CA6E80">
        <w:rPr>
          <w:rFonts w:ascii="Times New Roman" w:hAnsi="Times New Roman" w:cs="Times New Roman"/>
        </w:rPr>
        <w:t xml:space="preserve"> the customers that</w:t>
      </w:r>
      <w:r w:rsidR="00A2334D" w:rsidRPr="00CA6E80">
        <w:rPr>
          <w:rFonts w:ascii="Times New Roman" w:hAnsi="Times New Roman" w:cs="Times New Roman"/>
        </w:rPr>
        <w:t xml:space="preserve"> our model classified as non-churners </w:t>
      </w:r>
      <w:r w:rsidR="00DA5FB2" w:rsidRPr="00CA6E80">
        <w:rPr>
          <w:rFonts w:ascii="Times New Roman" w:hAnsi="Times New Roman" w:cs="Times New Roman"/>
        </w:rPr>
        <w:t>were</w:t>
      </w:r>
      <w:r w:rsidR="00A2334D" w:rsidRPr="00CA6E80">
        <w:rPr>
          <w:rFonts w:ascii="Times New Roman" w:hAnsi="Times New Roman" w:cs="Times New Roman"/>
        </w:rPr>
        <w:t xml:space="preserve"> </w:t>
      </w:r>
      <w:r w:rsidR="00DA5FB2" w:rsidRPr="00CA6E80">
        <w:rPr>
          <w:rFonts w:ascii="Times New Roman" w:hAnsi="Times New Roman" w:cs="Times New Roman"/>
        </w:rPr>
        <w:t>non</w:t>
      </w:r>
      <w:r w:rsidR="0073012D" w:rsidRPr="00CA6E80">
        <w:rPr>
          <w:rFonts w:ascii="Times New Roman" w:hAnsi="Times New Roman" w:cs="Times New Roman"/>
        </w:rPr>
        <w:t>-</w:t>
      </w:r>
      <w:r w:rsidR="00A2334D" w:rsidRPr="00CA6E80">
        <w:rPr>
          <w:rFonts w:ascii="Times New Roman" w:hAnsi="Times New Roman" w:cs="Times New Roman"/>
        </w:rPr>
        <w:t>churners.</w:t>
      </w:r>
    </w:p>
    <w:p w14:paraId="01F2686E" w14:textId="728EA0F3" w:rsidR="00ED4836" w:rsidRDefault="00ED4836">
      <w:pPr>
        <w:spacing w:after="0" w:line="240" w:lineRule="auto"/>
      </w:pPr>
      <w:r>
        <w:br w:type="page"/>
      </w:r>
    </w:p>
    <w:p w14:paraId="64C180F6" w14:textId="77777777" w:rsidR="0073012D" w:rsidRDefault="0073012D" w:rsidP="00C864BF">
      <w:pPr>
        <w:spacing w:after="418"/>
      </w:pPr>
    </w:p>
    <w:p w14:paraId="23491EF9" w14:textId="77777777" w:rsidR="00631FF9" w:rsidRPr="00FD3F5C" w:rsidRDefault="00631FF9" w:rsidP="00FD3F5C"/>
    <w:p w14:paraId="0554871A" w14:textId="3623FEFD" w:rsidR="00E36A55" w:rsidRDefault="004F3E0E" w:rsidP="00DA5FB2">
      <w:pPr>
        <w:spacing w:after="3" w:line="266" w:lineRule="auto"/>
      </w:pPr>
      <w:r>
        <w:t xml:space="preserve"> </w:t>
      </w:r>
    </w:p>
    <w:p w14:paraId="00CD6AEB" w14:textId="5DECDE86" w:rsidR="00E611B8" w:rsidRDefault="00E36A55" w:rsidP="009B2973">
      <w:pPr>
        <w:pStyle w:val="Heading1"/>
        <w:jc w:val="center"/>
      </w:pPr>
      <w:bookmarkStart w:id="16" w:name="_Toc92467863"/>
      <w:r>
        <w:t>Appendix</w:t>
      </w:r>
      <w:bookmarkEnd w:id="16"/>
    </w:p>
    <w:p w14:paraId="1465BFA8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churn_train$trainortest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rep(</w:t>
      </w:r>
      <w:proofErr w:type="gramEnd"/>
      <w:r>
        <w:rPr>
          <w:lang w:bidi="ar-SA"/>
        </w:rPr>
        <w:t xml:space="preserve">"train", </w:t>
      </w:r>
      <w:proofErr w:type="spellStart"/>
      <w:r>
        <w:rPr>
          <w:lang w:bidi="ar-SA"/>
        </w:rPr>
        <w:t>nrow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))</w:t>
      </w:r>
    </w:p>
    <w:p w14:paraId="3887753B" w14:textId="1D17A9E2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churn_test$trainortest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rep(</w:t>
      </w:r>
      <w:proofErr w:type="gramEnd"/>
      <w:r>
        <w:rPr>
          <w:lang w:bidi="ar-SA"/>
        </w:rPr>
        <w:t xml:space="preserve">"test", </w:t>
      </w:r>
      <w:proofErr w:type="spellStart"/>
      <w:r>
        <w:rPr>
          <w:lang w:bidi="ar-SA"/>
        </w:rPr>
        <w:t>nrow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>))</w:t>
      </w:r>
    </w:p>
    <w:p w14:paraId="3FA91A98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c &lt;- </w:t>
      </w:r>
      <w:proofErr w:type="spellStart"/>
      <w:proofErr w:type="gramStart"/>
      <w:r>
        <w:rPr>
          <w:lang w:bidi="ar-SA"/>
        </w:rPr>
        <w:t>rbind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churn_test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7D19FE62" w14:textId="15429731" w:rsidR="009B2973" w:rsidRDefault="009B2973" w:rsidP="009B2973">
      <w:pPr>
        <w:rPr>
          <w:lang w:bidi="ar-SA"/>
        </w:rPr>
      </w:pPr>
      <w:r>
        <w:rPr>
          <w:lang w:bidi="ar-SA"/>
        </w:rPr>
        <w:t>summary(c)</w:t>
      </w:r>
    </w:p>
    <w:p w14:paraId="6940E6E4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#Graphical Displays</w:t>
      </w:r>
    </w:p>
    <w:p w14:paraId="79E6AB3E" w14:textId="77777777" w:rsidR="009B2973" w:rsidRDefault="009B2973" w:rsidP="009B2973">
      <w:pPr>
        <w:rPr>
          <w:lang w:bidi="ar-SA"/>
        </w:rPr>
      </w:pPr>
      <w:r>
        <w:rPr>
          <w:lang w:bidi="ar-SA"/>
        </w:rPr>
        <w:t>library(ggplot2)</w:t>
      </w:r>
    </w:p>
    <w:p w14:paraId="54F2A06C" w14:textId="7D8F650A" w:rsidR="009B2973" w:rsidRDefault="009B2973" w:rsidP="009B2973">
      <w:pPr>
        <w:rPr>
          <w:lang w:bidi="ar-SA"/>
        </w:rPr>
      </w:pPr>
      <w:r>
        <w:rPr>
          <w:lang w:bidi="ar-SA"/>
        </w:rPr>
        <w:t>library(</w:t>
      </w:r>
      <w:proofErr w:type="spellStart"/>
      <w:r>
        <w:rPr>
          <w:lang w:bidi="ar-SA"/>
        </w:rPr>
        <w:t>gridExtra</w:t>
      </w:r>
      <w:proofErr w:type="spellEnd"/>
      <w:r>
        <w:rPr>
          <w:lang w:bidi="ar-SA"/>
        </w:rPr>
        <w:t>)</w:t>
      </w:r>
    </w:p>
    <w:p w14:paraId="7B01332F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#Day Mins</w:t>
      </w:r>
    </w:p>
    <w:p w14:paraId="78159E1D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a&lt;-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Day.Mins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10,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("Day Minutes")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Day Minutes with Overlay of Churn")</w:t>
      </w:r>
    </w:p>
    <w:p w14:paraId="705FAB1B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b&lt;-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Day.Mins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10,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("Day Minutes")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Day Minutes with Overlay of Churn")</w:t>
      </w:r>
    </w:p>
    <w:p w14:paraId="64C858DC" w14:textId="4C76C2D3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a,b</w:t>
      </w:r>
      <w:proofErr w:type="spellEnd"/>
      <w:r>
        <w:rPr>
          <w:lang w:bidi="ar-SA"/>
        </w:rPr>
        <w:t>)</w:t>
      </w:r>
    </w:p>
    <w:p w14:paraId="7505D1ED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#International Plan</w:t>
      </w:r>
    </w:p>
    <w:p w14:paraId="7B536169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d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c$Int.l.Plan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("International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International Plan with Overlay of Churn")</w:t>
      </w:r>
    </w:p>
    <w:p w14:paraId="48CD0423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e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c$Int.l.Plan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("International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International Plan with Overlay of Churn")</w:t>
      </w:r>
    </w:p>
    <w:p w14:paraId="20E078E2" w14:textId="3E02F459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d,e</w:t>
      </w:r>
      <w:proofErr w:type="spellEnd"/>
      <w:r>
        <w:rPr>
          <w:lang w:bidi="ar-SA"/>
        </w:rPr>
        <w:t>)</w:t>
      </w:r>
    </w:p>
    <w:p w14:paraId="5E8A2993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#Voice Mail Plan</w:t>
      </w:r>
    </w:p>
    <w:p w14:paraId="7569E46F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f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c$VMail.Plan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("Voice Mail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Voice Mail Plan with Overlay of Churn")</w:t>
      </w:r>
    </w:p>
    <w:p w14:paraId="7A6D7613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g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c$VMail.Plan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("Voice Mail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Voice Mail Plan with Overlay of Churn")</w:t>
      </w:r>
    </w:p>
    <w:p w14:paraId="1EAE6CC9" w14:textId="18D1AA42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f,g</w:t>
      </w:r>
      <w:proofErr w:type="spellEnd"/>
      <w:r>
        <w:rPr>
          <w:lang w:bidi="ar-SA"/>
        </w:rPr>
        <w:t>)</w:t>
      </w:r>
    </w:p>
    <w:p w14:paraId="249011CB" w14:textId="77777777" w:rsidR="009B2973" w:rsidRDefault="009B2973" w:rsidP="009B2973">
      <w:pPr>
        <w:rPr>
          <w:lang w:bidi="ar-SA"/>
        </w:rPr>
      </w:pPr>
      <w:r>
        <w:rPr>
          <w:lang w:bidi="ar-SA"/>
        </w:rPr>
        <w:lastRenderedPageBreak/>
        <w:t xml:space="preserve">h&lt;-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CustServ.Calls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("Customer Service Calls")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Customer Service Calls with Overlay of Churn")</w:t>
      </w:r>
    </w:p>
    <w:p w14:paraId="46076A1E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i</w:t>
      </w:r>
      <w:proofErr w:type="spellEnd"/>
      <w:r>
        <w:rPr>
          <w:lang w:bidi="ar-SA"/>
        </w:rPr>
        <w:t xml:space="preserve">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CustServ.Calls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("Customer Service Calls")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Customer Service Calls with Overlay of Churn")</w:t>
      </w:r>
    </w:p>
    <w:p w14:paraId="101B8501" w14:textId="45A29233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h,i</w:t>
      </w:r>
      <w:proofErr w:type="spellEnd"/>
      <w:r>
        <w:rPr>
          <w:lang w:bidi="ar-SA"/>
        </w:rPr>
        <w:t>)</w:t>
      </w:r>
    </w:p>
    <w:p w14:paraId="0ACA419F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##Boxplots for Numeric Validation</w:t>
      </w:r>
    </w:p>
    <w:p w14:paraId="0C442477" w14:textId="77777777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set.seed</w:t>
      </w:r>
      <w:proofErr w:type="spellEnd"/>
      <w:proofErr w:type="gramEnd"/>
      <w:r>
        <w:rPr>
          <w:lang w:bidi="ar-SA"/>
        </w:rPr>
        <w:t>(69)</w:t>
      </w:r>
    </w:p>
    <w:p w14:paraId="2D37A972" w14:textId="77777777" w:rsidR="009B2973" w:rsidRDefault="009B2973" w:rsidP="009B2973">
      <w:pPr>
        <w:rPr>
          <w:lang w:bidi="ar-SA"/>
        </w:rPr>
      </w:pPr>
      <w:r>
        <w:rPr>
          <w:lang w:bidi="ar-SA"/>
        </w:rPr>
        <w:t>par(</w:t>
      </w:r>
      <w:proofErr w:type="spellStart"/>
      <w:r>
        <w:rPr>
          <w:lang w:bidi="ar-SA"/>
        </w:rPr>
        <w:t>mfrow</w:t>
      </w:r>
      <w:proofErr w:type="spellEnd"/>
      <w:r>
        <w:rPr>
          <w:lang w:bidi="ar-SA"/>
        </w:rPr>
        <w:t>=</w:t>
      </w:r>
      <w:proofErr w:type="gramStart"/>
      <w:r>
        <w:rPr>
          <w:lang w:bidi="ar-SA"/>
        </w:rPr>
        <w:t>c(</w:t>
      </w:r>
      <w:proofErr w:type="gramEnd"/>
      <w:r>
        <w:rPr>
          <w:lang w:bidi="ar-SA"/>
        </w:rPr>
        <w:t>2,1))</w:t>
      </w:r>
    </w:p>
    <w:p w14:paraId="4B6C4771" w14:textId="77777777" w:rsidR="009B2973" w:rsidRDefault="009B2973" w:rsidP="009B2973">
      <w:pPr>
        <w:rPr>
          <w:lang w:bidi="ar-SA"/>
        </w:rPr>
      </w:pPr>
      <w:proofErr w:type="gramStart"/>
      <w:r>
        <w:rPr>
          <w:lang w:bidi="ar-SA"/>
        </w:rPr>
        <w:t>boxplot(</w:t>
      </w:r>
      <w:proofErr w:type="spellStart"/>
      <w:proofErr w:type="gramEnd"/>
      <w:r>
        <w:rPr>
          <w:lang w:bidi="ar-SA"/>
        </w:rPr>
        <w:t>c$Day.Mins</w:t>
      </w:r>
      <w:proofErr w:type="spellEnd"/>
      <w:r>
        <w:rPr>
          <w:lang w:bidi="ar-SA"/>
        </w:rPr>
        <w:t xml:space="preserve"> ~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c, horizontal = TRUE, main = "Day Minutes Training &amp; Test Boxplot", col = "blue")</w:t>
      </w:r>
    </w:p>
    <w:p w14:paraId="008CF59C" w14:textId="3DD7006D" w:rsidR="009B2973" w:rsidRDefault="009B2973" w:rsidP="009B2973">
      <w:pPr>
        <w:rPr>
          <w:lang w:bidi="ar-SA"/>
        </w:rPr>
      </w:pPr>
      <w:proofErr w:type="gramStart"/>
      <w:r>
        <w:rPr>
          <w:lang w:bidi="ar-SA"/>
        </w:rPr>
        <w:t>boxplot(</w:t>
      </w:r>
      <w:proofErr w:type="spellStart"/>
      <w:proofErr w:type="gramEnd"/>
      <w:r>
        <w:rPr>
          <w:lang w:bidi="ar-SA"/>
        </w:rPr>
        <w:t>c$CustServ.Calls</w:t>
      </w:r>
      <w:proofErr w:type="spellEnd"/>
      <w:r>
        <w:rPr>
          <w:lang w:bidi="ar-SA"/>
        </w:rPr>
        <w:t xml:space="preserve"> ~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c, horizontal = TRUE, main = "Customer Service Calls Training &amp; Test Boxplot", col = "blue")</w:t>
      </w:r>
    </w:p>
    <w:p w14:paraId="3AB71632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kruskal.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c$Day.Mins</w:t>
      </w:r>
      <w:proofErr w:type="spellEnd"/>
      <w:r>
        <w:rPr>
          <w:lang w:bidi="ar-SA"/>
        </w:rPr>
        <w:t xml:space="preserve"> ~ 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c)$</w:t>
      </w:r>
      <w:proofErr w:type="spellStart"/>
      <w:r>
        <w:rPr>
          <w:lang w:bidi="ar-SA"/>
        </w:rPr>
        <w:t>p.value</w:t>
      </w:r>
      <w:proofErr w:type="spellEnd"/>
    </w:p>
    <w:p w14:paraId="27650BA5" w14:textId="1912ACB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kruskal.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c$CustServ.Calls</w:t>
      </w:r>
      <w:proofErr w:type="spellEnd"/>
      <w:r>
        <w:rPr>
          <w:lang w:bidi="ar-SA"/>
        </w:rPr>
        <w:t xml:space="preserve"> ~ 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c)$</w:t>
      </w:r>
      <w:proofErr w:type="spellStart"/>
      <w:r>
        <w:rPr>
          <w:lang w:bidi="ar-SA"/>
        </w:rPr>
        <w:t>p.value</w:t>
      </w:r>
      <w:proofErr w:type="spellEnd"/>
    </w:p>
    <w:p w14:paraId="6A7C8464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#Tables for Categorical Validation</w:t>
      </w:r>
    </w:p>
    <w:p w14:paraId="206A08E6" w14:textId="6F3348CE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V_Table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table(</w:t>
      </w:r>
      <w:proofErr w:type="spellStart"/>
      <w:proofErr w:type="gramEnd"/>
      <w:r>
        <w:rPr>
          <w:lang w:bidi="ar-SA"/>
        </w:rPr>
        <w:t>c$VMail.Plan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c$trainortest</w:t>
      </w:r>
      <w:proofErr w:type="spellEnd"/>
      <w:r>
        <w:rPr>
          <w:lang w:bidi="ar-SA"/>
        </w:rPr>
        <w:t>)</w:t>
      </w:r>
    </w:p>
    <w:p w14:paraId="33751522" w14:textId="4BD17DEC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prop.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V_Table</w:t>
      </w:r>
      <w:proofErr w:type="spellEnd"/>
      <w:r>
        <w:rPr>
          <w:lang w:bidi="ar-SA"/>
        </w:rPr>
        <w:t>, correct = FALSE)</w:t>
      </w:r>
    </w:p>
    <w:p w14:paraId="1B97C020" w14:textId="64FBC341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I_Table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table(</w:t>
      </w:r>
      <w:proofErr w:type="spellStart"/>
      <w:proofErr w:type="gramEnd"/>
      <w:r>
        <w:rPr>
          <w:lang w:bidi="ar-SA"/>
        </w:rPr>
        <w:t>c$Int.l.Plan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c$trainortest</w:t>
      </w:r>
      <w:proofErr w:type="spellEnd"/>
      <w:r>
        <w:rPr>
          <w:lang w:bidi="ar-SA"/>
        </w:rPr>
        <w:t>)</w:t>
      </w:r>
    </w:p>
    <w:p w14:paraId="2BD7650E" w14:textId="60D217B1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prop.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I_Table</w:t>
      </w:r>
      <w:proofErr w:type="spellEnd"/>
      <w:r>
        <w:rPr>
          <w:lang w:bidi="ar-SA"/>
        </w:rPr>
        <w:t>, correct = FALSE)</w:t>
      </w:r>
    </w:p>
    <w:p w14:paraId="014C95D8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#Baseline for our model</w:t>
      </w:r>
    </w:p>
    <w:p w14:paraId="721D2514" w14:textId="77777777" w:rsidR="009B2973" w:rsidRDefault="009B2973" w:rsidP="009B2973">
      <w:pPr>
        <w:rPr>
          <w:lang w:bidi="ar-SA"/>
        </w:rPr>
      </w:pPr>
      <w:r>
        <w:rPr>
          <w:lang w:bidi="ar-SA"/>
        </w:rPr>
        <w:t>table(</w:t>
      </w:r>
      <w:proofErr w:type="spellStart"/>
      <w:r>
        <w:rPr>
          <w:lang w:bidi="ar-SA"/>
        </w:rPr>
        <w:t>c$Churn</w:t>
      </w:r>
      <w:proofErr w:type="spellEnd"/>
      <w:r>
        <w:rPr>
          <w:lang w:bidi="ar-SA"/>
        </w:rPr>
        <w:t>.)</w:t>
      </w:r>
    </w:p>
    <w:p w14:paraId="63247783" w14:textId="77777777" w:rsidR="009B2973" w:rsidRDefault="009B2973" w:rsidP="009B2973">
      <w:pPr>
        <w:rPr>
          <w:lang w:bidi="ar-SA"/>
        </w:rPr>
      </w:pPr>
      <w:r>
        <w:rPr>
          <w:lang w:bidi="ar-SA"/>
        </w:rPr>
        <w:t>2850+483</w:t>
      </w:r>
    </w:p>
    <w:p w14:paraId="5599E0C5" w14:textId="54E7ED3B" w:rsidR="009B2973" w:rsidRDefault="009B2973" w:rsidP="009B2973">
      <w:pPr>
        <w:rPr>
          <w:lang w:bidi="ar-SA"/>
        </w:rPr>
      </w:pPr>
      <w:r>
        <w:rPr>
          <w:lang w:bidi="ar-SA"/>
        </w:rPr>
        <w:t>2850/3333</w:t>
      </w:r>
    </w:p>
    <w:p w14:paraId="0B50BE0F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#Removing testing </w:t>
      </w:r>
      <w:proofErr w:type="gramStart"/>
      <w:r>
        <w:rPr>
          <w:lang w:bidi="ar-SA"/>
        </w:rPr>
        <w:t>an</w:t>
      </w:r>
      <w:proofErr w:type="gramEnd"/>
      <w:r>
        <w:rPr>
          <w:lang w:bidi="ar-SA"/>
        </w:rPr>
        <w:t xml:space="preserve"> training data</w:t>
      </w:r>
    </w:p>
    <w:p w14:paraId="33980CC8" w14:textId="77777777" w:rsidR="009B2973" w:rsidRDefault="009B2973" w:rsidP="009B2973">
      <w:pPr>
        <w:rPr>
          <w:lang w:bidi="ar-SA"/>
        </w:rPr>
      </w:pPr>
      <w:r>
        <w:rPr>
          <w:lang w:bidi="ar-SA"/>
        </w:rPr>
        <w:t>names(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6B2F2B7F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 xml:space="preserve">&lt;- </w:t>
      </w:r>
      <w:proofErr w:type="spellStart"/>
      <w:r>
        <w:rPr>
          <w:lang w:bidi="ar-SA"/>
        </w:rPr>
        <w:t>churn_</w:t>
      </w:r>
      <w:proofErr w:type="gramStart"/>
      <w:r>
        <w:rPr>
          <w:lang w:bidi="ar-SA"/>
        </w:rPr>
        <w:t>train</w:t>
      </w:r>
      <w:proofErr w:type="spellEnd"/>
      <w:r>
        <w:rPr>
          <w:lang w:bidi="ar-SA"/>
        </w:rPr>
        <w:t>[</w:t>
      </w:r>
      <w:proofErr w:type="gramEnd"/>
      <w:r>
        <w:rPr>
          <w:lang w:bidi="ar-SA"/>
        </w:rPr>
        <w:t>,-7]</w:t>
      </w:r>
    </w:p>
    <w:p w14:paraId="0BA494FC" w14:textId="77777777" w:rsidR="009B2973" w:rsidRDefault="009B2973" w:rsidP="009B2973">
      <w:pPr>
        <w:rPr>
          <w:lang w:bidi="ar-SA"/>
        </w:rPr>
      </w:pPr>
      <w:r>
        <w:rPr>
          <w:lang w:bidi="ar-SA"/>
        </w:rPr>
        <w:t>names(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43F4461D" w14:textId="77777777" w:rsidR="009B2973" w:rsidRDefault="009B2973" w:rsidP="009B2973">
      <w:pPr>
        <w:rPr>
          <w:lang w:bidi="ar-SA"/>
        </w:rPr>
      </w:pPr>
      <w:r>
        <w:rPr>
          <w:lang w:bidi="ar-SA"/>
        </w:rPr>
        <w:t>names(</w:t>
      </w: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>)</w:t>
      </w:r>
    </w:p>
    <w:p w14:paraId="0D3293B7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 xml:space="preserve">&lt;- </w:t>
      </w:r>
      <w:proofErr w:type="spellStart"/>
      <w:r>
        <w:rPr>
          <w:lang w:bidi="ar-SA"/>
        </w:rPr>
        <w:t>churn_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[</w:t>
      </w:r>
      <w:proofErr w:type="gramEnd"/>
      <w:r>
        <w:rPr>
          <w:lang w:bidi="ar-SA"/>
        </w:rPr>
        <w:t>,-7]</w:t>
      </w:r>
    </w:p>
    <w:p w14:paraId="68598A67" w14:textId="77777777" w:rsidR="009B2973" w:rsidRDefault="009B2973" w:rsidP="009B2973">
      <w:pPr>
        <w:rPr>
          <w:lang w:bidi="ar-SA"/>
        </w:rPr>
      </w:pPr>
      <w:r>
        <w:rPr>
          <w:lang w:bidi="ar-SA"/>
        </w:rPr>
        <w:lastRenderedPageBreak/>
        <w:t>names(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27346B36" w14:textId="77777777" w:rsidR="009B2973" w:rsidRDefault="009B2973" w:rsidP="009B2973">
      <w:pPr>
        <w:rPr>
          <w:lang w:bidi="ar-SA"/>
        </w:rPr>
      </w:pPr>
      <w:r>
        <w:rPr>
          <w:lang w:bidi="ar-SA"/>
        </w:rPr>
        <w:t>library(C50)</w:t>
      </w:r>
    </w:p>
    <w:p w14:paraId="2101AFB7" w14:textId="77777777" w:rsidR="009B2973" w:rsidRDefault="009B2973" w:rsidP="009B2973">
      <w:pPr>
        <w:rPr>
          <w:lang w:bidi="ar-SA"/>
        </w:rPr>
      </w:pPr>
      <w:r>
        <w:rPr>
          <w:lang w:bidi="ar-SA"/>
        </w:rPr>
        <w:t>mod1 &lt;- C5.0(Churn. ~</w:t>
      </w:r>
      <w:proofErr w:type="gramStart"/>
      <w:r>
        <w:rPr>
          <w:lang w:bidi="ar-SA"/>
        </w:rPr>
        <w:t>.,data</w:t>
      </w:r>
      <w:proofErr w:type="gramEnd"/>
      <w:r>
        <w:rPr>
          <w:lang w:bidi="ar-SA"/>
        </w:rPr>
        <w:t xml:space="preserve"> = 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 #income = target variable... "~." = all data</w:t>
      </w:r>
    </w:p>
    <w:p w14:paraId="58BEC2B1" w14:textId="77777777" w:rsidR="009B2973" w:rsidRDefault="009B2973" w:rsidP="009B2973">
      <w:pPr>
        <w:rPr>
          <w:lang w:bidi="ar-SA"/>
        </w:rPr>
      </w:pPr>
      <w:r>
        <w:rPr>
          <w:lang w:bidi="ar-SA"/>
        </w:rPr>
        <w:t>summary(mod1)</w:t>
      </w:r>
    </w:p>
    <w:p w14:paraId="113BCD48" w14:textId="48C1E221" w:rsidR="009B2973" w:rsidRDefault="009B2973" w:rsidP="009B2973">
      <w:pPr>
        <w:rPr>
          <w:lang w:bidi="ar-SA"/>
        </w:rPr>
      </w:pPr>
      <w:r>
        <w:rPr>
          <w:lang w:bidi="ar-SA"/>
        </w:rPr>
        <w:t>plot(mod1)</w:t>
      </w:r>
    </w:p>
    <w:p w14:paraId="3E3EECF7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mod1.test &lt;- </w:t>
      </w:r>
      <w:proofErr w:type="gramStart"/>
      <w:r>
        <w:rPr>
          <w:lang w:bidi="ar-SA"/>
        </w:rPr>
        <w:t>predict(</w:t>
      </w:r>
      <w:proofErr w:type="gramEnd"/>
      <w:r>
        <w:rPr>
          <w:lang w:bidi="ar-SA"/>
        </w:rPr>
        <w:t xml:space="preserve">object = mod1,newdata = </w:t>
      </w: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>)</w:t>
      </w:r>
    </w:p>
    <w:p w14:paraId="4CBC702C" w14:textId="78999252" w:rsidR="009B2973" w:rsidRDefault="009B2973" w:rsidP="009B2973">
      <w:pPr>
        <w:rPr>
          <w:lang w:bidi="ar-SA"/>
        </w:rPr>
      </w:pPr>
      <w:r>
        <w:rPr>
          <w:lang w:bidi="ar-SA"/>
        </w:rPr>
        <w:t>table(churn_test$Churn</w:t>
      </w:r>
      <w:proofErr w:type="gramStart"/>
      <w:r>
        <w:rPr>
          <w:lang w:bidi="ar-SA"/>
        </w:rPr>
        <w:t>.,mod1.test</w:t>
      </w:r>
      <w:proofErr w:type="gramEnd"/>
      <w:r>
        <w:rPr>
          <w:lang w:bidi="ar-SA"/>
        </w:rPr>
        <w:t>)</w:t>
      </w:r>
    </w:p>
    <w:p w14:paraId="6321AA65" w14:textId="7428329B" w:rsidR="009B2973" w:rsidRPr="009B2973" w:rsidRDefault="009B2973" w:rsidP="009B2973">
      <w:pPr>
        <w:rPr>
          <w:lang w:bidi="ar-SA"/>
        </w:rPr>
      </w:pPr>
      <w:r>
        <w:rPr>
          <w:lang w:bidi="ar-SA"/>
        </w:rPr>
        <w:t>dim(</w:t>
      </w:r>
      <w:proofErr w:type="spellStart"/>
      <w:r>
        <w:rPr>
          <w:lang w:bidi="ar-SA"/>
        </w:rPr>
        <w:t>churn_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)[</w:t>
      </w:r>
      <w:proofErr w:type="gramEnd"/>
      <w:r>
        <w:rPr>
          <w:lang w:bidi="ar-SA"/>
        </w:rPr>
        <w:t>1]</w:t>
      </w:r>
    </w:p>
    <w:sectPr w:rsidR="009B2973" w:rsidRPr="009B2973" w:rsidSect="00873890">
      <w:pgSz w:w="12240" w:h="15840"/>
      <w:pgMar w:top="1440" w:right="504" w:bottom="1440" w:left="1397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201AE" w14:textId="77777777" w:rsidR="00401C5E" w:rsidRDefault="00401C5E" w:rsidP="00873890">
      <w:pPr>
        <w:spacing w:after="0" w:line="240" w:lineRule="auto"/>
      </w:pPr>
      <w:r>
        <w:separator/>
      </w:r>
    </w:p>
  </w:endnote>
  <w:endnote w:type="continuationSeparator" w:id="0">
    <w:p w14:paraId="37ECE292" w14:textId="77777777" w:rsidR="00401C5E" w:rsidRDefault="00401C5E" w:rsidP="00873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BAB4D" w14:textId="77777777" w:rsidR="00401C5E" w:rsidRDefault="00401C5E" w:rsidP="00873890">
      <w:pPr>
        <w:spacing w:after="0" w:line="240" w:lineRule="auto"/>
      </w:pPr>
      <w:r>
        <w:separator/>
      </w:r>
    </w:p>
  </w:footnote>
  <w:footnote w:type="continuationSeparator" w:id="0">
    <w:p w14:paraId="3E34D4E4" w14:textId="77777777" w:rsidR="00401C5E" w:rsidRDefault="00401C5E" w:rsidP="00873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44A"/>
    <w:multiLevelType w:val="hybridMultilevel"/>
    <w:tmpl w:val="61D6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4F83"/>
    <w:multiLevelType w:val="hybridMultilevel"/>
    <w:tmpl w:val="3EE4199A"/>
    <w:lvl w:ilvl="0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2" w15:restartNumberingAfterBreak="0">
    <w:nsid w:val="26606738"/>
    <w:multiLevelType w:val="hybridMultilevel"/>
    <w:tmpl w:val="404E7FCE"/>
    <w:lvl w:ilvl="0" w:tplc="646C1586">
      <w:start w:val="1"/>
      <w:numFmt w:val="decimal"/>
      <w:lvlText w:val="%1."/>
      <w:lvlJc w:val="left"/>
      <w:pPr>
        <w:ind w:left="706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ED300">
      <w:start w:val="1"/>
      <w:numFmt w:val="lowerLetter"/>
      <w:lvlText w:val="%2"/>
      <w:lvlJc w:val="left"/>
      <w:pPr>
        <w:ind w:left="138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F8A22C">
      <w:start w:val="1"/>
      <w:numFmt w:val="lowerRoman"/>
      <w:lvlText w:val="%3"/>
      <w:lvlJc w:val="left"/>
      <w:pPr>
        <w:ind w:left="210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C4E42">
      <w:start w:val="1"/>
      <w:numFmt w:val="decimal"/>
      <w:lvlText w:val="%4"/>
      <w:lvlJc w:val="left"/>
      <w:pPr>
        <w:ind w:left="282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CC7920">
      <w:start w:val="1"/>
      <w:numFmt w:val="lowerLetter"/>
      <w:lvlText w:val="%5"/>
      <w:lvlJc w:val="left"/>
      <w:pPr>
        <w:ind w:left="354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EAA8E">
      <w:start w:val="1"/>
      <w:numFmt w:val="lowerRoman"/>
      <w:lvlText w:val="%6"/>
      <w:lvlJc w:val="left"/>
      <w:pPr>
        <w:ind w:left="426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961342">
      <w:start w:val="1"/>
      <w:numFmt w:val="decimal"/>
      <w:lvlText w:val="%7"/>
      <w:lvlJc w:val="left"/>
      <w:pPr>
        <w:ind w:left="498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CE9A2">
      <w:start w:val="1"/>
      <w:numFmt w:val="lowerLetter"/>
      <w:lvlText w:val="%8"/>
      <w:lvlJc w:val="left"/>
      <w:pPr>
        <w:ind w:left="570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2AE174">
      <w:start w:val="1"/>
      <w:numFmt w:val="lowerRoman"/>
      <w:lvlText w:val="%9"/>
      <w:lvlJc w:val="left"/>
      <w:pPr>
        <w:ind w:left="642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AA768A"/>
    <w:multiLevelType w:val="hybridMultilevel"/>
    <w:tmpl w:val="AE4A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16B0E"/>
    <w:multiLevelType w:val="hybridMultilevel"/>
    <w:tmpl w:val="75AA7290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646F3FB4"/>
    <w:multiLevelType w:val="hybridMultilevel"/>
    <w:tmpl w:val="2582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86CCE"/>
    <w:multiLevelType w:val="hybridMultilevel"/>
    <w:tmpl w:val="CF46422A"/>
    <w:lvl w:ilvl="0" w:tplc="B6D8051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4B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D604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E03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F68B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699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D0A7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C4CC2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AE0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023"/>
    <w:rsid w:val="00005563"/>
    <w:rsid w:val="000154B2"/>
    <w:rsid w:val="00031484"/>
    <w:rsid w:val="00046E49"/>
    <w:rsid w:val="000554A8"/>
    <w:rsid w:val="00076884"/>
    <w:rsid w:val="00085A81"/>
    <w:rsid w:val="000A22EA"/>
    <w:rsid w:val="000A2A04"/>
    <w:rsid w:val="000C0E6B"/>
    <w:rsid w:val="00114EBE"/>
    <w:rsid w:val="00142F6D"/>
    <w:rsid w:val="00160269"/>
    <w:rsid w:val="0016319C"/>
    <w:rsid w:val="0016391C"/>
    <w:rsid w:val="00185E9F"/>
    <w:rsid w:val="001C2E54"/>
    <w:rsid w:val="001D023A"/>
    <w:rsid w:val="001D122E"/>
    <w:rsid w:val="001D6A22"/>
    <w:rsid w:val="001F4E67"/>
    <w:rsid w:val="001F6F44"/>
    <w:rsid w:val="00212546"/>
    <w:rsid w:val="00215343"/>
    <w:rsid w:val="00231D69"/>
    <w:rsid w:val="00234F47"/>
    <w:rsid w:val="00263B21"/>
    <w:rsid w:val="002735EC"/>
    <w:rsid w:val="0028446E"/>
    <w:rsid w:val="00293B31"/>
    <w:rsid w:val="00295108"/>
    <w:rsid w:val="002B2939"/>
    <w:rsid w:val="002B2ADD"/>
    <w:rsid w:val="002C0EDB"/>
    <w:rsid w:val="002C1C77"/>
    <w:rsid w:val="002C2B53"/>
    <w:rsid w:val="002C65A4"/>
    <w:rsid w:val="002D432E"/>
    <w:rsid w:val="00306149"/>
    <w:rsid w:val="003061E4"/>
    <w:rsid w:val="00342931"/>
    <w:rsid w:val="00353EA9"/>
    <w:rsid w:val="00386167"/>
    <w:rsid w:val="003B4112"/>
    <w:rsid w:val="00401C5E"/>
    <w:rsid w:val="00407C9D"/>
    <w:rsid w:val="0041540F"/>
    <w:rsid w:val="00425AF6"/>
    <w:rsid w:val="004271F9"/>
    <w:rsid w:val="00434F22"/>
    <w:rsid w:val="00450FEA"/>
    <w:rsid w:val="00471075"/>
    <w:rsid w:val="0048473E"/>
    <w:rsid w:val="004D496A"/>
    <w:rsid w:val="004F1043"/>
    <w:rsid w:val="004F2E61"/>
    <w:rsid w:val="004F3E0E"/>
    <w:rsid w:val="004F5376"/>
    <w:rsid w:val="00506494"/>
    <w:rsid w:val="00517BB9"/>
    <w:rsid w:val="00531890"/>
    <w:rsid w:val="005513DC"/>
    <w:rsid w:val="00551617"/>
    <w:rsid w:val="00556AD9"/>
    <w:rsid w:val="00573393"/>
    <w:rsid w:val="005B6023"/>
    <w:rsid w:val="005C0835"/>
    <w:rsid w:val="005E6C73"/>
    <w:rsid w:val="005F45C2"/>
    <w:rsid w:val="00613CD0"/>
    <w:rsid w:val="00626CF2"/>
    <w:rsid w:val="00631FF9"/>
    <w:rsid w:val="00651188"/>
    <w:rsid w:val="00654018"/>
    <w:rsid w:val="00685FC9"/>
    <w:rsid w:val="006940BD"/>
    <w:rsid w:val="006A3B9E"/>
    <w:rsid w:val="006B2A36"/>
    <w:rsid w:val="006C7D7A"/>
    <w:rsid w:val="006F5306"/>
    <w:rsid w:val="00702B69"/>
    <w:rsid w:val="00703B59"/>
    <w:rsid w:val="00713DB6"/>
    <w:rsid w:val="00717B99"/>
    <w:rsid w:val="007214CF"/>
    <w:rsid w:val="0073012D"/>
    <w:rsid w:val="007319B0"/>
    <w:rsid w:val="00750658"/>
    <w:rsid w:val="00752734"/>
    <w:rsid w:val="0079311E"/>
    <w:rsid w:val="007A7093"/>
    <w:rsid w:val="007B692D"/>
    <w:rsid w:val="007B734C"/>
    <w:rsid w:val="007D3ED2"/>
    <w:rsid w:val="007F2D4B"/>
    <w:rsid w:val="00806282"/>
    <w:rsid w:val="00820503"/>
    <w:rsid w:val="00821475"/>
    <w:rsid w:val="0082344F"/>
    <w:rsid w:val="00837422"/>
    <w:rsid w:val="008425E5"/>
    <w:rsid w:val="00873890"/>
    <w:rsid w:val="008929D1"/>
    <w:rsid w:val="008B0104"/>
    <w:rsid w:val="008E35FC"/>
    <w:rsid w:val="008E7E0F"/>
    <w:rsid w:val="00904A9D"/>
    <w:rsid w:val="009141E5"/>
    <w:rsid w:val="0092282F"/>
    <w:rsid w:val="0092289E"/>
    <w:rsid w:val="009360FC"/>
    <w:rsid w:val="00957F42"/>
    <w:rsid w:val="009760E4"/>
    <w:rsid w:val="00982412"/>
    <w:rsid w:val="009A2299"/>
    <w:rsid w:val="009A5F7B"/>
    <w:rsid w:val="009B2973"/>
    <w:rsid w:val="009B3A5E"/>
    <w:rsid w:val="009D6483"/>
    <w:rsid w:val="009E1BBF"/>
    <w:rsid w:val="009F1EBA"/>
    <w:rsid w:val="00A074FE"/>
    <w:rsid w:val="00A12031"/>
    <w:rsid w:val="00A14C0E"/>
    <w:rsid w:val="00A20155"/>
    <w:rsid w:val="00A212B8"/>
    <w:rsid w:val="00A2334D"/>
    <w:rsid w:val="00A327C4"/>
    <w:rsid w:val="00A40064"/>
    <w:rsid w:val="00A77914"/>
    <w:rsid w:val="00A870BE"/>
    <w:rsid w:val="00AB66FA"/>
    <w:rsid w:val="00AC501B"/>
    <w:rsid w:val="00B05B19"/>
    <w:rsid w:val="00B12683"/>
    <w:rsid w:val="00B12900"/>
    <w:rsid w:val="00B13CE0"/>
    <w:rsid w:val="00B35FD0"/>
    <w:rsid w:val="00B43D0C"/>
    <w:rsid w:val="00B62AFF"/>
    <w:rsid w:val="00B74FBC"/>
    <w:rsid w:val="00B96B26"/>
    <w:rsid w:val="00C32D1C"/>
    <w:rsid w:val="00C4782E"/>
    <w:rsid w:val="00C502D2"/>
    <w:rsid w:val="00C53DBB"/>
    <w:rsid w:val="00C80C72"/>
    <w:rsid w:val="00C813B0"/>
    <w:rsid w:val="00C864BF"/>
    <w:rsid w:val="00C96BAF"/>
    <w:rsid w:val="00CA6E80"/>
    <w:rsid w:val="00CB7692"/>
    <w:rsid w:val="00CD4F24"/>
    <w:rsid w:val="00CE7301"/>
    <w:rsid w:val="00D36888"/>
    <w:rsid w:val="00D75F81"/>
    <w:rsid w:val="00DA5FB2"/>
    <w:rsid w:val="00DC23BD"/>
    <w:rsid w:val="00DC7D34"/>
    <w:rsid w:val="00DD1FDC"/>
    <w:rsid w:val="00DE5CD8"/>
    <w:rsid w:val="00E253D2"/>
    <w:rsid w:val="00E25567"/>
    <w:rsid w:val="00E36A55"/>
    <w:rsid w:val="00E418D4"/>
    <w:rsid w:val="00E44739"/>
    <w:rsid w:val="00E53DAC"/>
    <w:rsid w:val="00E611B8"/>
    <w:rsid w:val="00E66042"/>
    <w:rsid w:val="00E72199"/>
    <w:rsid w:val="00E76D65"/>
    <w:rsid w:val="00E849C2"/>
    <w:rsid w:val="00E85BE1"/>
    <w:rsid w:val="00E90CD0"/>
    <w:rsid w:val="00EA09A9"/>
    <w:rsid w:val="00EA44B9"/>
    <w:rsid w:val="00EA5302"/>
    <w:rsid w:val="00EA5677"/>
    <w:rsid w:val="00ED4836"/>
    <w:rsid w:val="00EE2DE0"/>
    <w:rsid w:val="00EE5293"/>
    <w:rsid w:val="00EE5FF7"/>
    <w:rsid w:val="00F14674"/>
    <w:rsid w:val="00F148A4"/>
    <w:rsid w:val="00F218AF"/>
    <w:rsid w:val="00F30F32"/>
    <w:rsid w:val="00F402F0"/>
    <w:rsid w:val="00F50E69"/>
    <w:rsid w:val="00F6051C"/>
    <w:rsid w:val="00F90542"/>
    <w:rsid w:val="00F94AE9"/>
    <w:rsid w:val="00F97B11"/>
    <w:rsid w:val="00FB1A84"/>
    <w:rsid w:val="00FD3F5C"/>
    <w:rsid w:val="00FE0078"/>
    <w:rsid w:val="00FF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5B2E"/>
  <w15:docId w15:val="{EBBB6A33-E5D4-224B-A1D2-594AEF5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946" w:hanging="10"/>
      <w:outlineLvl w:val="0"/>
    </w:pPr>
    <w:rPr>
      <w:rFonts w:ascii="Calibri" w:eastAsia="Calibri" w:hAnsi="Calibri" w:cs="Calibri"/>
      <w:color w:val="2F5496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1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4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D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50E6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69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B01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873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890"/>
    <w:rPr>
      <w:rFonts w:ascii="Calibri" w:eastAsia="Calibri" w:hAnsi="Calibri" w:cs="Calibri"/>
      <w:color w:val="000000"/>
      <w:sz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73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890"/>
    <w:rPr>
      <w:rFonts w:ascii="Calibri" w:eastAsia="Calibri" w:hAnsi="Calibri" w:cs="Calibri"/>
      <w:color w:val="000000"/>
      <w:sz w:val="22"/>
      <w:lang w:bidi="en-US"/>
    </w:rPr>
  </w:style>
  <w:style w:type="paragraph" w:styleId="ListParagraph">
    <w:name w:val="List Paragraph"/>
    <w:basedOn w:val="Normal"/>
    <w:uiPriority w:val="34"/>
    <w:qFormat/>
    <w:rsid w:val="002125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214CF"/>
    <w:rPr>
      <w:rFonts w:asciiTheme="majorHAnsi" w:eastAsiaTheme="majorEastAsia" w:hAnsiTheme="majorHAnsi" w:cstheme="majorBidi"/>
      <w:color w:val="1F3763" w:themeColor="accent1" w:themeShade="7F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C32D1C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C80C7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80C72"/>
    <w:pPr>
      <w:spacing w:after="100" w:line="276" w:lineRule="auto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C80C72"/>
    <w:pPr>
      <w:spacing w:after="100" w:line="276" w:lineRule="auto"/>
      <w:ind w:left="22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C80C72"/>
    <w:pPr>
      <w:spacing w:after="100" w:line="276" w:lineRule="auto"/>
      <w:ind w:left="44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C80C72"/>
    <w:pPr>
      <w:spacing w:after="100" w:line="276" w:lineRule="auto"/>
      <w:ind w:left="66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C80C72"/>
    <w:pPr>
      <w:spacing w:after="100" w:line="276" w:lineRule="auto"/>
      <w:ind w:left="880"/>
    </w:pPr>
    <w:rPr>
      <w:rFonts w:ascii="Arial" w:eastAsia="Arial" w:hAnsi="Arial" w:cs="Arial"/>
      <w:color w:val="auto"/>
      <w:szCs w:val="22"/>
      <w:lang w:val="en" w:bidi="ar-SA"/>
    </w:rPr>
  </w:style>
  <w:style w:type="table" w:customStyle="1" w:styleId="TableGrid">
    <w:name w:val="TableGrid"/>
    <w:rsid w:val="00E76D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1923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Larose</dc:creator>
  <cp:keywords/>
  <cp:lastModifiedBy>Villegas,Juan G.(Student)</cp:lastModifiedBy>
  <cp:revision>3</cp:revision>
  <dcterms:created xsi:type="dcterms:W3CDTF">2022-03-20T19:11:00Z</dcterms:created>
  <dcterms:modified xsi:type="dcterms:W3CDTF">2022-03-20T19:37:00Z</dcterms:modified>
</cp:coreProperties>
</file>