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w6pvlt754r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Pitch Proyecto – Primer Corte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Introducción</w:t>
        <w:br w:type="textWrapping"/>
      </w:r>
      <w:r w:rsidDel="00000000" w:rsidR="00000000" w:rsidRPr="00000000">
        <w:rPr>
          <w:rtl w:val="0"/>
        </w:rPr>
        <w:t xml:space="preserve">¿Alguna vez has esperado horas en un hospital, preguntándote por qué el sistema parece tan caótico?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hospitales enfrentan colas interminables y una gestión ineficiente de personal y ambulancias. Esto genera demoras, pacientes mal priorizados y recursos desaprovechados, afectando la calidad de la atención y la experiencia de todos.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 El objetivo de este proyecto es optimizar la gestión hospitalaria mediante un sistema de software que reduzca los tiempos de espera, priorice adecuadamente a los pacientes y gestione de forma eficiente al personal médico y las ambulancias.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Problema y Motivación</w:t>
        <w:br w:type="textWrapping"/>
      </w:r>
      <w:r w:rsidDel="00000000" w:rsidR="00000000" w:rsidRPr="00000000">
        <w:rPr>
          <w:rtl w:val="0"/>
        </w:rPr>
        <w:t xml:space="preserve"> En nuestro análisis identificamos tres problemáticas principales: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Pacientes en salas de espera</w:t>
      </w:r>
      <w:r w:rsidDel="00000000" w:rsidR="00000000" w:rsidRPr="00000000">
        <w:rPr>
          <w:rtl w:val="0"/>
        </w:rPr>
        <w:t xml:space="preserve"> durante mucho tiempo debido a la priorización de urgencias y la limitada cantidad de salas.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Ausencia de un sistema objetivo de triage</w:t>
      </w:r>
      <w:r w:rsidDel="00000000" w:rsidR="00000000" w:rsidRPr="00000000">
        <w:rPr>
          <w:rtl w:val="0"/>
        </w:rPr>
        <w:t xml:space="preserve">, lo que provoca que casos leves esperen horas innecesariamente.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ineficiente del personal y ambulancias</w:t>
      </w:r>
      <w:r w:rsidDel="00000000" w:rsidR="00000000" w:rsidRPr="00000000">
        <w:rPr>
          <w:rtl w:val="0"/>
        </w:rPr>
        <w:t xml:space="preserve">, dificultando la asignación rápida de citas y recursos.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Esto nos llevó a plantear una solución de software </w:t>
      </w:r>
      <w:r w:rsidDel="00000000" w:rsidR="00000000" w:rsidRPr="00000000">
        <w:rPr>
          <w:b w:val="1"/>
          <w:rtl w:val="0"/>
        </w:rPr>
        <w:t xml:space="preserve">mantenible, escalable y confiable</w:t>
      </w:r>
      <w:r w:rsidDel="00000000" w:rsidR="00000000" w:rsidRPr="00000000">
        <w:rPr>
          <w:rtl w:val="0"/>
        </w:rPr>
        <w:t xml:space="preserve">, capaz de adaptarse a las necesidades de diferentes hospitales.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Enfoque de Ingeniería de Software</w:t>
        <w:br w:type="textWrapping"/>
      </w:r>
      <w:r w:rsidDel="00000000" w:rsidR="00000000" w:rsidRPr="00000000">
        <w:rPr>
          <w:rtl w:val="0"/>
        </w:rPr>
        <w:t xml:space="preserve"> Para el diseño seguimos los fundamentos de ingeniería de software, aplicando </w:t>
      </w:r>
      <w:r w:rsidDel="00000000" w:rsidR="00000000" w:rsidRPr="00000000">
        <w:rPr>
          <w:b w:val="1"/>
          <w:rtl w:val="0"/>
        </w:rPr>
        <w:t xml:space="preserve">principios SOLID</w:t>
      </w:r>
      <w:r w:rsidDel="00000000" w:rsidR="00000000" w:rsidRPr="00000000">
        <w:rPr>
          <w:rtl w:val="0"/>
        </w:rPr>
        <w:t xml:space="preserve"> para garantizar bajo acoplamiento y alta cohesión entre módulos.</w:t>
        <w:br w:type="textWrapping"/>
        <w:t xml:space="preserve"> Dividimos la solución en módulos: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Pacientes y Triage</w:t>
      </w:r>
      <w:r w:rsidDel="00000000" w:rsidR="00000000" w:rsidRPr="00000000">
        <w:rPr>
          <w:rtl w:val="0"/>
        </w:rPr>
        <w:t xml:space="preserve"> (gestión de colas y nivel de urgencia),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Personal Médico y Citas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Ambulancias y Recursos de Emergencia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Esto nos permitirá que el sistema pueda evolucionar fácilmente con nuevas reglas de prioridad o servicios.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Arquitectura</w:t>
        <w:br w:type="textWrapping"/>
      </w:r>
      <w:r w:rsidDel="00000000" w:rsidR="00000000" w:rsidRPr="00000000">
        <w:rPr>
          <w:rtl w:val="0"/>
        </w:rPr>
        <w:t xml:space="preserve"> Nuestra solución se diseñó bajo un estilo </w:t>
      </w:r>
      <w:r w:rsidDel="00000000" w:rsidR="00000000" w:rsidRPr="00000000">
        <w:rPr>
          <w:b w:val="1"/>
          <w:rtl w:val="0"/>
        </w:rPr>
        <w:t xml:space="preserve">en capas</w:t>
      </w:r>
      <w:r w:rsidDel="00000000" w:rsidR="00000000" w:rsidRPr="00000000">
        <w:rPr>
          <w:rtl w:val="0"/>
        </w:rPr>
        <w:t xml:space="preserve">, ya que este se ajusta a las necesidades del proyecto en esta primera fase.</w:t>
        <w:br w:type="textWrapping"/>
        <w:t xml:space="preserve"> Con este enfoque logramos una </w:t>
      </w:r>
      <w:r w:rsidDel="00000000" w:rsidR="00000000" w:rsidRPr="00000000">
        <w:rPr>
          <w:b w:val="1"/>
          <w:rtl w:val="0"/>
        </w:rPr>
        <w:t xml:space="preserve">separación clara entre la lógica de negocio, la gestión de eventos y la interacción con el usuario</w:t>
      </w:r>
      <w:r w:rsidDel="00000000" w:rsidR="00000000" w:rsidRPr="00000000">
        <w:rPr>
          <w:rtl w:val="0"/>
        </w:rPr>
        <w:t xml:space="preserve">, facilitando la escalabilidad y la simplicidad de implementación.</w:t>
        <w:br w:type="textWrapping"/>
        <w:t xml:space="preserve"> Además, utilizamos patrones como </w:t>
      </w:r>
      <w:r w:rsidDel="00000000" w:rsidR="00000000" w:rsidRPr="00000000">
        <w:rPr>
          <w:b w:val="1"/>
          <w:rtl w:val="0"/>
        </w:rPr>
        <w:t xml:space="preserve">Strategy</w:t>
      </w:r>
      <w:r w:rsidDel="00000000" w:rsidR="00000000" w:rsidRPr="00000000">
        <w:rPr>
          <w:rtl w:val="0"/>
        </w:rPr>
        <w:t xml:space="preserve"> para el cálculo de triage y </w:t>
      </w:r>
      <w:r w:rsidDel="00000000" w:rsidR="00000000" w:rsidRPr="00000000">
        <w:rPr>
          <w:b w:val="1"/>
          <w:rtl w:val="0"/>
        </w:rPr>
        <w:t xml:space="preserve">Observer</w:t>
      </w:r>
      <w:r w:rsidDel="00000000" w:rsidR="00000000" w:rsidRPr="00000000">
        <w:rPr>
          <w:rtl w:val="0"/>
        </w:rPr>
        <w:t xml:space="preserve"> para la notificación de eventos importantes (citas asignadas, ambulancias despachadas).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Pruebas y Calidad</w:t>
        <w:br w:type="textWrapping"/>
      </w:r>
      <w:r w:rsidDel="00000000" w:rsidR="00000000" w:rsidRPr="00000000">
        <w:rPr>
          <w:rtl w:val="0"/>
        </w:rPr>
        <w:t xml:space="preserve"> Adoptamos la práctica de </w:t>
      </w:r>
      <w:r w:rsidDel="00000000" w:rsidR="00000000" w:rsidRPr="00000000">
        <w:rPr>
          <w:b w:val="1"/>
          <w:rtl w:val="0"/>
        </w:rPr>
        <w:t xml:space="preserve">TDD (Test-Driven Development)</w:t>
      </w:r>
      <w:r w:rsidDel="00000000" w:rsidR="00000000" w:rsidRPr="00000000">
        <w:rPr>
          <w:rtl w:val="0"/>
        </w:rPr>
        <w:t xml:space="preserve"> para las funciones críticas, como el cálculo de triage y la asignación de pacientes.</w:t>
        <w:br w:type="textWrapping"/>
        <w:t xml:space="preserve"> Esto nos permitió obtener un </w:t>
      </w:r>
      <w:r w:rsidDel="00000000" w:rsidR="00000000" w:rsidRPr="00000000">
        <w:rPr>
          <w:b w:val="1"/>
          <w:rtl w:val="0"/>
        </w:rPr>
        <w:t xml:space="preserve">código más confiable, limpio y preparado para refactorizaciones</w:t>
      </w:r>
      <w:r w:rsidDel="00000000" w:rsidR="00000000" w:rsidRPr="00000000">
        <w:rPr>
          <w:rtl w:val="0"/>
        </w:rPr>
        <w:t xml:space="preserve">, garantizando calidad desde las primeras etapas.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Cierre</w:t>
        <w:br w:type="textWrapping"/>
      </w:r>
      <w:r w:rsidDel="00000000" w:rsidR="00000000" w:rsidRPr="00000000">
        <w:rPr>
          <w:rtl w:val="0"/>
        </w:rPr>
        <w:t xml:space="preserve"> En conclusión, en este primer corte logramos: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Definir la arquitectura base de la solución.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Implementar un prototipo funcional en Python con CLI que gestiona pacientes, triage, citas y ambulancias.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Documentar la arquitectura con principios SOLID y patrones de diseño.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