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B2D37" w14:textId="77777777" w:rsidR="00997397" w:rsidRDefault="00997397" w:rsidP="00997397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14:paraId="15624357" w14:textId="77777777" w:rsidR="00997397" w:rsidRDefault="00997397" w:rsidP="00997397">
      <w:pPr>
        <w:jc w:val="center"/>
        <w:rPr>
          <w:rFonts w:ascii="Arial" w:eastAsia="Arial" w:hAnsi="Arial" w:cs="Arial"/>
          <w:sz w:val="36"/>
          <w:szCs w:val="36"/>
        </w:rPr>
      </w:pPr>
    </w:p>
    <w:p w14:paraId="75BE2875" w14:textId="77777777" w:rsidR="00997397" w:rsidRDefault="00997397" w:rsidP="00997397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68447B5" wp14:editId="2BBFD527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31820" w14:textId="77777777" w:rsidR="00997397" w:rsidRDefault="00997397" w:rsidP="00997397">
      <w:pPr>
        <w:jc w:val="center"/>
        <w:rPr>
          <w:rFonts w:ascii="Arial" w:eastAsia="Arial" w:hAnsi="Arial" w:cs="Arial"/>
          <w:sz w:val="36"/>
          <w:szCs w:val="36"/>
        </w:rPr>
      </w:pPr>
    </w:p>
    <w:p w14:paraId="2C6154C6" w14:textId="77777777" w:rsidR="00997397" w:rsidRDefault="00997397" w:rsidP="00997397">
      <w:pPr>
        <w:jc w:val="center"/>
        <w:rPr>
          <w:rFonts w:ascii="Arial" w:eastAsia="Arial" w:hAnsi="Arial" w:cs="Arial"/>
          <w:sz w:val="36"/>
          <w:szCs w:val="36"/>
        </w:rPr>
      </w:pPr>
    </w:p>
    <w:p w14:paraId="2CFDFEE8" w14:textId="77777777" w:rsidR="00997397" w:rsidRDefault="00997397" w:rsidP="00997397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14:paraId="2728CEFE" w14:textId="77777777" w:rsidR="00997397" w:rsidRDefault="00997397" w:rsidP="00997397">
      <w:pPr>
        <w:jc w:val="center"/>
        <w:rPr>
          <w:rFonts w:ascii="Arial" w:eastAsia="Arial" w:hAnsi="Arial" w:cs="Arial"/>
          <w:sz w:val="36"/>
          <w:szCs w:val="36"/>
        </w:rPr>
      </w:pPr>
    </w:p>
    <w:p w14:paraId="6399AF67" w14:textId="77777777" w:rsidR="00997397" w:rsidRDefault="00997397" w:rsidP="0099739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Integrantes:</w:t>
      </w:r>
    </w:p>
    <w:p w14:paraId="19EAE70D" w14:textId="77777777" w:rsidR="00997397" w:rsidRDefault="00997397" w:rsidP="0099739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Javier Medina Cazares</w:t>
      </w:r>
      <w:r>
        <w:rPr>
          <w:rFonts w:ascii="Arial" w:eastAsia="Arial" w:hAnsi="Arial" w:cs="Arial"/>
          <w:sz w:val="24"/>
          <w:szCs w:val="24"/>
        </w:rPr>
        <w:tab/>
        <w:t>2600752</w:t>
      </w:r>
    </w:p>
    <w:p w14:paraId="63AE8F06" w14:textId="77777777" w:rsidR="00997397" w:rsidRDefault="00997397" w:rsidP="0099739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Gustavo Luna Guzmán</w:t>
      </w:r>
      <w:r>
        <w:rPr>
          <w:rFonts w:ascii="Arial" w:eastAsia="Arial" w:hAnsi="Arial" w:cs="Arial"/>
          <w:sz w:val="24"/>
          <w:szCs w:val="24"/>
        </w:rPr>
        <w:tab/>
        <w:t>3269439</w:t>
      </w:r>
    </w:p>
    <w:p w14:paraId="3AB1C6F3" w14:textId="77777777" w:rsidR="00997397" w:rsidRDefault="00997397" w:rsidP="0099739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Issac Jiménez Escamilla</w:t>
      </w:r>
      <w:r>
        <w:rPr>
          <w:rFonts w:ascii="Arial" w:eastAsia="Arial" w:hAnsi="Arial" w:cs="Arial"/>
          <w:sz w:val="24"/>
          <w:szCs w:val="24"/>
        </w:rPr>
        <w:tab/>
        <w:t>3116719</w:t>
      </w:r>
    </w:p>
    <w:p w14:paraId="512A3616" w14:textId="77777777" w:rsidR="00997397" w:rsidRDefault="00997397" w:rsidP="00997397">
      <w:pPr>
        <w:jc w:val="center"/>
        <w:rPr>
          <w:rFonts w:ascii="Arial" w:eastAsia="Arial" w:hAnsi="Arial" w:cs="Arial"/>
          <w:sz w:val="24"/>
          <w:szCs w:val="24"/>
        </w:rPr>
      </w:pPr>
      <w:r w:rsidRPr="007506BC">
        <w:rPr>
          <w:rFonts w:ascii="Arial" w:eastAsia="Arial" w:hAnsi="Arial" w:cs="Arial"/>
          <w:sz w:val="24"/>
          <w:szCs w:val="24"/>
        </w:rPr>
        <w:t>Juan Adolfo Mejía Ramos</w:t>
      </w:r>
      <w:r>
        <w:rPr>
          <w:rFonts w:ascii="Arial" w:eastAsia="Arial" w:hAnsi="Arial" w:cs="Arial"/>
          <w:sz w:val="24"/>
          <w:szCs w:val="24"/>
        </w:rPr>
        <w:tab/>
        <w:t>3108514</w:t>
      </w:r>
    </w:p>
    <w:p w14:paraId="5B69D3B7" w14:textId="77777777" w:rsidR="00997397" w:rsidRDefault="00997397" w:rsidP="00997397">
      <w:pPr>
        <w:jc w:val="center"/>
        <w:rPr>
          <w:rFonts w:ascii="Arial" w:eastAsia="Arial" w:hAnsi="Arial" w:cs="Arial"/>
          <w:sz w:val="24"/>
          <w:szCs w:val="24"/>
        </w:rPr>
      </w:pPr>
    </w:p>
    <w:p w14:paraId="05EBF8A3" w14:textId="77777777" w:rsidR="00997397" w:rsidRDefault="00997397" w:rsidP="00997397">
      <w:pPr>
        <w:jc w:val="center"/>
        <w:rPr>
          <w:rFonts w:ascii="Arial" w:eastAsia="Arial" w:hAnsi="Arial" w:cs="Arial"/>
          <w:sz w:val="24"/>
          <w:szCs w:val="24"/>
        </w:rPr>
      </w:pPr>
    </w:p>
    <w:p w14:paraId="48AE40EF" w14:textId="7C8E825C" w:rsidR="00997397" w:rsidRPr="00A71659" w:rsidRDefault="00997397" w:rsidP="00997397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Diagrama</w:t>
      </w:r>
      <w:proofErr w:type="spellEnd"/>
      <w:r>
        <w:rPr>
          <w:rFonts w:ascii="Arial" w:eastAsia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flujo</w:t>
      </w:r>
      <w:proofErr w:type="spellEnd"/>
      <w:r>
        <w:rPr>
          <w:rFonts w:ascii="Arial" w:eastAsia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comunicac</w:t>
      </w:r>
      <w:bookmarkStart w:id="0" w:name="_GoBack"/>
      <w:bookmarkEnd w:id="0"/>
      <w:r>
        <w:rPr>
          <w:rFonts w:ascii="Arial" w:eastAsia="Arial" w:hAnsi="Arial" w:cs="Arial"/>
          <w:sz w:val="32"/>
          <w:szCs w:val="32"/>
          <w:lang w:val="en-US"/>
        </w:rPr>
        <w:t>ión</w:t>
      </w:r>
      <w:proofErr w:type="spellEnd"/>
      <w:r>
        <w:rPr>
          <w:rFonts w:ascii="Arial" w:eastAsia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cliente</w:t>
      </w:r>
      <w:proofErr w:type="spellEnd"/>
      <w:r>
        <w:rPr>
          <w:rFonts w:ascii="Arial" w:eastAsia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servidor</w:t>
      </w:r>
      <w:proofErr w:type="spellEnd"/>
    </w:p>
    <w:p w14:paraId="5FFDE1BF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29CA3CD2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4E8C155C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6F1C58CA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2D872C94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35C5F286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05F5C078" w14:textId="77777777" w:rsidR="00997397" w:rsidRDefault="00997397" w:rsidP="0099739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FE58181" w14:textId="77777777" w:rsidR="00997397" w:rsidRPr="007506BC" w:rsidRDefault="00997397" w:rsidP="00997397">
      <w:pPr>
        <w:pStyle w:val="NoSpacing"/>
        <w:jc w:val="both"/>
        <w:rPr>
          <w:rFonts w:ascii="Arial" w:hAnsi="Arial" w:cs="Arial"/>
          <w:b/>
          <w:sz w:val="32"/>
          <w:szCs w:val="24"/>
        </w:rPr>
      </w:pPr>
      <w:r w:rsidRPr="007506BC">
        <w:rPr>
          <w:rFonts w:ascii="Arial" w:hAnsi="Arial" w:cs="Arial"/>
          <w:b/>
          <w:sz w:val="32"/>
          <w:szCs w:val="24"/>
        </w:rPr>
        <w:lastRenderedPageBreak/>
        <w:t>1.- INTRODUCCION</w:t>
      </w:r>
    </w:p>
    <w:p w14:paraId="62A5F765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1410CD1D" w14:textId="77777777" w:rsidR="00997397" w:rsidRPr="007506BC" w:rsidRDefault="00997397" w:rsidP="00997397">
      <w:pPr>
        <w:pStyle w:val="NoSpacing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506BC">
        <w:rPr>
          <w:rFonts w:ascii="Arial" w:hAnsi="Arial" w:cs="Arial"/>
          <w:b/>
          <w:sz w:val="28"/>
          <w:szCs w:val="24"/>
        </w:rPr>
        <w:t>Objetivo</w:t>
      </w:r>
    </w:p>
    <w:p w14:paraId="639988D5" w14:textId="77777777" w:rsidR="00997397" w:rsidRDefault="00997397" w:rsidP="0099739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14232F2B" w14:textId="435319A3" w:rsidR="00997397" w:rsidRPr="005662AC" w:rsidRDefault="00997397" w:rsidP="00997397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siguiente documento tiene como objetivo demostrar el flujo del script de actualización de </w:t>
      </w:r>
      <w:r>
        <w:rPr>
          <w:rFonts w:ascii="Arial" w:hAnsi="Arial" w:cs="Arial"/>
          <w:sz w:val="24"/>
          <w:szCs w:val="24"/>
        </w:rPr>
        <w:t>comunicación cliente servidor</w:t>
      </w:r>
      <w:r>
        <w:rPr>
          <w:rFonts w:ascii="Arial" w:hAnsi="Arial" w:cs="Arial"/>
          <w:sz w:val="24"/>
          <w:szCs w:val="24"/>
        </w:rPr>
        <w:t xml:space="preserve">, este script tiene como objetivo realizar </w:t>
      </w:r>
      <w:r>
        <w:rPr>
          <w:rFonts w:ascii="Arial" w:hAnsi="Arial" w:cs="Arial"/>
          <w:sz w:val="24"/>
          <w:szCs w:val="24"/>
        </w:rPr>
        <w:t xml:space="preserve">la comunicación entre un servidor con distintos clientes que son los nodos del Gateway. </w:t>
      </w:r>
    </w:p>
    <w:p w14:paraId="24D54BA8" w14:textId="77777777" w:rsidR="00997397" w:rsidRPr="007506BC" w:rsidRDefault="00997397" w:rsidP="00997397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</w:p>
    <w:p w14:paraId="25C42700" w14:textId="77777777" w:rsidR="00997397" w:rsidRPr="007506BC" w:rsidRDefault="00997397" w:rsidP="00997397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  <w:r w:rsidRPr="007506BC">
        <w:rPr>
          <w:rFonts w:ascii="Arial" w:hAnsi="Arial" w:cs="Arial"/>
          <w:b/>
          <w:sz w:val="28"/>
          <w:szCs w:val="24"/>
        </w:rPr>
        <w:t>1.2</w:t>
      </w:r>
      <w:r>
        <w:rPr>
          <w:rFonts w:ascii="Arial" w:hAnsi="Arial" w:cs="Arial"/>
          <w:b/>
          <w:sz w:val="28"/>
          <w:szCs w:val="24"/>
        </w:rPr>
        <w:t>.-</w:t>
      </w:r>
      <w:r w:rsidRPr="007506BC">
        <w:rPr>
          <w:rFonts w:ascii="Arial" w:hAnsi="Arial" w:cs="Arial"/>
          <w:b/>
          <w:sz w:val="28"/>
          <w:szCs w:val="24"/>
        </w:rPr>
        <w:t xml:space="preserve"> Historial de revisión</w:t>
      </w:r>
    </w:p>
    <w:p w14:paraId="711902F7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8"/>
        <w:gridCol w:w="2160"/>
        <w:gridCol w:w="2161"/>
        <w:gridCol w:w="2151"/>
      </w:tblGrid>
      <w:tr w:rsidR="00997397" w14:paraId="43851B97" w14:textId="77777777" w:rsidTr="00ED5079">
        <w:tc>
          <w:tcPr>
            <w:tcW w:w="2244" w:type="dxa"/>
            <w:shd w:val="clear" w:color="auto" w:fill="C00000"/>
          </w:tcPr>
          <w:p w14:paraId="6793A102" w14:textId="77777777" w:rsidR="00997397" w:rsidRPr="007506BC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2244" w:type="dxa"/>
            <w:shd w:val="clear" w:color="auto" w:fill="C00000"/>
          </w:tcPr>
          <w:p w14:paraId="2594BD7E" w14:textId="77777777" w:rsidR="00997397" w:rsidRPr="007506BC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245" w:type="dxa"/>
            <w:shd w:val="clear" w:color="auto" w:fill="C00000"/>
          </w:tcPr>
          <w:p w14:paraId="5636569A" w14:textId="77777777" w:rsidR="00997397" w:rsidRPr="007506BC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245" w:type="dxa"/>
            <w:shd w:val="clear" w:color="auto" w:fill="C00000"/>
          </w:tcPr>
          <w:p w14:paraId="7DA524E3" w14:textId="77777777" w:rsidR="00997397" w:rsidRPr="007506BC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997397" w14:paraId="61C13F67" w14:textId="77777777" w:rsidTr="00ED5079">
        <w:tc>
          <w:tcPr>
            <w:tcW w:w="2244" w:type="dxa"/>
          </w:tcPr>
          <w:p w14:paraId="648044E6" w14:textId="77777777" w:rsidR="00997397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Javier Medina C</w:t>
            </w:r>
          </w:p>
        </w:tc>
        <w:tc>
          <w:tcPr>
            <w:tcW w:w="2244" w:type="dxa"/>
          </w:tcPr>
          <w:p w14:paraId="27E00B9D" w14:textId="77777777" w:rsidR="00997397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45" w:type="dxa"/>
          </w:tcPr>
          <w:p w14:paraId="592A5AA1" w14:textId="77777777" w:rsidR="00997397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245" w:type="dxa"/>
          </w:tcPr>
          <w:p w14:paraId="48E3AF19" w14:textId="77777777" w:rsidR="00997397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7397" w14:paraId="07B6E22B" w14:textId="77777777" w:rsidTr="00ED5079">
        <w:tc>
          <w:tcPr>
            <w:tcW w:w="2244" w:type="dxa"/>
          </w:tcPr>
          <w:p w14:paraId="4DAA2CC8" w14:textId="77777777" w:rsidR="00997397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1484D0BF" w14:textId="77777777" w:rsidR="00997397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4648EBEE" w14:textId="77777777" w:rsidR="00997397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768FDA4E" w14:textId="77777777" w:rsidR="00997397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7397" w14:paraId="771A46D6" w14:textId="77777777" w:rsidTr="00ED5079">
        <w:tc>
          <w:tcPr>
            <w:tcW w:w="2244" w:type="dxa"/>
          </w:tcPr>
          <w:p w14:paraId="0E0F3A9B" w14:textId="77777777" w:rsidR="00997397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7947FB83" w14:textId="77777777" w:rsidR="00997397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5988BB10" w14:textId="77777777" w:rsidR="00997397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D7D32FF" w14:textId="77777777" w:rsidR="00997397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7397" w14:paraId="49B71FB7" w14:textId="77777777" w:rsidTr="00ED5079">
        <w:tc>
          <w:tcPr>
            <w:tcW w:w="2244" w:type="dxa"/>
          </w:tcPr>
          <w:p w14:paraId="461C76A7" w14:textId="77777777" w:rsidR="00997397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4D00C8B2" w14:textId="77777777" w:rsidR="00997397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32204150" w14:textId="77777777" w:rsidR="00997397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1A765C14" w14:textId="77777777" w:rsidR="00997397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7397" w14:paraId="66CC58AF" w14:textId="77777777" w:rsidTr="00ED5079">
        <w:tc>
          <w:tcPr>
            <w:tcW w:w="2244" w:type="dxa"/>
          </w:tcPr>
          <w:p w14:paraId="11488F04" w14:textId="77777777" w:rsidR="00997397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27A356A2" w14:textId="77777777" w:rsidR="00997397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403F57F3" w14:textId="77777777" w:rsidR="00997397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591DC99C" w14:textId="77777777" w:rsidR="00997397" w:rsidRDefault="00997397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8732ACF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053E1CFF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3AEB154A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2</w:t>
      </w:r>
      <w:r w:rsidRPr="007506BC">
        <w:rPr>
          <w:rFonts w:ascii="Arial" w:hAnsi="Arial" w:cs="Arial"/>
          <w:b/>
          <w:sz w:val="32"/>
          <w:szCs w:val="24"/>
        </w:rPr>
        <w:t xml:space="preserve">.- </w:t>
      </w:r>
      <w:r>
        <w:rPr>
          <w:rFonts w:ascii="Arial" w:hAnsi="Arial" w:cs="Arial"/>
          <w:b/>
          <w:sz w:val="32"/>
          <w:szCs w:val="24"/>
        </w:rPr>
        <w:t>Diagrama de flujo</w:t>
      </w:r>
    </w:p>
    <w:p w14:paraId="679C89A1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7B58C5D8" w14:textId="77777777" w:rsidR="00997397" w:rsidRPr="00DA2BE8" w:rsidRDefault="00997397" w:rsidP="00997397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  <w:r w:rsidRPr="00DA2BE8">
        <w:rPr>
          <w:rFonts w:ascii="Arial" w:hAnsi="Arial" w:cs="Arial"/>
          <w:b/>
          <w:sz w:val="28"/>
          <w:szCs w:val="24"/>
        </w:rPr>
        <w:t>2.1.- Descripción del diagrama</w:t>
      </w:r>
    </w:p>
    <w:p w14:paraId="17AADFF0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5590B9C0" w14:textId="39B6CBE2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Se ingresan lo parámetros, que incluyen la </w:t>
      </w:r>
      <w:proofErr w:type="spellStart"/>
      <w:r>
        <w:rPr>
          <w:rFonts w:ascii="Arial" w:hAnsi="Arial" w:cs="Arial"/>
          <w:sz w:val="28"/>
          <w:szCs w:val="24"/>
        </w:rPr>
        <w:t>mac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address</w:t>
      </w:r>
      <w:proofErr w:type="spellEnd"/>
      <w:r>
        <w:rPr>
          <w:rFonts w:ascii="Arial" w:hAnsi="Arial" w:cs="Arial"/>
          <w:sz w:val="28"/>
          <w:szCs w:val="24"/>
        </w:rPr>
        <w:t xml:space="preserve"> del radio a </w:t>
      </w:r>
      <w:r>
        <w:rPr>
          <w:rFonts w:ascii="Arial" w:hAnsi="Arial" w:cs="Arial"/>
          <w:sz w:val="28"/>
          <w:szCs w:val="24"/>
        </w:rPr>
        <w:t xml:space="preserve">comunicar, se valida que sea válida la </w:t>
      </w:r>
      <w:proofErr w:type="spellStart"/>
      <w:r>
        <w:rPr>
          <w:rFonts w:ascii="Arial" w:hAnsi="Arial" w:cs="Arial"/>
          <w:sz w:val="28"/>
          <w:szCs w:val="24"/>
        </w:rPr>
        <w:t>mac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address</w:t>
      </w:r>
      <w:proofErr w:type="spellEnd"/>
      <w:r>
        <w:rPr>
          <w:rFonts w:ascii="Arial" w:hAnsi="Arial" w:cs="Arial"/>
          <w:sz w:val="28"/>
          <w:szCs w:val="24"/>
        </w:rPr>
        <w:t xml:space="preserve">, posteriormente se abre un socket que establece la comunicación entre el Gateway y el nodo, una vez establecida la conexión, se abrirá una CLI para la ejecución de comandos, posteriormente se cerrara la comunicación al salir de la línea de comandos. </w:t>
      </w:r>
    </w:p>
    <w:p w14:paraId="2C32E945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382BD2D6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04441C42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43FCD283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5524D0D1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006BCAFB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4256A59F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111CA593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1308AB0F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4E9709D5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136110BD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0DCBECC5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6346E754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32257056" w14:textId="77777777" w:rsidR="00997397" w:rsidRDefault="00997397" w:rsidP="00997397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  <w:r w:rsidRPr="00DA2BE8">
        <w:rPr>
          <w:rFonts w:ascii="Arial" w:hAnsi="Arial" w:cs="Arial"/>
          <w:b/>
          <w:sz w:val="28"/>
          <w:szCs w:val="24"/>
        </w:rPr>
        <w:t>2.2.- Diagrama de flujo</w:t>
      </w:r>
    </w:p>
    <w:p w14:paraId="61535F84" w14:textId="77777777" w:rsidR="00997397" w:rsidRPr="00DA2BE8" w:rsidRDefault="00997397" w:rsidP="00997397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</w:p>
    <w:p w14:paraId="6264E694" w14:textId="37A23BBD" w:rsidR="00671FFC" w:rsidRDefault="00997397" w:rsidP="00997397">
      <w:pPr>
        <w:jc w:val="center"/>
      </w:pPr>
      <w:r>
        <w:rPr>
          <w:noProof/>
        </w:rPr>
        <w:drawing>
          <wp:inline distT="0" distB="0" distL="0" distR="0" wp14:anchorId="0D0A989E" wp14:editId="667BD4DE">
            <wp:extent cx="1152525" cy="629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FFC" w:rsidSect="0018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4DDA"/>
    <w:multiLevelType w:val="multilevel"/>
    <w:tmpl w:val="B4D006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97"/>
    <w:rsid w:val="00184F46"/>
    <w:rsid w:val="003B5194"/>
    <w:rsid w:val="007317DB"/>
    <w:rsid w:val="008A05E3"/>
    <w:rsid w:val="00946EC2"/>
    <w:rsid w:val="0099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DC2C"/>
  <w15:chartTrackingRefBased/>
  <w15:docId w15:val="{632867DE-BA7C-4FCA-BF5B-5C20A10E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97397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739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</w:style>
  <w:style w:type="table" w:styleId="TableGrid">
    <w:name w:val="Table Grid"/>
    <w:basedOn w:val="TableNormal"/>
    <w:uiPriority w:val="39"/>
    <w:rsid w:val="0099739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Medina Cazares</dc:creator>
  <cp:keywords/>
  <dc:description/>
  <cp:lastModifiedBy>Javier Medina Cazares</cp:lastModifiedBy>
  <cp:revision>1</cp:revision>
  <dcterms:created xsi:type="dcterms:W3CDTF">2018-08-12T01:21:00Z</dcterms:created>
  <dcterms:modified xsi:type="dcterms:W3CDTF">2018-08-12T01:29:00Z</dcterms:modified>
</cp:coreProperties>
</file>