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8C3D5" w14:textId="77777777"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14:paraId="0DAD9E05" w14:textId="77777777"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</w:p>
    <w:p w14:paraId="5893DEE9" w14:textId="77777777"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52D8826" wp14:editId="6ECD15A9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B7A38" w14:textId="77777777"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</w:p>
    <w:p w14:paraId="6DEC8D8F" w14:textId="77777777"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</w:p>
    <w:p w14:paraId="26FF9146" w14:textId="77777777"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14:paraId="3574FAAE" w14:textId="77777777"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</w:p>
    <w:p w14:paraId="63C1AD4A" w14:textId="77777777"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14:paraId="1821E60C" w14:textId="77777777"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Javier Medina Cazares</w:t>
      </w:r>
      <w:r>
        <w:rPr>
          <w:rFonts w:ascii="Arial" w:eastAsia="Arial" w:hAnsi="Arial" w:cs="Arial"/>
          <w:sz w:val="24"/>
          <w:szCs w:val="24"/>
        </w:rPr>
        <w:tab/>
        <w:t>2600752</w:t>
      </w:r>
    </w:p>
    <w:p w14:paraId="67831EFE" w14:textId="77777777"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Gustavo Luna Guzmán</w:t>
      </w:r>
      <w:r>
        <w:rPr>
          <w:rFonts w:ascii="Arial" w:eastAsia="Arial" w:hAnsi="Arial" w:cs="Arial"/>
          <w:sz w:val="24"/>
          <w:szCs w:val="24"/>
        </w:rPr>
        <w:tab/>
        <w:t>3269439</w:t>
      </w:r>
    </w:p>
    <w:p w14:paraId="2C48DECD" w14:textId="77777777"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Issac Jiménez Escamilla</w:t>
      </w:r>
      <w:r>
        <w:rPr>
          <w:rFonts w:ascii="Arial" w:eastAsia="Arial" w:hAnsi="Arial" w:cs="Arial"/>
          <w:sz w:val="24"/>
          <w:szCs w:val="24"/>
        </w:rPr>
        <w:tab/>
        <w:t>3116719</w:t>
      </w:r>
    </w:p>
    <w:p w14:paraId="029820DD" w14:textId="77777777"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  <w:r w:rsidRPr="007506BC">
        <w:rPr>
          <w:rFonts w:ascii="Arial" w:eastAsia="Arial" w:hAnsi="Arial" w:cs="Arial"/>
          <w:sz w:val="24"/>
          <w:szCs w:val="24"/>
        </w:rPr>
        <w:t>Juan Adolfo Mejía Ramos</w:t>
      </w:r>
      <w:r>
        <w:rPr>
          <w:rFonts w:ascii="Arial" w:eastAsia="Arial" w:hAnsi="Arial" w:cs="Arial"/>
          <w:sz w:val="24"/>
          <w:szCs w:val="24"/>
        </w:rPr>
        <w:tab/>
        <w:t>3108514</w:t>
      </w:r>
    </w:p>
    <w:p w14:paraId="21316F37" w14:textId="77777777"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</w:p>
    <w:p w14:paraId="00845BEA" w14:textId="77777777"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</w:p>
    <w:p w14:paraId="70C6DCB2" w14:textId="77777777" w:rsidR="00300ECB" w:rsidRPr="00A71659" w:rsidRDefault="00300ECB" w:rsidP="00300ECB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r>
        <w:rPr>
          <w:rFonts w:ascii="Arial" w:eastAsia="Arial" w:hAnsi="Arial" w:cs="Arial"/>
          <w:b/>
          <w:sz w:val="28"/>
          <w:szCs w:val="24"/>
        </w:rPr>
        <w:t>Diseño máquina de estados Firmware</w:t>
      </w:r>
    </w:p>
    <w:p w14:paraId="180D9DD1" w14:textId="77777777" w:rsidR="00300ECB" w:rsidRDefault="00300ECB" w:rsidP="00300ECB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5D6C1166" w14:textId="77777777" w:rsidR="00300ECB" w:rsidRDefault="00300ECB" w:rsidP="00300ECB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15E451EB" w14:textId="77777777" w:rsidR="00300ECB" w:rsidRDefault="00300ECB" w:rsidP="00300ECB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7327725E" w14:textId="77777777" w:rsidR="00300ECB" w:rsidRDefault="00300ECB" w:rsidP="00300ECB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4B5B83B9" w14:textId="77777777" w:rsidR="00300ECB" w:rsidRDefault="00300ECB" w:rsidP="00300ECB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10D9288D" w14:textId="77777777" w:rsidR="00300ECB" w:rsidRDefault="00300ECB" w:rsidP="00300ECB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75F5629D" w14:textId="77777777" w:rsidR="00300ECB" w:rsidRDefault="00300ECB" w:rsidP="00300EC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1D5267B" w14:textId="77777777" w:rsidR="00300ECB" w:rsidRPr="007506BC" w:rsidRDefault="00300ECB" w:rsidP="00300ECB">
      <w:pPr>
        <w:pStyle w:val="NoSpacing"/>
        <w:jc w:val="both"/>
        <w:rPr>
          <w:rFonts w:ascii="Arial" w:hAnsi="Arial" w:cs="Arial"/>
          <w:b/>
          <w:sz w:val="32"/>
          <w:szCs w:val="24"/>
        </w:rPr>
      </w:pPr>
      <w:r w:rsidRPr="007506BC">
        <w:rPr>
          <w:rFonts w:ascii="Arial" w:hAnsi="Arial" w:cs="Arial"/>
          <w:b/>
          <w:sz w:val="32"/>
          <w:szCs w:val="24"/>
        </w:rPr>
        <w:lastRenderedPageBreak/>
        <w:t>1.- INTRODUCCION</w:t>
      </w:r>
    </w:p>
    <w:p w14:paraId="493229DB" w14:textId="77777777" w:rsidR="00300ECB" w:rsidRDefault="00300ECB" w:rsidP="00300ECB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47C82FD" w14:textId="77777777" w:rsidR="00300ECB" w:rsidRPr="007506BC" w:rsidRDefault="00300ECB" w:rsidP="00300ECB">
      <w:pPr>
        <w:pStyle w:val="NoSpacing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Objetivo</w:t>
      </w:r>
    </w:p>
    <w:p w14:paraId="57B9E1E0" w14:textId="77777777" w:rsidR="00300ECB" w:rsidRDefault="00300ECB" w:rsidP="00300EC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11B3089" w14:textId="77777777" w:rsidR="00300ECB" w:rsidRDefault="00300ECB" w:rsidP="00300ECB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documento tiene como objetivo explicar los estados que se encuentran en el diagrama de la máquina de estados, con el propósito de entender el flujo de la aplicación y la toma de decisiones del sistema para la recolección de los datos y cuando enviar la información percibida. </w:t>
      </w:r>
    </w:p>
    <w:p w14:paraId="5B21A94C" w14:textId="77777777" w:rsidR="00300ECB" w:rsidRPr="007506BC" w:rsidRDefault="00300ECB" w:rsidP="00300ECB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3568A4EC" w14:textId="77777777" w:rsidR="00300ECB" w:rsidRPr="007506BC" w:rsidRDefault="00300ECB" w:rsidP="00300ECB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1.2</w:t>
      </w:r>
      <w:r>
        <w:rPr>
          <w:rFonts w:ascii="Arial" w:hAnsi="Arial" w:cs="Arial"/>
          <w:b/>
          <w:sz w:val="28"/>
          <w:szCs w:val="24"/>
        </w:rPr>
        <w:t>.-</w:t>
      </w:r>
      <w:r w:rsidRPr="007506BC">
        <w:rPr>
          <w:rFonts w:ascii="Arial" w:hAnsi="Arial" w:cs="Arial"/>
          <w:b/>
          <w:sz w:val="28"/>
          <w:szCs w:val="24"/>
        </w:rPr>
        <w:t xml:space="preserve"> Historial de revisión</w:t>
      </w:r>
    </w:p>
    <w:p w14:paraId="0A8BC32F" w14:textId="77777777" w:rsidR="00300ECB" w:rsidRDefault="00300ECB" w:rsidP="00300ECB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3"/>
        <w:gridCol w:w="2026"/>
        <w:gridCol w:w="2027"/>
        <w:gridCol w:w="2072"/>
      </w:tblGrid>
      <w:tr w:rsidR="00300ECB" w14:paraId="4E741AA6" w14:textId="77777777" w:rsidTr="004E1A92">
        <w:tc>
          <w:tcPr>
            <w:tcW w:w="2244" w:type="dxa"/>
            <w:shd w:val="clear" w:color="auto" w:fill="C00000"/>
          </w:tcPr>
          <w:p w14:paraId="2ECBA68F" w14:textId="77777777" w:rsidR="00300ECB" w:rsidRPr="007506BC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244" w:type="dxa"/>
            <w:shd w:val="clear" w:color="auto" w:fill="C00000"/>
          </w:tcPr>
          <w:p w14:paraId="55C19689" w14:textId="77777777" w:rsidR="00300ECB" w:rsidRPr="007506BC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245" w:type="dxa"/>
            <w:shd w:val="clear" w:color="auto" w:fill="C00000"/>
          </w:tcPr>
          <w:p w14:paraId="7EB8F6C2" w14:textId="77777777" w:rsidR="00300ECB" w:rsidRPr="007506BC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245" w:type="dxa"/>
            <w:shd w:val="clear" w:color="auto" w:fill="C00000"/>
          </w:tcPr>
          <w:p w14:paraId="18DF6D62" w14:textId="77777777" w:rsidR="00300ECB" w:rsidRPr="007506BC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300ECB" w14:paraId="786DA56B" w14:textId="77777777" w:rsidTr="004E1A92">
        <w:tc>
          <w:tcPr>
            <w:tcW w:w="2244" w:type="dxa"/>
          </w:tcPr>
          <w:p w14:paraId="572F282C" w14:textId="7E17A07A" w:rsidR="00300ECB" w:rsidRDefault="0079540C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Mejia</w:t>
            </w:r>
            <w:bookmarkStart w:id="0" w:name="_GoBack"/>
            <w:bookmarkEnd w:id="0"/>
          </w:p>
        </w:tc>
        <w:tc>
          <w:tcPr>
            <w:tcW w:w="2244" w:type="dxa"/>
          </w:tcPr>
          <w:p w14:paraId="4724FFF8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14:paraId="717C9AB7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14:paraId="54486593" w14:textId="32B8F1B7" w:rsidR="00300ECB" w:rsidRDefault="00B5247F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7/27/2018</w:t>
            </w:r>
          </w:p>
        </w:tc>
      </w:tr>
      <w:tr w:rsidR="00300ECB" w14:paraId="633168DB" w14:textId="77777777" w:rsidTr="004E1A92">
        <w:tc>
          <w:tcPr>
            <w:tcW w:w="2244" w:type="dxa"/>
          </w:tcPr>
          <w:p w14:paraId="21700517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18009B6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8017A77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BC3D78F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ECB" w14:paraId="2AD4C138" w14:textId="77777777" w:rsidTr="004E1A92">
        <w:tc>
          <w:tcPr>
            <w:tcW w:w="2244" w:type="dxa"/>
          </w:tcPr>
          <w:p w14:paraId="79908693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3887C09F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AF55A1E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18F203E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ECB" w14:paraId="77F91107" w14:textId="77777777" w:rsidTr="004E1A92">
        <w:tc>
          <w:tcPr>
            <w:tcW w:w="2244" w:type="dxa"/>
          </w:tcPr>
          <w:p w14:paraId="3F053AE4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6B1037C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FDF90E7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EC6B421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ECB" w14:paraId="0B63D201" w14:textId="77777777" w:rsidTr="004E1A92">
        <w:tc>
          <w:tcPr>
            <w:tcW w:w="2244" w:type="dxa"/>
          </w:tcPr>
          <w:p w14:paraId="290F3ED8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8EA9D57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BA2E746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38F4C02" w14:textId="77777777" w:rsidR="00300ECB" w:rsidRDefault="00300ECB" w:rsidP="004E1A9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7C2BB6" w14:textId="77777777" w:rsidR="00300ECB" w:rsidRDefault="00300ECB" w:rsidP="00237C81"/>
    <w:p w14:paraId="29A59333" w14:textId="77777777" w:rsidR="00300ECB" w:rsidRPr="00300ECB" w:rsidRDefault="00300ECB" w:rsidP="00237C81">
      <w:pPr>
        <w:rPr>
          <w:b/>
          <w:sz w:val="32"/>
        </w:rPr>
      </w:pPr>
      <w:r w:rsidRPr="00300ECB">
        <w:rPr>
          <w:b/>
          <w:sz w:val="32"/>
        </w:rPr>
        <w:t>2.- DIAGRAMA MAQUINA DE ESTADOS</w:t>
      </w:r>
    </w:p>
    <w:p w14:paraId="500CDA34" w14:textId="77777777" w:rsidR="00300ECB" w:rsidRDefault="00300ECB" w:rsidP="00237C81">
      <w:pPr>
        <w:jc w:val="center"/>
      </w:pPr>
      <w:r>
        <w:rPr>
          <w:noProof/>
        </w:rPr>
        <w:drawing>
          <wp:inline distT="0" distB="0" distL="0" distR="0" wp14:anchorId="4CC4D7F9" wp14:editId="369E54BB">
            <wp:extent cx="2773680" cy="4227966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93" cy="423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CC18" w14:textId="77777777" w:rsidR="00237C81" w:rsidRDefault="00237C81" w:rsidP="00237C81">
      <w:pPr>
        <w:rPr>
          <w:b/>
          <w:sz w:val="28"/>
        </w:rPr>
      </w:pPr>
    </w:p>
    <w:p w14:paraId="7D7167F7" w14:textId="77777777" w:rsidR="00300ECB" w:rsidRPr="00300ECB" w:rsidRDefault="00300ECB" w:rsidP="00237C81">
      <w:pPr>
        <w:rPr>
          <w:b/>
          <w:sz w:val="28"/>
        </w:rPr>
      </w:pPr>
      <w:r w:rsidRPr="00300ECB">
        <w:rPr>
          <w:b/>
          <w:sz w:val="28"/>
        </w:rPr>
        <w:t>2.1- Descripción de estados</w:t>
      </w:r>
    </w:p>
    <w:p w14:paraId="02AE783A" w14:textId="77777777" w:rsidR="000A006F" w:rsidRPr="000A006F" w:rsidRDefault="00300ECB" w:rsidP="00237C81">
      <w:pPr>
        <w:rPr>
          <w:sz w:val="24"/>
        </w:rPr>
      </w:pPr>
      <w:r w:rsidRPr="00237C81">
        <w:rPr>
          <w:b/>
          <w:sz w:val="24"/>
        </w:rPr>
        <w:t>PWR ON</w:t>
      </w:r>
      <w:r w:rsidR="000A006F" w:rsidRPr="00237C81">
        <w:rPr>
          <w:b/>
          <w:sz w:val="24"/>
        </w:rPr>
        <w:t xml:space="preserve"> </w:t>
      </w:r>
      <w:r w:rsidRPr="00237C81">
        <w:rPr>
          <w:b/>
          <w:sz w:val="24"/>
        </w:rPr>
        <w:t>(1):</w:t>
      </w:r>
      <w:r w:rsidR="000A006F">
        <w:rPr>
          <w:sz w:val="24"/>
        </w:rPr>
        <w:t xml:space="preserve"> El programa inicializa al ser energizado por la batería. </w:t>
      </w:r>
    </w:p>
    <w:p w14:paraId="7A470888" w14:textId="77777777" w:rsidR="000A006F" w:rsidRPr="000A006F" w:rsidRDefault="00300ECB" w:rsidP="00237C81">
      <w:pPr>
        <w:rPr>
          <w:sz w:val="24"/>
        </w:rPr>
      </w:pPr>
      <w:r w:rsidRPr="00237C81">
        <w:rPr>
          <w:b/>
          <w:sz w:val="24"/>
        </w:rPr>
        <w:t>CONFIG HAL</w:t>
      </w:r>
      <w:r w:rsidR="000A006F" w:rsidRPr="00237C81">
        <w:rPr>
          <w:b/>
          <w:sz w:val="24"/>
        </w:rPr>
        <w:t xml:space="preserve"> </w:t>
      </w:r>
      <w:r w:rsidRPr="00237C81">
        <w:rPr>
          <w:b/>
          <w:sz w:val="24"/>
        </w:rPr>
        <w:t>(2)</w:t>
      </w:r>
      <w:r w:rsidR="000A006F" w:rsidRPr="00237C81">
        <w:rPr>
          <w:b/>
          <w:sz w:val="24"/>
        </w:rPr>
        <w:t>:</w:t>
      </w:r>
      <w:r w:rsidR="000A006F">
        <w:rPr>
          <w:sz w:val="24"/>
        </w:rPr>
        <w:t xml:space="preserve"> Configuración de los parámetros necesarios en la capa de Hardware Abstraction Layer. </w:t>
      </w:r>
    </w:p>
    <w:p w14:paraId="121F43D8" w14:textId="77777777" w:rsidR="00300ECB" w:rsidRPr="000A006F" w:rsidRDefault="00300ECB" w:rsidP="00237C81">
      <w:pPr>
        <w:rPr>
          <w:sz w:val="24"/>
        </w:rPr>
      </w:pPr>
      <w:r w:rsidRPr="00237C81">
        <w:rPr>
          <w:b/>
          <w:sz w:val="24"/>
        </w:rPr>
        <w:t>INIT HIL</w:t>
      </w:r>
      <w:r w:rsidR="000A006F" w:rsidRPr="00237C81">
        <w:rPr>
          <w:b/>
          <w:sz w:val="24"/>
        </w:rPr>
        <w:t xml:space="preserve"> </w:t>
      </w:r>
      <w:r w:rsidRPr="00237C81">
        <w:rPr>
          <w:b/>
          <w:sz w:val="24"/>
        </w:rPr>
        <w:t>(3)</w:t>
      </w:r>
      <w:r w:rsidR="000A006F" w:rsidRPr="00237C81">
        <w:rPr>
          <w:b/>
          <w:sz w:val="24"/>
        </w:rPr>
        <w:t>:</w:t>
      </w:r>
      <w:r w:rsidR="000A006F">
        <w:rPr>
          <w:sz w:val="24"/>
        </w:rPr>
        <w:t xml:space="preserve"> Inicializacion de variables y funciones en la capa de </w:t>
      </w:r>
      <w:r w:rsidR="000A006F">
        <w:rPr>
          <w:rFonts w:ascii="Arial" w:hAnsi="Arial" w:cs="Arial"/>
          <w:color w:val="263238"/>
          <w:sz w:val="20"/>
          <w:szCs w:val="20"/>
        </w:rPr>
        <w:t xml:space="preserve">hardware Independent Layer, con el fin de que la aplicación sea independiente a cualquier tipo de hardware a usar. </w:t>
      </w:r>
    </w:p>
    <w:p w14:paraId="547A7861" w14:textId="77777777" w:rsidR="00300ECB" w:rsidRPr="000A006F" w:rsidRDefault="00300ECB" w:rsidP="00237C81">
      <w:pPr>
        <w:rPr>
          <w:sz w:val="24"/>
        </w:rPr>
      </w:pPr>
      <w:r w:rsidRPr="00237C81">
        <w:rPr>
          <w:b/>
          <w:sz w:val="24"/>
        </w:rPr>
        <w:t>Low Power Mode</w:t>
      </w:r>
      <w:r w:rsidR="000A006F" w:rsidRPr="00237C81">
        <w:rPr>
          <w:b/>
          <w:sz w:val="24"/>
        </w:rPr>
        <w:t xml:space="preserve"> </w:t>
      </w:r>
      <w:r w:rsidRPr="00237C81">
        <w:rPr>
          <w:b/>
          <w:sz w:val="24"/>
        </w:rPr>
        <w:t>(4)</w:t>
      </w:r>
      <w:r w:rsidR="000A006F" w:rsidRPr="00237C81">
        <w:rPr>
          <w:b/>
          <w:sz w:val="24"/>
        </w:rPr>
        <w:t>:</w:t>
      </w:r>
      <w:r w:rsidR="000A006F">
        <w:rPr>
          <w:sz w:val="24"/>
        </w:rPr>
        <w:t xml:space="preserve"> </w:t>
      </w:r>
      <w:r w:rsidR="00237C81">
        <w:rPr>
          <w:sz w:val="24"/>
        </w:rPr>
        <w:t xml:space="preserve">Iniciara el dispositivo en modo de bajo consumo, esto con la espera de una interrupción por parte del sensor de medición. </w:t>
      </w:r>
    </w:p>
    <w:p w14:paraId="796902F1" w14:textId="77777777" w:rsidR="00300ECB" w:rsidRPr="000A006F" w:rsidRDefault="00300ECB" w:rsidP="00237C81">
      <w:pPr>
        <w:rPr>
          <w:sz w:val="24"/>
        </w:rPr>
      </w:pPr>
      <w:r w:rsidRPr="00237C81">
        <w:rPr>
          <w:b/>
          <w:sz w:val="24"/>
        </w:rPr>
        <w:t>Detect Level</w:t>
      </w:r>
      <w:r w:rsidR="000A006F" w:rsidRPr="00237C81">
        <w:rPr>
          <w:b/>
          <w:sz w:val="24"/>
        </w:rPr>
        <w:t xml:space="preserve"> </w:t>
      </w:r>
      <w:r w:rsidRPr="00237C81">
        <w:rPr>
          <w:b/>
          <w:sz w:val="24"/>
        </w:rPr>
        <w:t>(5)</w:t>
      </w:r>
      <w:r w:rsidR="000A006F" w:rsidRPr="00237C81">
        <w:rPr>
          <w:b/>
          <w:sz w:val="24"/>
        </w:rPr>
        <w:t>:</w:t>
      </w:r>
      <w:r w:rsidR="00237C81">
        <w:rPr>
          <w:sz w:val="24"/>
        </w:rPr>
        <w:t xml:space="preserve"> Una vez se levante la bandera de interrupción, el sistema proseguirá hacer la medición del nivel de basura en el contenedor. </w:t>
      </w:r>
    </w:p>
    <w:p w14:paraId="4CA2D25C" w14:textId="77777777" w:rsidR="000A006F" w:rsidRPr="000A006F" w:rsidRDefault="000A006F" w:rsidP="00237C81">
      <w:pPr>
        <w:rPr>
          <w:sz w:val="24"/>
        </w:rPr>
      </w:pPr>
      <w:r w:rsidRPr="00237C81">
        <w:rPr>
          <w:b/>
          <w:sz w:val="24"/>
        </w:rPr>
        <w:t>Error State (6):</w:t>
      </w:r>
      <w:r w:rsidR="00237C81">
        <w:rPr>
          <w:sz w:val="24"/>
        </w:rPr>
        <w:t xml:space="preserve"> En caso de medir una anomalía entrara en modo de error. </w:t>
      </w:r>
    </w:p>
    <w:p w14:paraId="1D6CE22D" w14:textId="77777777" w:rsidR="000A006F" w:rsidRPr="000A006F" w:rsidRDefault="000A006F" w:rsidP="00237C81">
      <w:pPr>
        <w:rPr>
          <w:sz w:val="24"/>
        </w:rPr>
      </w:pPr>
      <w:r w:rsidRPr="00237C81">
        <w:rPr>
          <w:b/>
          <w:sz w:val="24"/>
        </w:rPr>
        <w:t>Send Data (7):</w:t>
      </w:r>
      <w:r w:rsidR="00237C81">
        <w:rPr>
          <w:sz w:val="24"/>
        </w:rPr>
        <w:t xml:space="preserve"> La información será enviada por el módulo de radio que será dirigida al Gateway, ya sea la información recolectada o un error detectado. </w:t>
      </w:r>
    </w:p>
    <w:sectPr w:rsidR="000A006F" w:rsidRPr="000A0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DDA"/>
    <w:multiLevelType w:val="multilevel"/>
    <w:tmpl w:val="B4D006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CB"/>
    <w:rsid w:val="000A006F"/>
    <w:rsid w:val="00103A78"/>
    <w:rsid w:val="00237C81"/>
    <w:rsid w:val="00300ECB"/>
    <w:rsid w:val="0079540C"/>
    <w:rsid w:val="00B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4705"/>
  <w15:chartTrackingRefBased/>
  <w15:docId w15:val="{6C4A47EB-E938-47C4-9A9D-532F24CC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00ECB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E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eGrid">
    <w:name w:val="Table Grid"/>
    <w:basedOn w:val="TableNormal"/>
    <w:uiPriority w:val="39"/>
    <w:rsid w:val="00300E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Cazares</dc:creator>
  <cp:keywords/>
  <dc:description/>
  <cp:lastModifiedBy>Javier Medina Cazares</cp:lastModifiedBy>
  <cp:revision>3</cp:revision>
  <dcterms:created xsi:type="dcterms:W3CDTF">2018-08-06T21:12:00Z</dcterms:created>
  <dcterms:modified xsi:type="dcterms:W3CDTF">2018-08-13T03:45:00Z</dcterms:modified>
</cp:coreProperties>
</file>