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E5" w:rsidRDefault="00FF582E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175BE5" w:rsidRDefault="00175BE5">
      <w:pPr>
        <w:jc w:val="center"/>
        <w:rPr>
          <w:rFonts w:ascii="Arial" w:eastAsia="Arial" w:hAnsi="Arial" w:cs="Arial"/>
          <w:sz w:val="36"/>
          <w:szCs w:val="36"/>
        </w:rPr>
      </w:pPr>
    </w:p>
    <w:p w:rsidR="00175BE5" w:rsidRDefault="00FF582E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5BE5" w:rsidRDefault="00175BE5">
      <w:pPr>
        <w:jc w:val="center"/>
        <w:rPr>
          <w:rFonts w:ascii="Arial" w:eastAsia="Arial" w:hAnsi="Arial" w:cs="Arial"/>
          <w:sz w:val="36"/>
          <w:szCs w:val="36"/>
        </w:rPr>
      </w:pPr>
    </w:p>
    <w:p w:rsidR="00175BE5" w:rsidRDefault="00175BE5">
      <w:pPr>
        <w:jc w:val="center"/>
        <w:rPr>
          <w:rFonts w:ascii="Arial" w:eastAsia="Arial" w:hAnsi="Arial" w:cs="Arial"/>
          <w:sz w:val="36"/>
          <w:szCs w:val="36"/>
        </w:rPr>
      </w:pPr>
    </w:p>
    <w:p w:rsidR="00175BE5" w:rsidRDefault="00FF582E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175BE5" w:rsidRDefault="00175BE5">
      <w:pPr>
        <w:jc w:val="center"/>
        <w:rPr>
          <w:rFonts w:ascii="Arial" w:eastAsia="Arial" w:hAnsi="Arial" w:cs="Arial"/>
          <w:sz w:val="36"/>
          <w:szCs w:val="36"/>
        </w:rPr>
      </w:pPr>
    </w:p>
    <w:p w:rsidR="00175BE5" w:rsidRDefault="00905844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Equipo # 3</w:t>
      </w:r>
      <w:r w:rsidR="00FF582E">
        <w:rPr>
          <w:rFonts w:ascii="Arial" w:eastAsia="Arial" w:hAnsi="Arial" w:cs="Arial"/>
          <w:sz w:val="24"/>
          <w:szCs w:val="24"/>
        </w:rPr>
        <w:t>:</w:t>
      </w:r>
    </w:p>
    <w:p w:rsidR="00905844" w:rsidRDefault="00905844" w:rsidP="0090584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Juan Adolfo Mejía Ramos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3108514</w:t>
      </w:r>
    </w:p>
    <w:p w:rsidR="00905844" w:rsidRDefault="00905844" w:rsidP="0090584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Issac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Jiménez Escamilla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3116719</w:t>
      </w:r>
    </w:p>
    <w:p w:rsidR="00905844" w:rsidRDefault="00905844" w:rsidP="0090584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905844" w:rsidRDefault="00905844" w:rsidP="0090584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Gustavo Luna Guzmán </w:t>
      </w:r>
      <w:r>
        <w:rPr>
          <w:rFonts w:ascii="Arial" w:eastAsia="Arial" w:hAnsi="Arial" w:cs="Arial"/>
          <w:sz w:val="28"/>
          <w:szCs w:val="28"/>
        </w:rPr>
        <w:tab/>
      </w:r>
      <w:proofErr w:type="gramStart"/>
      <w:r>
        <w:rPr>
          <w:rFonts w:ascii="Arial" w:eastAsia="Arial" w:hAnsi="Arial" w:cs="Arial"/>
          <w:sz w:val="28"/>
          <w:szCs w:val="28"/>
        </w:rPr>
        <w:tab/>
        <w:t xml:space="preserve">  33108514</w:t>
      </w:r>
      <w:proofErr w:type="gramEnd"/>
    </w:p>
    <w:p w:rsidR="00175BE5" w:rsidRDefault="00175BE5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:rsidR="00C76B19" w:rsidRDefault="00C76B19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:rsidR="00C76B19" w:rsidRDefault="00C76B19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:rsidR="00C76B19" w:rsidRDefault="00C76B19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:rsidR="00C76B19" w:rsidRDefault="00C76B19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:rsidR="00C76B19" w:rsidRDefault="00C76B19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:rsidR="00C76B19" w:rsidRPr="00A71659" w:rsidRDefault="00C76B19" w:rsidP="00C76B19">
      <w:pPr>
        <w:rPr>
          <w:rFonts w:ascii="Arial" w:eastAsia="Arial" w:hAnsi="Arial" w:cs="Arial"/>
          <w:sz w:val="32"/>
          <w:szCs w:val="32"/>
          <w:lang w:val="en-US"/>
        </w:rPr>
      </w:pPr>
    </w:p>
    <w:p w:rsidR="00175BE5" w:rsidRDefault="00E25EA6">
      <w:pPr>
        <w:jc w:val="center"/>
        <w:rPr>
          <w:rFonts w:ascii="Arial" w:eastAsia="Arial" w:hAnsi="Arial" w:cs="Arial"/>
          <w:sz w:val="36"/>
          <w:szCs w:val="36"/>
        </w:rPr>
      </w:pPr>
      <w:r w:rsidRPr="00C76B19">
        <w:rPr>
          <w:rFonts w:ascii="Arial" w:eastAsia="Arial" w:hAnsi="Arial" w:cs="Arial"/>
          <w:sz w:val="36"/>
          <w:szCs w:val="36"/>
          <w:highlight w:val="white"/>
        </w:rPr>
        <w:lastRenderedPageBreak/>
        <w:t>PL</w:t>
      </w:r>
      <w:r w:rsidR="00A71659" w:rsidRPr="00C76B19">
        <w:rPr>
          <w:rFonts w:ascii="Arial" w:eastAsia="Arial" w:hAnsi="Arial" w:cs="Arial"/>
          <w:sz w:val="36"/>
          <w:szCs w:val="36"/>
          <w:highlight w:val="white"/>
        </w:rPr>
        <w:t>A</w:t>
      </w:r>
      <w:r w:rsidRPr="00C76B19">
        <w:rPr>
          <w:rFonts w:ascii="Arial" w:eastAsia="Arial" w:hAnsi="Arial" w:cs="Arial"/>
          <w:sz w:val="36"/>
          <w:szCs w:val="36"/>
          <w:highlight w:val="white"/>
        </w:rPr>
        <w:t>N   CALIDA</w:t>
      </w:r>
      <w:r w:rsidR="00A71659" w:rsidRPr="00C76B19">
        <w:rPr>
          <w:rFonts w:ascii="Arial" w:eastAsia="Arial" w:hAnsi="Arial" w:cs="Arial"/>
          <w:sz w:val="36"/>
          <w:szCs w:val="36"/>
          <w:highlight w:val="white"/>
        </w:rPr>
        <w:t>D</w:t>
      </w:r>
    </w:p>
    <w:p w:rsidR="00C76B19" w:rsidRPr="00C76B19" w:rsidRDefault="00C76B19" w:rsidP="00C76B19">
      <w:pPr>
        <w:jc w:val="center"/>
        <w:rPr>
          <w:sz w:val="36"/>
          <w:szCs w:val="36"/>
        </w:rPr>
      </w:pPr>
      <w:bookmarkStart w:id="0" w:name="_GoBack"/>
      <w:r>
        <w:rPr>
          <w:rFonts w:ascii="Arial" w:eastAsia="Arial" w:hAnsi="Arial" w:cs="Arial"/>
          <w:sz w:val="36"/>
          <w:szCs w:val="36"/>
        </w:rPr>
        <w:t>Historial</w:t>
      </w:r>
    </w:p>
    <w:p w:rsidR="00C76B19" w:rsidRPr="00C76B19" w:rsidRDefault="00C76B19">
      <w:pPr>
        <w:jc w:val="center"/>
        <w:rPr>
          <w:sz w:val="36"/>
          <w:szCs w:val="36"/>
        </w:rPr>
      </w:pPr>
    </w:p>
    <w:tbl>
      <w:tblPr>
        <w:tblW w:w="100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276"/>
        <w:gridCol w:w="1701"/>
        <w:gridCol w:w="5854"/>
      </w:tblGrid>
      <w:tr w:rsidR="00C76B19" w:rsidTr="00C76B19">
        <w:tc>
          <w:tcPr>
            <w:tcW w:w="1204" w:type="dxa"/>
          </w:tcPr>
          <w:p w:rsidR="00C76B19" w:rsidRDefault="00C76B19" w:rsidP="00CD2A4E">
            <w:r>
              <w:t>Revisión</w:t>
            </w:r>
          </w:p>
        </w:tc>
        <w:tc>
          <w:tcPr>
            <w:tcW w:w="1276" w:type="dxa"/>
          </w:tcPr>
          <w:p w:rsidR="00C76B19" w:rsidRDefault="00C76B19" w:rsidP="00CD2A4E">
            <w:r>
              <w:t>Fecha</w:t>
            </w:r>
          </w:p>
        </w:tc>
        <w:tc>
          <w:tcPr>
            <w:tcW w:w="1701" w:type="dxa"/>
          </w:tcPr>
          <w:p w:rsidR="00C76B19" w:rsidRDefault="00C76B19" w:rsidP="00CD2A4E">
            <w:r>
              <w:t>Autor</w:t>
            </w:r>
          </w:p>
        </w:tc>
        <w:tc>
          <w:tcPr>
            <w:tcW w:w="5854" w:type="dxa"/>
          </w:tcPr>
          <w:p w:rsidR="00C76B19" w:rsidRDefault="00C76B19" w:rsidP="00CD2A4E">
            <w:r>
              <w:t>Razón</w:t>
            </w:r>
          </w:p>
        </w:tc>
      </w:tr>
      <w:tr w:rsidR="00C76B19" w:rsidTr="00C76B19">
        <w:tc>
          <w:tcPr>
            <w:tcW w:w="1204" w:type="dxa"/>
          </w:tcPr>
          <w:p w:rsidR="00C76B19" w:rsidRDefault="00C76B19" w:rsidP="00CD2A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1276" w:type="dxa"/>
          </w:tcPr>
          <w:p w:rsidR="00C76B19" w:rsidRDefault="00C76B19" w:rsidP="00C7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</w:t>
            </w:r>
            <w:proofErr w:type="spellStart"/>
            <w:r>
              <w:rPr>
                <w:sz w:val="18"/>
                <w:szCs w:val="18"/>
              </w:rPr>
              <w:t>Ago</w:t>
            </w:r>
            <w:proofErr w:type="spellEnd"/>
            <w:r>
              <w:rPr>
                <w:sz w:val="18"/>
                <w:szCs w:val="18"/>
              </w:rPr>
              <w:t>/2018</w:t>
            </w:r>
          </w:p>
        </w:tc>
        <w:tc>
          <w:tcPr>
            <w:tcW w:w="1701" w:type="dxa"/>
          </w:tcPr>
          <w:p w:rsidR="00C76B19" w:rsidRDefault="00C76B19" w:rsidP="00CD2A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Juan Mejía</w:t>
            </w:r>
          </w:p>
        </w:tc>
        <w:tc>
          <w:tcPr>
            <w:tcW w:w="5854" w:type="dxa"/>
          </w:tcPr>
          <w:p w:rsidR="00C76B19" w:rsidRDefault="00C76B19" w:rsidP="00CD2A4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Versión Inicial</w:t>
            </w:r>
          </w:p>
          <w:p w:rsidR="00C76B19" w:rsidRDefault="00C76B19" w:rsidP="00CD2A4E">
            <w:pPr>
              <w:jc w:val="both"/>
              <w:rPr>
                <w:sz w:val="18"/>
                <w:szCs w:val="18"/>
              </w:rPr>
            </w:pPr>
          </w:p>
        </w:tc>
      </w:tr>
      <w:tr w:rsidR="00C76B19" w:rsidTr="00C76B19">
        <w:tc>
          <w:tcPr>
            <w:tcW w:w="1204" w:type="dxa"/>
          </w:tcPr>
          <w:p w:rsidR="00C76B19" w:rsidRDefault="00C76B19" w:rsidP="00C7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1276" w:type="dxa"/>
          </w:tcPr>
          <w:p w:rsidR="00C76B19" w:rsidRDefault="00C76B19" w:rsidP="00C7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Ago</w:t>
            </w:r>
            <w:proofErr w:type="spellEnd"/>
            <w:r>
              <w:rPr>
                <w:sz w:val="18"/>
                <w:szCs w:val="18"/>
              </w:rPr>
              <w:t>/2018</w:t>
            </w:r>
          </w:p>
        </w:tc>
        <w:tc>
          <w:tcPr>
            <w:tcW w:w="1701" w:type="dxa"/>
          </w:tcPr>
          <w:p w:rsidR="00C76B19" w:rsidRDefault="00C76B19" w:rsidP="00C7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Juan </w:t>
            </w:r>
            <w:r>
              <w:rPr>
                <w:sz w:val="18"/>
                <w:szCs w:val="18"/>
              </w:rPr>
              <w:t>Mejía</w:t>
            </w:r>
          </w:p>
        </w:tc>
        <w:tc>
          <w:tcPr>
            <w:tcW w:w="5854" w:type="dxa"/>
          </w:tcPr>
          <w:p w:rsidR="00C76B19" w:rsidRDefault="00C76B19" w:rsidP="00C76B1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agregaron los puntos específicos que se deben cumplir</w:t>
            </w:r>
          </w:p>
          <w:p w:rsidR="00C76B19" w:rsidRDefault="00C76B19" w:rsidP="00C76B19">
            <w:pPr>
              <w:jc w:val="both"/>
              <w:rPr>
                <w:sz w:val="18"/>
                <w:szCs w:val="18"/>
              </w:rPr>
            </w:pPr>
          </w:p>
        </w:tc>
      </w:tr>
      <w:bookmarkEnd w:id="0"/>
    </w:tbl>
    <w:p w:rsidR="00A71659" w:rsidRDefault="00A7165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A71659" w:rsidRDefault="00A7165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E25EA6" w:rsidRDefault="00E25EA6" w:rsidP="00A71659">
      <w:pPr>
        <w:jc w:val="center"/>
        <w:rPr>
          <w:rFonts w:ascii="Arial" w:eastAsia="Arial" w:hAnsi="Arial" w:cs="Arial"/>
          <w:b/>
          <w:sz w:val="24"/>
          <w:szCs w:val="28"/>
          <w:highlight w:val="white"/>
        </w:rPr>
      </w:pPr>
    </w:p>
    <w:p w:rsidR="00E25EA6" w:rsidRDefault="00E25EA6" w:rsidP="00A71659">
      <w:pPr>
        <w:jc w:val="center"/>
        <w:rPr>
          <w:rFonts w:ascii="Arial" w:eastAsia="Arial" w:hAnsi="Arial" w:cs="Arial"/>
          <w:b/>
          <w:sz w:val="24"/>
          <w:szCs w:val="28"/>
          <w:highlight w:val="white"/>
        </w:rPr>
      </w:pPr>
    </w:p>
    <w:p w:rsidR="00C76B19" w:rsidRDefault="00C76B19">
      <w:pPr>
        <w:rPr>
          <w:rFonts w:ascii="Arial" w:eastAsia="Arial" w:hAnsi="Arial" w:cs="Arial"/>
          <w:sz w:val="36"/>
          <w:szCs w:val="36"/>
          <w:highlight w:val="white"/>
        </w:rPr>
      </w:pPr>
      <w:r>
        <w:rPr>
          <w:rFonts w:ascii="Arial" w:eastAsia="Arial" w:hAnsi="Arial" w:cs="Arial"/>
          <w:sz w:val="36"/>
          <w:szCs w:val="36"/>
          <w:highlight w:val="white"/>
        </w:rPr>
        <w:br w:type="page"/>
      </w:r>
    </w:p>
    <w:p w:rsidR="005E1FD5" w:rsidRPr="00C76B19" w:rsidRDefault="00E25EA6" w:rsidP="00A71659">
      <w:pPr>
        <w:jc w:val="center"/>
        <w:rPr>
          <w:rFonts w:ascii="Arial" w:eastAsia="Arial" w:hAnsi="Arial" w:cs="Arial"/>
          <w:sz w:val="36"/>
          <w:szCs w:val="36"/>
        </w:rPr>
      </w:pPr>
      <w:r w:rsidRPr="00C76B19">
        <w:rPr>
          <w:rFonts w:ascii="Arial" w:eastAsia="Arial" w:hAnsi="Arial" w:cs="Arial"/>
          <w:sz w:val="36"/>
          <w:szCs w:val="36"/>
          <w:highlight w:val="white"/>
        </w:rPr>
        <w:lastRenderedPageBreak/>
        <w:t>PL</w:t>
      </w:r>
      <w:r w:rsidR="00A71659" w:rsidRPr="00C76B19">
        <w:rPr>
          <w:rFonts w:ascii="Arial" w:eastAsia="Arial" w:hAnsi="Arial" w:cs="Arial"/>
          <w:sz w:val="36"/>
          <w:szCs w:val="36"/>
          <w:highlight w:val="white"/>
        </w:rPr>
        <w:t>A</w:t>
      </w:r>
      <w:r w:rsidRPr="00C76B19">
        <w:rPr>
          <w:rFonts w:ascii="Arial" w:eastAsia="Arial" w:hAnsi="Arial" w:cs="Arial"/>
          <w:sz w:val="36"/>
          <w:szCs w:val="36"/>
          <w:highlight w:val="white"/>
        </w:rPr>
        <w:t>N   CALIDA</w:t>
      </w:r>
      <w:r w:rsidR="00A71659" w:rsidRPr="00C76B19">
        <w:rPr>
          <w:rFonts w:ascii="Arial" w:eastAsia="Arial" w:hAnsi="Arial" w:cs="Arial"/>
          <w:sz w:val="36"/>
          <w:szCs w:val="36"/>
          <w:highlight w:val="white"/>
        </w:rPr>
        <w:t>D</w:t>
      </w:r>
    </w:p>
    <w:p w:rsidR="005E1FD5" w:rsidRPr="00C76B19" w:rsidRDefault="005E1FD5" w:rsidP="005E1FD5">
      <w:pPr>
        <w:rPr>
          <w:rFonts w:ascii="Arial" w:eastAsia="Arial" w:hAnsi="Arial" w:cs="Arial"/>
          <w:sz w:val="24"/>
          <w:szCs w:val="36"/>
        </w:rPr>
      </w:pPr>
    </w:p>
    <w:p w:rsidR="005E1FD5" w:rsidRPr="005E1FD5" w:rsidRDefault="005E1FD5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5E1FD5">
        <w:rPr>
          <w:rFonts w:ascii="Arial" w:hAnsi="Arial" w:cs="Arial"/>
          <w:sz w:val="24"/>
          <w:szCs w:val="24"/>
        </w:rPr>
        <w:t>La calidad en el presente proyecto final implica directamente cumplir con los requerimientos que el cliente expone en un principio y a lo largo del desarrollo del proyecto.</w:t>
      </w:r>
    </w:p>
    <w:p w:rsidR="005E1FD5" w:rsidRPr="005E1FD5" w:rsidRDefault="005E1FD5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E1FD5" w:rsidRDefault="00905844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5E1FD5">
        <w:rPr>
          <w:rFonts w:ascii="Arial" w:hAnsi="Arial" w:cs="Arial"/>
          <w:sz w:val="24"/>
          <w:szCs w:val="24"/>
        </w:rPr>
        <w:t xml:space="preserve"> cumplimiento con lo expuesto en la matriz de requerimientos (RTM) es la pauta que debemos seguir para cumplir con calidad todos y cada uno de los puntos del desarrollo de este proyecto.</w:t>
      </w:r>
    </w:p>
    <w:p w:rsidR="005E1FD5" w:rsidRDefault="005E1FD5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25EA6" w:rsidRDefault="00905844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lograr desarrollar el proyecto con calidad se</w:t>
      </w:r>
      <w:r w:rsidR="005E1FD5">
        <w:rPr>
          <w:rFonts w:ascii="Arial" w:hAnsi="Arial" w:cs="Arial"/>
          <w:sz w:val="24"/>
          <w:szCs w:val="24"/>
        </w:rPr>
        <w:t xml:space="preserve"> tiene un desarrollo estipulado en la planeación con los tiempos y las cosas que se deben cumplir </w:t>
      </w:r>
      <w:r w:rsidR="00042298">
        <w:rPr>
          <w:rFonts w:ascii="Arial" w:hAnsi="Arial" w:cs="Arial"/>
          <w:sz w:val="24"/>
          <w:szCs w:val="24"/>
        </w:rPr>
        <w:t>en el momento indicado, hacer este desarrollo con estos tiempos correctos es otra condición más qu</w:t>
      </w:r>
      <w:r w:rsidR="00E25EA6">
        <w:rPr>
          <w:rFonts w:ascii="Arial" w:hAnsi="Arial" w:cs="Arial"/>
          <w:sz w:val="24"/>
          <w:szCs w:val="24"/>
        </w:rPr>
        <w:t>e indica calidad en el proyecto, teniendo en cuenta que las peticiones de cambios del cliente podrían afectar los tiempos y la planeación deberá de ser actualizada para cumplir el desarrollo del proyecto con calidad.</w:t>
      </w:r>
    </w:p>
    <w:p w:rsidR="00042298" w:rsidRDefault="00042298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42298" w:rsidRDefault="00042298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obtener una calidad óptima se debe cumplir con los objetivos en tiempo y con el presupuesto indicado, aunado al alcance que debe cubrirse de manera total.</w:t>
      </w:r>
    </w:p>
    <w:p w:rsidR="00042298" w:rsidRDefault="00042298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42298" w:rsidRDefault="00042298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42298" w:rsidRDefault="00042298" w:rsidP="0004229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elaborará un diseño </w:t>
      </w:r>
      <w:r w:rsidR="00905844">
        <w:rPr>
          <w:rFonts w:ascii="Arial" w:hAnsi="Arial" w:cs="Arial"/>
          <w:sz w:val="24"/>
          <w:szCs w:val="24"/>
        </w:rPr>
        <w:t>por bloques del sistema</w:t>
      </w:r>
    </w:p>
    <w:p w:rsidR="00042298" w:rsidRDefault="00042298" w:rsidP="0004229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905844">
        <w:rPr>
          <w:rFonts w:ascii="Arial" w:hAnsi="Arial" w:cs="Arial"/>
          <w:sz w:val="24"/>
          <w:szCs w:val="24"/>
        </w:rPr>
        <w:t xml:space="preserve">elaborará un diagrama esquemático y el </w:t>
      </w:r>
      <w:proofErr w:type="spellStart"/>
      <w:r w:rsidR="00905844">
        <w:rPr>
          <w:rFonts w:ascii="Arial" w:hAnsi="Arial" w:cs="Arial"/>
          <w:sz w:val="24"/>
          <w:szCs w:val="24"/>
        </w:rPr>
        <w:t>layout</w:t>
      </w:r>
      <w:proofErr w:type="spellEnd"/>
      <w:r w:rsidR="00905844">
        <w:rPr>
          <w:rFonts w:ascii="Arial" w:hAnsi="Arial" w:cs="Arial"/>
          <w:sz w:val="24"/>
          <w:szCs w:val="24"/>
        </w:rPr>
        <w:t xml:space="preserve"> del sistema.</w:t>
      </w:r>
    </w:p>
    <w:p w:rsidR="00042298" w:rsidRDefault="00905844" w:rsidP="0004229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tendrá un diagrama que describa de los scripts utilizados en el sistema</w:t>
      </w:r>
      <w:r w:rsidR="00FF582E">
        <w:rPr>
          <w:rFonts w:ascii="Arial" w:hAnsi="Arial" w:cs="Arial"/>
          <w:sz w:val="24"/>
          <w:szCs w:val="24"/>
        </w:rPr>
        <w:t>.</w:t>
      </w:r>
    </w:p>
    <w:p w:rsidR="00FF582E" w:rsidRPr="005E1FD5" w:rsidRDefault="00FF582E" w:rsidP="0004229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E25EA6">
        <w:rPr>
          <w:rFonts w:ascii="Arial" w:hAnsi="Arial" w:cs="Arial"/>
          <w:sz w:val="24"/>
          <w:szCs w:val="24"/>
        </w:rPr>
        <w:t xml:space="preserve">tendrá un periodo de pruebas y </w:t>
      </w:r>
      <w:proofErr w:type="spellStart"/>
      <w:r w:rsidR="00E25EA6">
        <w:rPr>
          <w:rFonts w:ascii="Arial" w:hAnsi="Arial" w:cs="Arial"/>
          <w:sz w:val="24"/>
          <w:szCs w:val="24"/>
        </w:rPr>
        <w:t>bugfixing</w:t>
      </w:r>
      <w:proofErr w:type="spellEnd"/>
      <w:r w:rsidR="00E25EA6">
        <w:rPr>
          <w:rFonts w:ascii="Arial" w:hAnsi="Arial" w:cs="Arial"/>
          <w:sz w:val="24"/>
          <w:szCs w:val="24"/>
        </w:rPr>
        <w:t xml:space="preserve"> para entregar el sistema con la menor cantidad de bugs al cliente</w:t>
      </w:r>
      <w:r>
        <w:rPr>
          <w:rFonts w:ascii="Arial" w:hAnsi="Arial" w:cs="Arial"/>
          <w:sz w:val="24"/>
          <w:szCs w:val="24"/>
        </w:rPr>
        <w:t>.</w:t>
      </w:r>
    </w:p>
    <w:sectPr w:rsidR="00FF582E" w:rsidRPr="005E1FD5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F2A3A"/>
    <w:multiLevelType w:val="hybridMultilevel"/>
    <w:tmpl w:val="4446BDA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75BE5"/>
    <w:rsid w:val="00042298"/>
    <w:rsid w:val="00175BE5"/>
    <w:rsid w:val="005E1FD5"/>
    <w:rsid w:val="00905844"/>
    <w:rsid w:val="00A71659"/>
    <w:rsid w:val="00C76B19"/>
    <w:rsid w:val="00E25EA6"/>
    <w:rsid w:val="00FF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1B0F"/>
  <w15:docId w15:val="{C3A9FE87-5F63-427F-A6CC-672B1A02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inespaciado">
    <w:name w:val="No Spacing"/>
    <w:uiPriority w:val="1"/>
    <w:qFormat/>
    <w:rsid w:val="005E1F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265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EEEV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5</cp:revision>
  <dcterms:created xsi:type="dcterms:W3CDTF">2017-08-18T05:02:00Z</dcterms:created>
  <dcterms:modified xsi:type="dcterms:W3CDTF">2018-08-12T00:55:00Z</dcterms:modified>
</cp:coreProperties>
</file>