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E43985" w:rsidRDefault="00266583">
      <w:pPr>
        <w:pStyle w:val="Standard"/>
        <w:rPr>
          <w:rFonts w:ascii="DejaVu Sans" w:hAnsi="DejaVu Sans"/>
          <w:b/>
          <w:bCs/>
          <w:lang w:val="es-CO"/>
        </w:rPr>
      </w:pPr>
      <w:r w:rsidRPr="007362A1">
        <w:rPr>
          <w:rFonts w:ascii="DejaVu Sans" w:hAnsi="DejaVu Sans"/>
          <w:b/>
          <w:bCs/>
          <w:lang w:val="es-CO"/>
        </w:rPr>
        <w:t>Recuento de buenas prácticas de desarrollo empleadas</w:t>
      </w:r>
    </w:p>
    <w:p w:rsidR="006852F1" w:rsidRPr="006852F1" w:rsidRDefault="006852F1">
      <w:pPr>
        <w:pStyle w:val="Standard"/>
        <w:rPr>
          <w:rFonts w:ascii="DejaVu Sans" w:hAnsi="DejaVu Sans"/>
          <w:bCs/>
          <w:lang w:val="es-CO"/>
        </w:rPr>
      </w:pPr>
    </w:p>
    <w:p w:rsidR="00E43985" w:rsidRPr="00304C48" w:rsidRDefault="006852F1" w:rsidP="00304C48">
      <w:pPr>
        <w:pStyle w:val="Standard"/>
        <w:ind w:firstLine="35.45pt"/>
        <w:rPr>
          <w:rFonts w:ascii="DejaVu Sans" w:hAnsi="DejaVu Sans"/>
          <w:bCs/>
          <w:lang w:val="es-CO"/>
        </w:rPr>
      </w:pPr>
      <w:r w:rsidRPr="006852F1">
        <w:rPr>
          <w:rFonts w:ascii="DejaVu Sans" w:hAnsi="DejaVu Sans"/>
          <w:bCs/>
          <w:lang w:val="es-CO"/>
        </w:rPr>
        <w:t>La metodología de desarrollo usada está muy relacionada con alguna</w:t>
      </w:r>
      <w:r>
        <w:rPr>
          <w:rFonts w:ascii="DejaVu Sans" w:hAnsi="DejaVu Sans"/>
          <w:bCs/>
          <w:lang w:val="es-CO"/>
        </w:rPr>
        <w:t xml:space="preserve"> </w:t>
      </w:r>
      <w:r w:rsidRPr="006852F1">
        <w:rPr>
          <w:rFonts w:ascii="DejaVu Sans" w:hAnsi="DejaVu Sans"/>
          <w:bCs/>
          <w:lang w:val="es-CO"/>
        </w:rPr>
        <w:t>metodología ágil puesto que cada una de las iteraciones se entregó</w:t>
      </w:r>
      <w:r>
        <w:rPr>
          <w:rFonts w:ascii="DejaVu Sans" w:hAnsi="DejaVu Sans"/>
          <w:bCs/>
          <w:lang w:val="es-CO"/>
        </w:rPr>
        <w:t xml:space="preserve"> </w:t>
      </w:r>
      <w:r w:rsidRPr="006852F1">
        <w:rPr>
          <w:rFonts w:ascii="DejaVu Sans" w:hAnsi="DejaVu Sans"/>
          <w:bCs/>
          <w:lang w:val="es-CO"/>
        </w:rPr>
        <w:t>versión del producto final cada vez con más funcionalidades y menos errores. Así a través de alguna herramienta de manejo de versiones</w:t>
      </w:r>
      <w:r>
        <w:rPr>
          <w:rFonts w:ascii="DejaVu Sans" w:hAnsi="DejaVu Sans"/>
          <w:bCs/>
          <w:lang w:val="es-CO"/>
        </w:rPr>
        <w:t xml:space="preserve"> </w:t>
      </w:r>
      <w:r w:rsidRPr="006852F1">
        <w:rPr>
          <w:rFonts w:ascii="DejaVu Sans" w:hAnsi="DejaVu Sans"/>
          <w:bCs/>
          <w:lang w:val="es-CO"/>
        </w:rPr>
        <w:t>puede ser</w:t>
      </w:r>
      <w:r>
        <w:rPr>
          <w:rFonts w:ascii="DejaVu Sans" w:hAnsi="DejaVu Sans"/>
          <w:bCs/>
          <w:lang w:val="es-CO"/>
        </w:rPr>
        <w:t xml:space="preserve"> </w:t>
      </w:r>
      <w:r w:rsidRPr="006852F1">
        <w:rPr>
          <w:rFonts w:ascii="DejaVu Sans" w:hAnsi="DejaVu Sans"/>
          <w:bCs/>
          <w:lang w:val="es-CO"/>
        </w:rPr>
        <w:t>verificada la evolución funcional y de presentación de</w:t>
      </w:r>
      <w:r>
        <w:rPr>
          <w:rFonts w:ascii="DejaVu Sans" w:hAnsi="DejaVu Sans"/>
          <w:bCs/>
          <w:lang w:val="es-CO"/>
        </w:rPr>
        <w:t xml:space="preserve"> </w:t>
      </w:r>
      <w:r w:rsidRPr="006852F1">
        <w:rPr>
          <w:rFonts w:ascii="DejaVu Sans" w:hAnsi="DejaVu Sans"/>
          <w:bCs/>
          <w:lang w:val="es-CO"/>
        </w:rPr>
        <w:t>la aplicación</w:t>
      </w:r>
    </w:p>
    <w:p w:rsidR="00E43985" w:rsidRPr="007362A1" w:rsidRDefault="00266583">
      <w:pPr>
        <w:pStyle w:val="Standard"/>
        <w:jc w:val="both"/>
        <w:rPr>
          <w:rFonts w:ascii="DejaVu Sans" w:hAnsi="DejaVu Sans"/>
          <w:lang w:val="es-CO"/>
        </w:rPr>
      </w:pPr>
      <w:r w:rsidRPr="007362A1">
        <w:rPr>
          <w:rFonts w:ascii="DejaVu Sans" w:hAnsi="DejaVu Sans"/>
          <w:lang w:val="es-CO"/>
        </w:rPr>
        <w:tab/>
        <w:t xml:space="preserve">La aplicación trató la mayor parte del tiempo de realizar un seguimiento estricto de los requerimientos los cuales estuvieron todo el tiempo claramente demarcados en las </w:t>
      </w:r>
      <w:r w:rsidR="007362A1" w:rsidRPr="007362A1">
        <w:rPr>
          <w:rFonts w:ascii="DejaVu Sans" w:hAnsi="DejaVu Sans"/>
          <w:lang w:val="es-CO"/>
        </w:rPr>
        <w:t>especificaciones</w:t>
      </w:r>
      <w:r w:rsidRPr="007362A1">
        <w:rPr>
          <w:rFonts w:ascii="DejaVu Sans" w:hAnsi="DejaVu Sans"/>
          <w:lang w:val="es-CO"/>
        </w:rPr>
        <w:t xml:space="preserve"> de la </w:t>
      </w:r>
      <w:r w:rsidRPr="007362A1">
        <w:rPr>
          <w:rFonts w:ascii="DejaVu Sans" w:hAnsi="DejaVu Sans"/>
          <w:i/>
          <w:iCs/>
          <w:lang w:val="es-CO"/>
        </w:rPr>
        <w:t>hackaton</w:t>
      </w:r>
      <w:r w:rsidRPr="007362A1">
        <w:rPr>
          <w:rFonts w:ascii="DejaVu Sans" w:hAnsi="DejaVu Sans"/>
          <w:lang w:val="es-CO"/>
        </w:rPr>
        <w:t>, lo cual se co</w:t>
      </w:r>
      <w:r w:rsidR="007362A1">
        <w:rPr>
          <w:rFonts w:ascii="DejaVu Sans" w:hAnsi="DejaVu Sans"/>
          <w:lang w:val="es-CO"/>
        </w:rPr>
        <w:t>nvierte claramente en una buena</w:t>
      </w:r>
      <w:r w:rsidRPr="007362A1">
        <w:rPr>
          <w:rFonts w:ascii="DejaVu Sans" w:hAnsi="DejaVu Sans"/>
          <w:lang w:val="es-CO"/>
        </w:rPr>
        <w:t xml:space="preserve"> práctica de desarrollo.</w:t>
      </w:r>
    </w:p>
    <w:p w:rsidR="00E43985" w:rsidRPr="007362A1" w:rsidRDefault="00266583">
      <w:pPr>
        <w:pStyle w:val="Standard"/>
        <w:jc w:val="both"/>
        <w:rPr>
          <w:rFonts w:ascii="DejaVu Sans" w:hAnsi="DejaVu Sans"/>
          <w:lang w:val="es-CO"/>
        </w:rPr>
      </w:pPr>
      <w:r w:rsidRPr="007362A1">
        <w:rPr>
          <w:rFonts w:ascii="DejaVu Sans" w:hAnsi="DejaVu Sans"/>
          <w:lang w:val="es-CO"/>
        </w:rPr>
        <w:tab/>
        <w:t xml:space="preserve">Se siguió la idea de dividir el código en partes que claramente tienen una función específica dentro de la aplicación, estas funciones se demarcan en un modelo vista controlador. Aquí, la vista está asociada con aquella parte del programa que realiza el </w:t>
      </w:r>
      <w:r w:rsidRPr="003D4F00">
        <w:rPr>
          <w:rFonts w:ascii="DejaVu Sans" w:hAnsi="DejaVu Sans"/>
          <w:i/>
          <w:lang w:val="es-CO"/>
        </w:rPr>
        <w:t>display</w:t>
      </w:r>
      <w:r w:rsidRPr="007362A1">
        <w:rPr>
          <w:rFonts w:ascii="DejaVu Sans" w:hAnsi="DejaVu Sans"/>
          <w:lang w:val="es-CO"/>
        </w:rPr>
        <w:t xml:space="preserve"> de la información y la de controlador con toda la parte relacionada con el cálculo de las mejores opciones de la selección.</w:t>
      </w:r>
    </w:p>
    <w:p w:rsidR="00E43985" w:rsidRPr="007362A1" w:rsidRDefault="00266583">
      <w:pPr>
        <w:pStyle w:val="Standard"/>
        <w:jc w:val="both"/>
        <w:rPr>
          <w:rFonts w:ascii="DejaVu Sans" w:hAnsi="DejaVu Sans"/>
          <w:lang w:val="es-CO"/>
        </w:rPr>
      </w:pPr>
      <w:r w:rsidRPr="007362A1">
        <w:rPr>
          <w:rFonts w:ascii="DejaVu Sans" w:hAnsi="DejaVu Sans"/>
          <w:lang w:val="es-CO"/>
        </w:rPr>
        <w:tab/>
        <w:t>Además, todo el código de la aplicación está comentado, esto con el fin de proporcionar a futuro un mejor entendimiento del mismo para realizar las tareas de mantenimiento del mismo. Estos comentarios están hechos en casi el 90% de las funciones o métodos que componen el software en su totalidad.</w:t>
      </w:r>
    </w:p>
    <w:p w:rsidR="00E43985" w:rsidRPr="007362A1" w:rsidRDefault="00266583">
      <w:pPr>
        <w:pStyle w:val="Standard"/>
        <w:jc w:val="both"/>
        <w:rPr>
          <w:rFonts w:ascii="DejaVu Sans" w:hAnsi="DejaVu Sans"/>
          <w:lang w:val="es-CO"/>
        </w:rPr>
      </w:pPr>
      <w:r w:rsidRPr="007362A1">
        <w:rPr>
          <w:rFonts w:ascii="DejaVu Sans" w:hAnsi="DejaVu Sans"/>
          <w:lang w:val="es-CO"/>
        </w:rPr>
        <w:tab/>
        <w:t xml:space="preserve">Dado que fue programado por una sola persona (su autor), se sigue un solo estilo en la codificación del programa la cual se caracteriza </w:t>
      </w:r>
      <w:r w:rsidR="002107D4" w:rsidRPr="007362A1">
        <w:rPr>
          <w:rFonts w:ascii="DejaVu Sans" w:hAnsi="DejaVu Sans"/>
          <w:lang w:val="es-CO"/>
        </w:rPr>
        <w:t>principalmente</w:t>
      </w:r>
      <w:r w:rsidRPr="007362A1">
        <w:rPr>
          <w:rFonts w:ascii="DejaVu Sans" w:hAnsi="DejaVu Sans"/>
          <w:lang w:val="es-CO"/>
        </w:rPr>
        <w:t xml:space="preserve"> y como se mencionó anteriormente por la abundancia de comentarios. Cabe recalcar que </w:t>
      </w:r>
      <w:r w:rsidR="002107D4" w:rsidRPr="007362A1">
        <w:rPr>
          <w:rFonts w:ascii="DejaVu Sans" w:hAnsi="DejaVu Sans"/>
          <w:lang w:val="es-CO"/>
        </w:rPr>
        <w:t>a pesar</w:t>
      </w:r>
      <w:r w:rsidRPr="007362A1">
        <w:rPr>
          <w:rFonts w:ascii="DejaVu Sans" w:hAnsi="DejaVu Sans"/>
          <w:lang w:val="es-CO"/>
        </w:rPr>
        <w:t xml:space="preserve"> de que el código </w:t>
      </w:r>
      <w:r w:rsidR="002107D4">
        <w:rPr>
          <w:rFonts w:ascii="DejaVu Sans" w:hAnsi="DejaVu Sans"/>
          <w:lang w:val="es-CO"/>
        </w:rPr>
        <w:t xml:space="preserve">se auto explica </w:t>
      </w:r>
      <w:r w:rsidRPr="007362A1">
        <w:rPr>
          <w:rFonts w:ascii="DejaVu Sans" w:hAnsi="DejaVu Sans"/>
          <w:lang w:val="es-CO"/>
        </w:rPr>
        <w:t>en algunas partes, los comentarios no son obviados.</w:t>
      </w:r>
    </w:p>
    <w:p w:rsidR="00E43985" w:rsidRPr="007362A1" w:rsidRDefault="00266583">
      <w:pPr>
        <w:pStyle w:val="Standard"/>
        <w:jc w:val="both"/>
        <w:rPr>
          <w:rFonts w:ascii="DejaVu Sans" w:hAnsi="DejaVu Sans"/>
          <w:lang w:val="es-CO"/>
        </w:rPr>
      </w:pPr>
      <w:r w:rsidRPr="007362A1">
        <w:rPr>
          <w:rFonts w:ascii="DejaVu Sans" w:hAnsi="DejaVu Sans"/>
          <w:lang w:val="es-CO"/>
        </w:rPr>
        <w:tab/>
        <w:t>El diseño final se caracteriza por ser compacto y sencillo pues básicamente se divide en el componente dedicado a obtener la información de Internet o almacenada localmente, la parte dedicada a distribuir la información en el documento HTML y la parte que realiza los cálculos.</w:t>
      </w:r>
    </w:p>
    <w:p w:rsidR="00E43985" w:rsidRPr="007362A1" w:rsidRDefault="00266583">
      <w:pPr>
        <w:pStyle w:val="Standard"/>
        <w:jc w:val="both"/>
        <w:rPr>
          <w:rFonts w:ascii="DejaVu Sans" w:hAnsi="DejaVu Sans"/>
          <w:lang w:val="es-CO"/>
        </w:rPr>
      </w:pPr>
      <w:r w:rsidRPr="007362A1">
        <w:rPr>
          <w:rFonts w:ascii="DejaVu Sans" w:hAnsi="DejaVu Sans"/>
          <w:lang w:val="es-CO"/>
        </w:rPr>
        <w:tab/>
        <w:t xml:space="preserve">La </w:t>
      </w:r>
      <w:r w:rsidR="000C1844" w:rsidRPr="007362A1">
        <w:rPr>
          <w:rFonts w:ascii="DejaVu Sans" w:hAnsi="DejaVu Sans"/>
          <w:lang w:val="es-CO"/>
        </w:rPr>
        <w:t>aplicación</w:t>
      </w:r>
      <w:r w:rsidRPr="007362A1">
        <w:rPr>
          <w:rFonts w:ascii="DejaVu Sans" w:hAnsi="DejaVu Sans"/>
          <w:lang w:val="es-CO"/>
        </w:rPr>
        <w:t xml:space="preserve"> en cuanto a la funcionalidad principal evita usar </w:t>
      </w:r>
      <w:r w:rsidR="000C1844" w:rsidRPr="007362A1">
        <w:rPr>
          <w:rFonts w:ascii="DejaVu Sans" w:hAnsi="DejaVu Sans"/>
          <w:lang w:val="es-CO"/>
        </w:rPr>
        <w:t>librerías</w:t>
      </w:r>
      <w:r w:rsidRPr="007362A1">
        <w:rPr>
          <w:rFonts w:ascii="DejaVu Sans" w:hAnsi="DejaVu Sans"/>
          <w:lang w:val="es-CO"/>
        </w:rPr>
        <w:t xml:space="preserve"> adicionales como Jquery para hacer que el código en sí sea lo más independiente posible. En general dentro del código son usadas tres librerías: D3, Google Maps y Bootstrap.</w:t>
      </w:r>
    </w:p>
    <w:p w:rsidR="00E43985" w:rsidRPr="007362A1" w:rsidRDefault="00266583">
      <w:pPr>
        <w:pStyle w:val="Standard"/>
        <w:jc w:val="both"/>
        <w:rPr>
          <w:rFonts w:ascii="DejaVu Sans" w:hAnsi="DejaVu Sans"/>
          <w:lang w:val="es-CO"/>
        </w:rPr>
      </w:pPr>
      <w:r w:rsidRPr="007362A1">
        <w:rPr>
          <w:rFonts w:ascii="DejaVu Sans" w:hAnsi="DejaVu Sans"/>
          <w:lang w:val="es-CO"/>
        </w:rPr>
        <w:tab/>
        <w:t xml:space="preserve">Una práctica y quizá una de las más importantes que se usó durante el desarrollo de la aplicación consistió en la realización de unos diseños previos en papel antes de la codificación. Los diseños en papel estuvieron </w:t>
      </w:r>
      <w:r w:rsidR="000C1844" w:rsidRPr="007362A1">
        <w:rPr>
          <w:rFonts w:ascii="DejaVu Sans" w:hAnsi="DejaVu Sans"/>
          <w:lang w:val="es-CO"/>
        </w:rPr>
        <w:t>asociados a</w:t>
      </w:r>
      <w:r w:rsidRPr="007362A1">
        <w:rPr>
          <w:rFonts w:ascii="DejaVu Sans" w:hAnsi="DejaVu Sans"/>
          <w:lang w:val="es-CO"/>
        </w:rPr>
        <w:t xml:space="preserve"> la parte de la graficación de la información en el </w:t>
      </w:r>
      <w:r w:rsidR="000C1844" w:rsidRPr="007362A1">
        <w:rPr>
          <w:rFonts w:ascii="DejaVu Sans" w:hAnsi="DejaVu Sans"/>
          <w:lang w:val="es-CO"/>
        </w:rPr>
        <w:t>gráfico</w:t>
      </w:r>
      <w:r w:rsidRPr="007362A1">
        <w:rPr>
          <w:rFonts w:ascii="DejaVu Sans" w:hAnsi="DejaVu Sans"/>
          <w:lang w:val="es-CO"/>
        </w:rPr>
        <w:t xml:space="preserve"> de dispersión. Por su parte la organización final de la página estuvo basada en unas plantillas que ofrece Bootstrap, así que no hubo necesidad de realizar diseños.</w:t>
      </w:r>
    </w:p>
    <w:p w:rsidR="00E43985" w:rsidRPr="007362A1" w:rsidRDefault="00266583">
      <w:pPr>
        <w:pStyle w:val="Standard"/>
        <w:jc w:val="both"/>
        <w:rPr>
          <w:rFonts w:ascii="DejaVu Sans" w:hAnsi="DejaVu Sans"/>
          <w:lang w:val="es-CO"/>
        </w:rPr>
      </w:pPr>
      <w:r w:rsidRPr="007362A1">
        <w:rPr>
          <w:rFonts w:ascii="DejaVu Sans" w:hAnsi="DejaVu Sans"/>
          <w:lang w:val="es-CO"/>
        </w:rPr>
        <w:tab/>
      </w:r>
    </w:p>
    <w:sectPr w:rsidR="00E43985" w:rsidRPr="007362A1">
      <w:pgSz w:w="612pt" w:h="792pt"/>
      <w:pgMar w:top="56.70pt" w:right="56.70pt" w:bottom="56.70pt" w:left="56.70pt" w:header="36pt" w:footer="36pt" w:gutter="0pt"/>
      <w:cols w:space="36pt"/>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CF10C9" w:rsidRDefault="00CF10C9">
      <w:r>
        <w:separator/>
      </w:r>
    </w:p>
  </w:endnote>
  <w:endnote w:type="continuationSeparator" w:id="0">
    <w:p w:rsidR="00CF10C9" w:rsidRDefault="00CF10C9">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Liberation Serif">
    <w:altName w:val="Times New Roman"/>
    <w:charset w:characterSet="iso-8859-1"/>
    <w:family w:val="roman"/>
    <w:pitch w:val="variable"/>
  </w:font>
  <w:font w:name="Droid Sans Fallback">
    <w:charset w:characterSet="iso-8859-1"/>
    <w:family w:val="auto"/>
    <w:pitch w:val="variable"/>
  </w:font>
  <w:font w:name="DejaVu Sans">
    <w:altName w:val="Times New Roman"/>
    <w:charset w:characterSet="iso-8859-1"/>
    <w:family w:val="auto"/>
    <w:pitch w:val="variable"/>
  </w:font>
  <w:font w:name="Times New Roman">
    <w:panose1 w:val="02020603050405020304"/>
    <w:charset w:characterSet="iso-8859-1"/>
    <w:family w:val="roman"/>
    <w:pitch w:val="variable"/>
    <w:sig w:usb0="E0002AFF" w:usb1="C0007841" w:usb2="00000009" w:usb3="00000000" w:csb0="000001FF" w:csb1="00000000"/>
  </w:font>
  <w:font w:name="Liberation Sans">
    <w:charset w:characterSet="iso-8859-1"/>
    <w:family w:val="swiss"/>
    <w:pitch w:val="variable"/>
  </w:font>
  <w:font w:name="Calibri Light">
    <w:charset w:characterSet="iso-8859-1"/>
    <w:family w:val="swiss"/>
    <w:pitch w:val="variable"/>
    <w:sig w:usb0="A00002EF" w:usb1="4000207B" w:usb2="00000000" w:usb3="00000000" w:csb0="0000019F" w:csb1="00000000"/>
  </w:font>
  <w:font w:name="Calibri">
    <w:charset w:characterSet="iso-8859-1"/>
    <w:family w:val="swiss"/>
    <w:pitch w:val="variable"/>
    <w:sig w:usb0="E10002FF" w:usb1="4000ACFF" w:usb2="00000009" w:usb3="00000000" w:csb0="0000019F" w:csb1="00000000"/>
  </w:font>
</w:fonts>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CF10C9" w:rsidRDefault="00CF10C9">
      <w:r>
        <w:rPr>
          <w:color w:val="000000"/>
        </w:rPr>
        <w:separator/>
      </w:r>
    </w:p>
  </w:footnote>
  <w:footnote w:type="continuationSeparator" w:id="0">
    <w:p w:rsidR="00CF10C9" w:rsidRDefault="00CF10C9">
      <w:r>
        <w:continuationSeparator/>
      </w:r>
    </w:p>
  </w:footnote>
</w:footnote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35.45pt"/>
  <w:autoHyphenation/>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985"/>
    <w:rsid w:val="000C1844"/>
    <w:rsid w:val="001632CF"/>
    <w:rsid w:val="002107D4"/>
    <w:rsid w:val="00266583"/>
    <w:rsid w:val="00304C48"/>
    <w:rsid w:val="003D4F00"/>
    <w:rsid w:val="0041318F"/>
    <w:rsid w:val="00675095"/>
    <w:rsid w:val="006852F1"/>
    <w:rsid w:val="007362A1"/>
    <w:rsid w:val="00BE2E43"/>
    <w:rsid w:val="00CF10C9"/>
    <w:rsid w:val="00E439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docId w15:val="{E45E3CA6-EBD7-4FD8-89C3-C3B549A3144C}"/>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DejaVu 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12pt" w:after="6pt"/>
    </w:pPr>
    <w:rPr>
      <w:rFonts w:ascii="Liberation Sans" w:hAnsi="Liberation Sans"/>
      <w:sz w:val="28"/>
      <w:szCs w:val="28"/>
    </w:rPr>
  </w:style>
  <w:style w:type="paragraph" w:customStyle="1" w:styleId="Textbody">
    <w:name w:val="Text body"/>
    <w:basedOn w:val="Standard"/>
    <w:pPr>
      <w:spacing w:after="7pt" w:line="14.40pt" w:lineRule="auto"/>
    </w:pPr>
  </w:style>
  <w:style w:type="paragraph" w:styleId="List">
    <w:name w:val="List"/>
    <w:basedOn w:val="Textbody"/>
  </w:style>
  <w:style w:type="paragraph" w:styleId="Caption">
    <w:name w:val="caption"/>
    <w:basedOn w:val="Standard"/>
    <w:pPr>
      <w:suppressLineNumbers/>
      <w:spacing w:before="6pt" w:after="6pt"/>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purl.oclc.org/ooxml/officeDocument/relationships/webSettings" Target="webSettings.xml"/><Relationship Id="rId7" Type="http://purl.oclc.org/ooxml/officeDocument/relationships/theme" Target="theme/theme1.xml"/><Relationship Id="rId2" Type="http://purl.oclc.org/ooxml/officeDocument/relationships/settings" Target="settings.xml"/><Relationship Id="rId1" Type="http://purl.oclc.org/ooxml/officeDocument/relationships/styles" Target="styles.xml"/><Relationship Id="rId6" Type="http://purl.oclc.org/ooxml/officeDocument/relationships/fontTable" Target="fontTable.xml"/><Relationship Id="rId5" Type="http://purl.oclc.org/ooxml/officeDocument/relationships/endnotes" Target="endnotes.xml"/><Relationship Id="rId4" Type="http://purl.oclc.org/ooxml/officeDocument/relationships/footnotes" Target="footnote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2</TotalTime>
  <Pages>1</Pages>
  <Words>411</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JuanCami</dc:creator>
  <cp:lastModifiedBy>CAMIEL</cp:lastModifiedBy>
  <cp:revision>10</cp:revision>
  <cp:lastPrinted>2017-05-17T22:23:00Z</cp:lastPrinted>
  <dcterms:created xsi:type="dcterms:W3CDTF">2017-05-17T22:16:00Z</dcterms:created>
  <dcterms:modified xsi:type="dcterms:W3CDTF">2017-05-17T22:23:00Z</dcterms:modified>
</cp:coreProperties>
</file>