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6E9566F" w:rsidP="42BA8478" w:rsidRDefault="76E9566F" w14:paraId="4185F188" w14:textId="5FC3AF60">
      <w:pPr>
        <w:pStyle w:val="Heading1"/>
        <w:spacing w:before="0" w:beforeAutospacing="off" w:after="322" w:afterAutospacing="off"/>
        <w:jc w:val="both"/>
        <w:rPr>
          <w:rFonts w:ascii="Times New Roman" w:hAnsi="Times New Roman" w:eastAsia="Times New Roman" w:cs="Times New Roman"/>
          <w:b w:val="1"/>
          <w:bCs w:val="1"/>
          <w:noProof w:val="0"/>
          <w:sz w:val="24"/>
          <w:szCs w:val="24"/>
          <w:lang w:val="es-ES"/>
        </w:rPr>
      </w:pPr>
      <w:r w:rsidRPr="42BA8478" w:rsidR="76E9566F">
        <w:rPr>
          <w:rFonts w:ascii="Times New Roman" w:hAnsi="Times New Roman" w:eastAsia="Times New Roman" w:cs="Times New Roman"/>
          <w:b w:val="1"/>
          <w:bCs w:val="1"/>
          <w:noProof w:val="0"/>
          <w:sz w:val="24"/>
          <w:szCs w:val="24"/>
          <w:lang w:val="es-ES"/>
        </w:rPr>
        <w:t xml:space="preserve">Informe 1: Asistente Virtual Basado en Small </w:t>
      </w:r>
      <w:r w:rsidRPr="42BA8478" w:rsidR="76E9566F">
        <w:rPr>
          <w:rFonts w:ascii="Times New Roman" w:hAnsi="Times New Roman" w:eastAsia="Times New Roman" w:cs="Times New Roman"/>
          <w:b w:val="1"/>
          <w:bCs w:val="1"/>
          <w:noProof w:val="0"/>
          <w:sz w:val="24"/>
          <w:szCs w:val="24"/>
          <w:lang w:val="es-ES"/>
        </w:rPr>
        <w:t>Language</w:t>
      </w:r>
      <w:r w:rsidRPr="42BA8478" w:rsidR="76E9566F">
        <w:rPr>
          <w:rFonts w:ascii="Times New Roman" w:hAnsi="Times New Roman" w:eastAsia="Times New Roman" w:cs="Times New Roman"/>
          <w:b w:val="1"/>
          <w:bCs w:val="1"/>
          <w:noProof w:val="0"/>
          <w:sz w:val="24"/>
          <w:szCs w:val="24"/>
          <w:lang w:val="es-ES"/>
        </w:rPr>
        <w:t xml:space="preserve"> </w:t>
      </w:r>
      <w:r w:rsidRPr="42BA8478" w:rsidR="76E9566F">
        <w:rPr>
          <w:rFonts w:ascii="Times New Roman" w:hAnsi="Times New Roman" w:eastAsia="Times New Roman" w:cs="Times New Roman"/>
          <w:b w:val="1"/>
          <w:bCs w:val="1"/>
          <w:noProof w:val="0"/>
          <w:sz w:val="24"/>
          <w:szCs w:val="24"/>
          <w:lang w:val="es-ES"/>
        </w:rPr>
        <w:t>Model</w:t>
      </w:r>
      <w:r w:rsidRPr="42BA8478" w:rsidR="76E9566F">
        <w:rPr>
          <w:rFonts w:ascii="Times New Roman" w:hAnsi="Times New Roman" w:eastAsia="Times New Roman" w:cs="Times New Roman"/>
          <w:b w:val="1"/>
          <w:bCs w:val="1"/>
          <w:noProof w:val="0"/>
          <w:sz w:val="24"/>
          <w:szCs w:val="24"/>
          <w:lang w:val="es-ES"/>
        </w:rPr>
        <w:t xml:space="preserve"> (SLM) para la Consulta de Normatividad de Uninorte</w:t>
      </w:r>
    </w:p>
    <w:p w:rsidR="67FF415B" w:rsidP="42BA8478" w:rsidRDefault="67FF415B" w14:paraId="3ED75FE0" w14:textId="41973F50">
      <w:pPr>
        <w:pStyle w:val="Heading2"/>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1. Introducción</w:t>
      </w:r>
    </w:p>
    <w:p w:rsidR="67FF415B" w:rsidP="42BA8478" w:rsidRDefault="67FF415B" w14:paraId="2A9B15D4" w14:textId="2E2B4020">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El acceso eficiente a la información institucional es un pilar fundamental en las instituciones de educación superior. Tradicionalmente, la normatividad de las universidades se encuentra distribuida en documentos extensos (estatutos, reglamentos, resoluciones), lo que dificulta su consulta ágil por parte de la comunidad académica. Con el advenimiento del Procesamiento de Lenguaje Natural (NLP) y los Modelos de Lenguaje Grande (</w:t>
      </w:r>
      <w:r w:rsidRPr="42BA8478" w:rsidR="67FF415B">
        <w:rPr>
          <w:rFonts w:ascii="Times New Roman" w:hAnsi="Times New Roman" w:eastAsia="Times New Roman" w:cs="Times New Roman"/>
          <w:noProof w:val="0"/>
          <w:sz w:val="24"/>
          <w:szCs w:val="24"/>
          <w:lang w:val="es-ES"/>
        </w:rPr>
        <w:t>LLMs</w:t>
      </w:r>
      <w:r w:rsidRPr="42BA8478" w:rsidR="67FF415B">
        <w:rPr>
          <w:rFonts w:ascii="Times New Roman" w:hAnsi="Times New Roman" w:eastAsia="Times New Roman" w:cs="Times New Roman"/>
          <w:noProof w:val="0"/>
          <w:sz w:val="24"/>
          <w:szCs w:val="24"/>
          <w:lang w:val="es-ES"/>
        </w:rPr>
        <w:t>), ha surgido un nuevo paradigma de interacción humano-computadora basado en interfaces conversacionales.</w:t>
      </w:r>
    </w:p>
    <w:p w:rsidR="67FF415B" w:rsidP="42BA8478" w:rsidRDefault="67FF415B" w14:paraId="61DC7AFE" w14:textId="1E324F96">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Sin embargo, el uso de </w:t>
      </w:r>
      <w:r w:rsidRPr="42BA8478" w:rsidR="67FF415B">
        <w:rPr>
          <w:rFonts w:ascii="Times New Roman" w:hAnsi="Times New Roman" w:eastAsia="Times New Roman" w:cs="Times New Roman"/>
          <w:noProof w:val="0"/>
          <w:sz w:val="24"/>
          <w:szCs w:val="24"/>
          <w:lang w:val="es-ES"/>
        </w:rPr>
        <w:t>LLMs</w:t>
      </w:r>
      <w:r w:rsidRPr="42BA8478" w:rsidR="67FF415B">
        <w:rPr>
          <w:rFonts w:ascii="Times New Roman" w:hAnsi="Times New Roman" w:eastAsia="Times New Roman" w:cs="Times New Roman"/>
          <w:noProof w:val="0"/>
          <w:sz w:val="24"/>
          <w:szCs w:val="24"/>
          <w:lang w:val="es-ES"/>
        </w:rPr>
        <w:t xml:space="preserve"> comerciales a través de </w:t>
      </w:r>
      <w:r w:rsidRPr="42BA8478" w:rsidR="67FF415B">
        <w:rPr>
          <w:rFonts w:ascii="Times New Roman" w:hAnsi="Times New Roman" w:eastAsia="Times New Roman" w:cs="Times New Roman"/>
          <w:noProof w:val="0"/>
          <w:sz w:val="24"/>
          <w:szCs w:val="24"/>
          <w:lang w:val="es-ES"/>
        </w:rPr>
        <w:t>APIs</w:t>
      </w:r>
      <w:r w:rsidRPr="42BA8478" w:rsidR="67FF415B">
        <w:rPr>
          <w:rFonts w:ascii="Times New Roman" w:hAnsi="Times New Roman" w:eastAsia="Times New Roman" w:cs="Times New Roman"/>
          <w:noProof w:val="0"/>
          <w:sz w:val="24"/>
          <w:szCs w:val="24"/>
          <w:lang w:val="es-ES"/>
        </w:rPr>
        <w:t xml:space="preserve"> de terceros plantea desafíos significativos en términos de privacidad de los datos, dependencia de infraestructura externa y costos recurrentes de inferencia. Para mitigar estas problemáticas, este proyecto propone el diseño e implementación de un asistente virtual inteligente basado en la arquitectura </w:t>
      </w:r>
      <w:r w:rsidRPr="42BA8478" w:rsidR="67FF415B">
        <w:rPr>
          <w:rFonts w:ascii="Times New Roman" w:hAnsi="Times New Roman" w:eastAsia="Times New Roman" w:cs="Times New Roman"/>
          <w:i w:val="1"/>
          <w:iCs w:val="1"/>
          <w:noProof w:val="0"/>
          <w:sz w:val="24"/>
          <w:szCs w:val="24"/>
          <w:lang w:val="es-ES"/>
        </w:rPr>
        <w:t>Retrieval-Augmented</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Generation</w:t>
      </w:r>
      <w:r w:rsidRPr="42BA8478" w:rsidR="67FF415B">
        <w:rPr>
          <w:rFonts w:ascii="Times New Roman" w:hAnsi="Times New Roman" w:eastAsia="Times New Roman" w:cs="Times New Roman"/>
          <w:noProof w:val="0"/>
          <w:sz w:val="24"/>
          <w:szCs w:val="24"/>
          <w:lang w:val="es-ES"/>
        </w:rPr>
        <w:t xml:space="preserve"> (RAG) (Lewis et al., 2020), combinada con </w:t>
      </w:r>
      <w:r w:rsidRPr="42BA8478" w:rsidR="67FF415B">
        <w:rPr>
          <w:rFonts w:ascii="Times New Roman" w:hAnsi="Times New Roman" w:eastAsia="Times New Roman" w:cs="Times New Roman"/>
          <w:i w:val="1"/>
          <w:iCs w:val="1"/>
          <w:noProof w:val="0"/>
          <w:sz w:val="24"/>
          <w:szCs w:val="24"/>
          <w:lang w:val="es-ES"/>
        </w:rPr>
        <w:t xml:space="preserve">Small </w:t>
      </w:r>
      <w:r w:rsidRPr="42BA8478" w:rsidR="67FF415B">
        <w:rPr>
          <w:rFonts w:ascii="Times New Roman" w:hAnsi="Times New Roman" w:eastAsia="Times New Roman" w:cs="Times New Roman"/>
          <w:i w:val="1"/>
          <w:iCs w:val="1"/>
          <w:noProof w:val="0"/>
          <w:sz w:val="24"/>
          <w:szCs w:val="24"/>
          <w:lang w:val="es-ES"/>
        </w:rPr>
        <w:t>Language</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Models</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SLMs</w:t>
      </w:r>
      <w:r w:rsidRPr="42BA8478" w:rsidR="67FF415B">
        <w:rPr>
          <w:rFonts w:ascii="Times New Roman" w:hAnsi="Times New Roman" w:eastAsia="Times New Roman" w:cs="Times New Roman"/>
          <w:noProof w:val="0"/>
          <w:sz w:val="24"/>
          <w:szCs w:val="24"/>
          <w:lang w:val="es-ES"/>
        </w:rPr>
        <w:t>). La solución se ejecuta de manera 100% local, empleando técnicas de cuantización para viabilizar el despliegue de modelos de miles de millones de parámetros en hardware de consumo, garantizando soberanía tecnológica, gratuidad y alta precisión semántica en el contexto específico de la Universidad del Norte.</w:t>
      </w:r>
    </w:p>
    <w:p w:rsidR="67FF415B" w:rsidP="42BA8478" w:rsidRDefault="67FF415B" w14:paraId="086585AD" w14:textId="27DEA8B5">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2. Planteamiento del problema</w:t>
      </w:r>
    </w:p>
    <w:p w:rsidR="67FF415B" w:rsidP="42BA8478" w:rsidRDefault="67FF415B" w14:paraId="130DCCCA" w14:textId="4A055785">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La Universidad del Norte cuenta con un vasto corpus normativo compuesto por reglamentos estudiantiles, políticas académicas y resoluciones administrativas. Actualmente, los estudiantes y funcionarios que requieren resolver dudas específicas deben recurrir a búsquedas basadas en coincidencias léxicas (palabras clave) dentro de plataformas estáticas, o realizar una lectura exhaustiva de documentos PDF (a menudo de decenas de páginas).</w:t>
      </w:r>
    </w:p>
    <w:p w:rsidR="67FF415B" w:rsidP="42BA8478" w:rsidRDefault="67FF415B" w14:paraId="68271309" w14:textId="031FE944">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Este enfoque tradicional de recuperación de información presenta las siguientes deficiencias:</w:t>
      </w:r>
    </w:p>
    <w:p w:rsidR="67FF415B" w:rsidP="42BA8478" w:rsidRDefault="67FF415B" w14:paraId="1A4637BE" w14:textId="439D40D3">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Falta de comprensión semántica:</w:t>
      </w:r>
      <w:r w:rsidRPr="42BA8478" w:rsidR="67FF415B">
        <w:rPr>
          <w:rFonts w:ascii="Times New Roman" w:hAnsi="Times New Roman" w:eastAsia="Times New Roman" w:cs="Times New Roman"/>
          <w:noProof w:val="0"/>
          <w:sz w:val="24"/>
          <w:szCs w:val="24"/>
          <w:lang w:val="es-ES"/>
        </w:rPr>
        <w:t xml:space="preserve"> Los motores de búsqueda léxicos no logran capturar la intención del usuario ni el contexto de la consulta, fallando frente a la sinonimia o la polisemia.</w:t>
      </w:r>
    </w:p>
    <w:p w:rsidR="67FF415B" w:rsidP="42BA8478" w:rsidRDefault="67FF415B" w14:paraId="418AD9BD" w14:textId="411D5E66">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Sobrecarga cognitiva:</w:t>
      </w:r>
      <w:r w:rsidRPr="42BA8478" w:rsidR="67FF415B">
        <w:rPr>
          <w:rFonts w:ascii="Times New Roman" w:hAnsi="Times New Roman" w:eastAsia="Times New Roman" w:cs="Times New Roman"/>
          <w:noProof w:val="0"/>
          <w:sz w:val="24"/>
          <w:szCs w:val="24"/>
          <w:lang w:val="es-ES"/>
        </w:rPr>
        <w:t xml:space="preserve"> El usuario debe localizar, leer y extraer la respuesta por sí mismo a partir de los documentos recuperados.</w:t>
      </w:r>
    </w:p>
    <w:p w:rsidR="67FF415B" w:rsidP="42BA8478" w:rsidRDefault="67FF415B" w14:paraId="60F1A2E7" w14:textId="4B0B63C7">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Desactualización y fragmentación:</w:t>
      </w:r>
      <w:r w:rsidRPr="42BA8478" w:rsidR="67FF415B">
        <w:rPr>
          <w:rFonts w:ascii="Times New Roman" w:hAnsi="Times New Roman" w:eastAsia="Times New Roman" w:cs="Times New Roman"/>
          <w:noProof w:val="0"/>
          <w:sz w:val="24"/>
          <w:szCs w:val="24"/>
          <w:lang w:val="es-ES"/>
        </w:rPr>
        <w:t xml:space="preserve"> La información se encuentra dispersa en múltiples formatos (web y PDF).</w:t>
      </w:r>
    </w:p>
    <w:p w:rsidR="67FF415B" w:rsidP="42BA8478" w:rsidRDefault="67FF415B" w14:paraId="60193DF1" w14:textId="6D3EA3F9">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Se requiere un sistema capaz de comprender el lenguaje natural, recuperar los pasajes exactos dentro del corpus normativo cerrado y sintetizar una respuesta coherente sin incurrir en "alucinaciones" informativas, las cuales representan un riesgo crítico en contextos legales e institucionales.</w:t>
      </w:r>
    </w:p>
    <w:p w:rsidR="67FF415B" w:rsidP="42BA8478" w:rsidRDefault="67FF415B" w14:paraId="442D889C" w14:textId="5E811609">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3. Restricciones y supuestos de diseño</w:t>
      </w:r>
    </w:p>
    <w:p w:rsidR="67FF415B" w:rsidP="42BA8478" w:rsidRDefault="67FF415B" w14:paraId="0C866189" w14:textId="2A7FF6E0">
      <w:pPr>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Restricciones:</w:t>
      </w:r>
    </w:p>
    <w:p w:rsidR="67FF415B" w:rsidP="42BA8478" w:rsidRDefault="67FF415B" w14:paraId="39416D24" w14:textId="488BFE61">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Ejecución 100% local:</w:t>
      </w:r>
      <w:r w:rsidRPr="42BA8478" w:rsidR="67FF415B">
        <w:rPr>
          <w:rFonts w:ascii="Times New Roman" w:hAnsi="Times New Roman" w:eastAsia="Times New Roman" w:cs="Times New Roman"/>
          <w:noProof w:val="0"/>
          <w:sz w:val="24"/>
          <w:szCs w:val="24"/>
          <w:lang w:val="es-ES"/>
        </w:rPr>
        <w:t xml:space="preserve"> La arquitectura no debe depender de servicios en la nube (ej. </w:t>
      </w:r>
      <w:r w:rsidRPr="42BA8478" w:rsidR="67FF415B">
        <w:rPr>
          <w:rFonts w:ascii="Times New Roman" w:hAnsi="Times New Roman" w:eastAsia="Times New Roman" w:cs="Times New Roman"/>
          <w:noProof w:val="0"/>
          <w:sz w:val="24"/>
          <w:szCs w:val="24"/>
          <w:lang w:val="es-ES"/>
        </w:rPr>
        <w:t>OpenAI</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Anthropic</w:t>
      </w:r>
      <w:r w:rsidRPr="42BA8478" w:rsidR="67FF415B">
        <w:rPr>
          <w:rFonts w:ascii="Times New Roman" w:hAnsi="Times New Roman" w:eastAsia="Times New Roman" w:cs="Times New Roman"/>
          <w:noProof w:val="0"/>
          <w:sz w:val="24"/>
          <w:szCs w:val="24"/>
          <w:lang w:val="es-ES"/>
        </w:rPr>
        <w:t xml:space="preserve">), garantizando la privacidad de los datos y eliminando costos operativos (API </w:t>
      </w:r>
      <w:r w:rsidRPr="42BA8478" w:rsidR="67FF415B">
        <w:rPr>
          <w:rFonts w:ascii="Times New Roman" w:hAnsi="Times New Roman" w:eastAsia="Times New Roman" w:cs="Times New Roman"/>
          <w:noProof w:val="0"/>
          <w:sz w:val="24"/>
          <w:szCs w:val="24"/>
          <w:lang w:val="es-ES"/>
        </w:rPr>
        <w:t>calls</w:t>
      </w:r>
      <w:r w:rsidRPr="42BA8478" w:rsidR="67FF415B">
        <w:rPr>
          <w:rFonts w:ascii="Times New Roman" w:hAnsi="Times New Roman" w:eastAsia="Times New Roman" w:cs="Times New Roman"/>
          <w:noProof w:val="0"/>
          <w:sz w:val="24"/>
          <w:szCs w:val="24"/>
          <w:lang w:val="es-ES"/>
        </w:rPr>
        <w:t>).</w:t>
      </w:r>
    </w:p>
    <w:p w:rsidR="67FF415B" w:rsidP="42BA8478" w:rsidRDefault="67FF415B" w14:paraId="6D2BD971" w14:textId="2466F73F">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Limitaciones de hardware (Inferencia):</w:t>
      </w:r>
      <w:r w:rsidRPr="42BA8478" w:rsidR="67FF415B">
        <w:rPr>
          <w:rFonts w:ascii="Times New Roman" w:hAnsi="Times New Roman" w:eastAsia="Times New Roman" w:cs="Times New Roman"/>
          <w:noProof w:val="0"/>
          <w:sz w:val="24"/>
          <w:szCs w:val="24"/>
          <w:lang w:val="es-ES"/>
        </w:rPr>
        <w:t xml:space="preserve"> El modelo generativo debe ser un </w:t>
      </w:r>
      <w:r w:rsidRPr="42BA8478" w:rsidR="67FF415B">
        <w:rPr>
          <w:rFonts w:ascii="Times New Roman" w:hAnsi="Times New Roman" w:eastAsia="Times New Roman" w:cs="Times New Roman"/>
          <w:i w:val="1"/>
          <w:iCs w:val="1"/>
          <w:noProof w:val="0"/>
          <w:sz w:val="24"/>
          <w:szCs w:val="24"/>
          <w:lang w:val="es-ES"/>
        </w:rPr>
        <w:t xml:space="preserve">Small </w:t>
      </w:r>
      <w:r w:rsidRPr="42BA8478" w:rsidR="67FF415B">
        <w:rPr>
          <w:rFonts w:ascii="Times New Roman" w:hAnsi="Times New Roman" w:eastAsia="Times New Roman" w:cs="Times New Roman"/>
          <w:i w:val="1"/>
          <w:iCs w:val="1"/>
          <w:noProof w:val="0"/>
          <w:sz w:val="24"/>
          <w:szCs w:val="24"/>
          <w:lang w:val="es-ES"/>
        </w:rPr>
        <w:t>Language</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Model</w:t>
      </w:r>
      <w:r w:rsidRPr="42BA8478" w:rsidR="67FF415B">
        <w:rPr>
          <w:rFonts w:ascii="Times New Roman" w:hAnsi="Times New Roman" w:eastAsia="Times New Roman" w:cs="Times New Roman"/>
          <w:noProof w:val="0"/>
          <w:sz w:val="24"/>
          <w:szCs w:val="24"/>
          <w:lang w:val="es-ES"/>
        </w:rPr>
        <w:t xml:space="preserve"> (SLM) capaz de ejecutarse en memoria RAM/VRAM de hardware de grado consumidor. Por tanto, se restringe el uso al modelo </w:t>
      </w:r>
      <w:r w:rsidRPr="42BA8478" w:rsidR="67FF415B">
        <w:rPr>
          <w:rFonts w:ascii="Times New Roman" w:hAnsi="Times New Roman" w:eastAsia="Times New Roman" w:cs="Times New Roman"/>
          <w:noProof w:val="0"/>
          <w:sz w:val="24"/>
          <w:szCs w:val="24"/>
          <w:lang w:val="es-ES"/>
        </w:rPr>
        <w:t>Qwen</w:t>
      </w:r>
      <w:r w:rsidRPr="42BA8478" w:rsidR="67FF415B">
        <w:rPr>
          <w:rFonts w:ascii="Times New Roman" w:hAnsi="Times New Roman" w:eastAsia="Times New Roman" w:cs="Times New Roman"/>
          <w:noProof w:val="0"/>
          <w:sz w:val="24"/>
          <w:szCs w:val="24"/>
          <w:lang w:val="es-ES"/>
        </w:rPr>
        <w:t xml:space="preserve"> 2.5:3b (3.1 billones de parámetros) aplicando cuantización Q4_K_M a través del motor </w:t>
      </w:r>
      <w:r w:rsidRPr="42BA8478" w:rsidR="67FF415B">
        <w:rPr>
          <w:rFonts w:ascii="Times New Roman" w:hAnsi="Times New Roman" w:eastAsia="Times New Roman" w:cs="Times New Roman"/>
          <w:noProof w:val="0"/>
          <w:sz w:val="24"/>
          <w:szCs w:val="24"/>
          <w:lang w:val="es-ES"/>
        </w:rPr>
        <w:t>Ollama</w:t>
      </w:r>
      <w:r w:rsidRPr="42BA8478" w:rsidR="67FF415B">
        <w:rPr>
          <w:rFonts w:ascii="Times New Roman" w:hAnsi="Times New Roman" w:eastAsia="Times New Roman" w:cs="Times New Roman"/>
          <w:noProof w:val="0"/>
          <w:sz w:val="24"/>
          <w:szCs w:val="24"/>
          <w:lang w:val="es-ES"/>
        </w:rPr>
        <w:t>.</w:t>
      </w:r>
    </w:p>
    <w:p w:rsidR="67FF415B" w:rsidP="42BA8478" w:rsidRDefault="67FF415B" w14:paraId="4DC813DE" w14:textId="558B1D66">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Veracidad estricta:</w:t>
      </w:r>
      <w:r w:rsidRPr="42BA8478" w:rsidR="67FF415B">
        <w:rPr>
          <w:rFonts w:ascii="Times New Roman" w:hAnsi="Times New Roman" w:eastAsia="Times New Roman" w:cs="Times New Roman"/>
          <w:noProof w:val="0"/>
          <w:sz w:val="24"/>
          <w:szCs w:val="24"/>
          <w:lang w:val="es-ES"/>
        </w:rPr>
        <w:t xml:space="preserve"> El sistema no debe generar conocimiento propio; toda respuesta debe estar fundamentada exclusivamente en los documentos recuperados mediante RAG.</w:t>
      </w:r>
    </w:p>
    <w:p w:rsidR="67FF415B" w:rsidP="42BA8478" w:rsidRDefault="67FF415B" w14:paraId="0E16E34E" w14:textId="1E1DAA6E">
      <w:pPr>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Supuestos:</w:t>
      </w:r>
    </w:p>
    <w:p w:rsidR="67FF415B" w:rsidP="42BA8478" w:rsidRDefault="67FF415B" w14:paraId="242761F5" w14:textId="5539965D">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El corpus documental de 25 fuentes (20 </w:t>
      </w:r>
      <w:r w:rsidRPr="42BA8478" w:rsidR="67FF415B">
        <w:rPr>
          <w:rFonts w:ascii="Times New Roman" w:hAnsi="Times New Roman" w:eastAsia="Times New Roman" w:cs="Times New Roman"/>
          <w:noProof w:val="0"/>
          <w:sz w:val="24"/>
          <w:szCs w:val="24"/>
          <w:lang w:val="es-ES"/>
        </w:rPr>
        <w:t>PDFs</w:t>
      </w:r>
      <w:r w:rsidRPr="42BA8478" w:rsidR="67FF415B">
        <w:rPr>
          <w:rFonts w:ascii="Times New Roman" w:hAnsi="Times New Roman" w:eastAsia="Times New Roman" w:cs="Times New Roman"/>
          <w:noProof w:val="0"/>
          <w:sz w:val="24"/>
          <w:szCs w:val="24"/>
          <w:lang w:val="es-ES"/>
        </w:rPr>
        <w:t xml:space="preserve"> y 5 páginas web) procesado en 907 </w:t>
      </w:r>
      <w:r w:rsidRPr="42BA8478" w:rsidR="67FF415B">
        <w:rPr>
          <w:rFonts w:ascii="Times New Roman" w:hAnsi="Times New Roman" w:eastAsia="Times New Roman" w:cs="Times New Roman"/>
          <w:i w:val="1"/>
          <w:iCs w:val="1"/>
          <w:noProof w:val="0"/>
          <w:sz w:val="24"/>
          <w:szCs w:val="24"/>
          <w:lang w:val="es-ES"/>
        </w:rPr>
        <w:t>chunks</w:t>
      </w:r>
      <w:r w:rsidRPr="42BA8478" w:rsidR="67FF415B">
        <w:rPr>
          <w:rFonts w:ascii="Times New Roman" w:hAnsi="Times New Roman" w:eastAsia="Times New Roman" w:cs="Times New Roman"/>
          <w:noProof w:val="0"/>
          <w:sz w:val="24"/>
          <w:szCs w:val="24"/>
          <w:lang w:val="es-ES"/>
        </w:rPr>
        <w:t xml:space="preserve"> constituye una muestra representativa y suficiente para validar el prototipo funcional.</w:t>
      </w:r>
    </w:p>
    <w:p w:rsidR="67FF415B" w:rsidP="42BA8478" w:rsidRDefault="67FF415B" w14:paraId="1AD38E64" w14:textId="53A26AA9">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Los usuarios interactuarán con el sistema utilizando el idioma español.</w:t>
      </w:r>
    </w:p>
    <w:p w:rsidR="67FF415B" w:rsidP="42BA8478" w:rsidRDefault="67FF415B" w14:paraId="0B4F73BB" w14:textId="54AFDBF8">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4. Alcance</w:t>
      </w:r>
    </w:p>
    <w:p w:rsidR="67FF415B" w:rsidP="42BA8478" w:rsidRDefault="67FF415B" w14:paraId="6D120377" w14:textId="5F9C2457">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El proyecto abarca el ciclo de vida completo de la solución de software, incluyendo:</w:t>
      </w:r>
    </w:p>
    <w:p w:rsidR="67FF415B" w:rsidP="42BA8478" w:rsidRDefault="67FF415B" w14:paraId="37897956" w14:textId="5B253703">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Construcción de un pipeline de ingesta automatizado mediante </w:t>
      </w:r>
      <w:r w:rsidRPr="42BA8478" w:rsidR="67FF415B">
        <w:rPr>
          <w:rFonts w:ascii="Times New Roman" w:hAnsi="Times New Roman" w:eastAsia="Times New Roman" w:cs="Times New Roman"/>
          <w:i w:val="1"/>
          <w:iCs w:val="1"/>
          <w:noProof w:val="0"/>
          <w:sz w:val="24"/>
          <w:szCs w:val="24"/>
          <w:lang w:val="es-ES"/>
        </w:rPr>
        <w:t xml:space="preserve">web </w:t>
      </w:r>
      <w:r w:rsidRPr="42BA8478" w:rsidR="67FF415B">
        <w:rPr>
          <w:rFonts w:ascii="Times New Roman" w:hAnsi="Times New Roman" w:eastAsia="Times New Roman" w:cs="Times New Roman"/>
          <w:i w:val="1"/>
          <w:iCs w:val="1"/>
          <w:noProof w:val="0"/>
          <w:sz w:val="24"/>
          <w:szCs w:val="24"/>
          <w:lang w:val="es-ES"/>
        </w:rPr>
        <w:t>scraping</w:t>
      </w:r>
      <w:r w:rsidRPr="42BA8478" w:rsidR="67FF415B">
        <w:rPr>
          <w:rFonts w:ascii="Times New Roman" w:hAnsi="Times New Roman" w:eastAsia="Times New Roman" w:cs="Times New Roman"/>
          <w:noProof w:val="0"/>
          <w:sz w:val="24"/>
          <w:szCs w:val="24"/>
          <w:lang w:val="es-ES"/>
        </w:rPr>
        <w:t xml:space="preserve"> (BeautifulSoup4) y extracción de texto desde </w:t>
      </w:r>
      <w:r w:rsidRPr="42BA8478" w:rsidR="67FF415B">
        <w:rPr>
          <w:rFonts w:ascii="Times New Roman" w:hAnsi="Times New Roman" w:eastAsia="Times New Roman" w:cs="Times New Roman"/>
          <w:noProof w:val="0"/>
          <w:sz w:val="24"/>
          <w:szCs w:val="24"/>
          <w:lang w:val="es-ES"/>
        </w:rPr>
        <w:t>PDFs</w:t>
      </w:r>
      <w:r w:rsidRPr="42BA8478" w:rsidR="67FF415B">
        <w:rPr>
          <w:rFonts w:ascii="Times New Roman" w:hAnsi="Times New Roman" w:eastAsia="Times New Roman" w:cs="Times New Roman"/>
          <w:noProof w:val="0"/>
          <w:sz w:val="24"/>
          <w:szCs w:val="24"/>
          <w:lang w:val="es-ES"/>
        </w:rPr>
        <w:t>.</w:t>
      </w:r>
    </w:p>
    <w:p w:rsidR="67FF415B" w:rsidP="42BA8478" w:rsidRDefault="67FF415B" w14:paraId="7C7612DC" w14:textId="274007C0">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Estrategia de </w:t>
      </w:r>
      <w:r w:rsidRPr="42BA8478" w:rsidR="67FF415B">
        <w:rPr>
          <w:rFonts w:ascii="Times New Roman" w:hAnsi="Times New Roman" w:eastAsia="Times New Roman" w:cs="Times New Roman"/>
          <w:i w:val="1"/>
          <w:iCs w:val="1"/>
          <w:noProof w:val="0"/>
          <w:sz w:val="24"/>
          <w:szCs w:val="24"/>
          <w:lang w:val="es-ES"/>
        </w:rPr>
        <w:t>chunking</w:t>
      </w:r>
      <w:r w:rsidRPr="42BA8478" w:rsidR="67FF415B">
        <w:rPr>
          <w:rFonts w:ascii="Times New Roman" w:hAnsi="Times New Roman" w:eastAsia="Times New Roman" w:cs="Times New Roman"/>
          <w:noProof w:val="0"/>
          <w:sz w:val="24"/>
          <w:szCs w:val="24"/>
          <w:lang w:val="es-ES"/>
        </w:rPr>
        <w:t xml:space="preserve"> semántico (</w:t>
      </w:r>
      <w:r w:rsidRPr="42BA8478" w:rsidR="67FF415B">
        <w:rPr>
          <w:rFonts w:ascii="Times New Roman" w:hAnsi="Times New Roman" w:eastAsia="Times New Roman" w:cs="Times New Roman"/>
          <w:noProof w:val="0"/>
          <w:sz w:val="24"/>
          <w:szCs w:val="24"/>
          <w:lang w:val="es-ES"/>
        </w:rPr>
        <w:t>RecursiveCharacterTextSplitter</w:t>
      </w:r>
      <w:r w:rsidRPr="42BA8478" w:rsidR="67FF415B">
        <w:rPr>
          <w:rFonts w:ascii="Times New Roman" w:hAnsi="Times New Roman" w:eastAsia="Times New Roman" w:cs="Times New Roman"/>
          <w:noProof w:val="0"/>
          <w:sz w:val="24"/>
          <w:szCs w:val="24"/>
          <w:lang w:val="es-ES"/>
        </w:rPr>
        <w:t xml:space="preserve">) y vectorización mediante el modelo de </w:t>
      </w:r>
      <w:r w:rsidRPr="42BA8478" w:rsidR="67FF415B">
        <w:rPr>
          <w:rFonts w:ascii="Times New Roman" w:hAnsi="Times New Roman" w:eastAsia="Times New Roman" w:cs="Times New Roman"/>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paraphrase-multilingual-MiniLM-L12-v2</w:t>
      </w:r>
      <w:r w:rsidRPr="42BA8478" w:rsidR="67FF415B">
        <w:rPr>
          <w:rFonts w:ascii="Times New Roman" w:hAnsi="Times New Roman" w:eastAsia="Times New Roman" w:cs="Times New Roman"/>
          <w:noProof w:val="0"/>
          <w:sz w:val="24"/>
          <w:szCs w:val="24"/>
          <w:lang w:val="es-ES"/>
        </w:rPr>
        <w:t>.</w:t>
      </w:r>
    </w:p>
    <w:p w:rsidR="67FF415B" w:rsidP="42BA8478" w:rsidRDefault="67FF415B" w14:paraId="51E16936" w14:textId="59A2E5FE">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Implementación de una base de datos vectorial local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 para la recuperación de información.</w:t>
      </w:r>
    </w:p>
    <w:p w:rsidR="67FF415B" w:rsidP="42BA8478" w:rsidRDefault="67FF415B" w14:paraId="7D6AA231" w14:textId="300AED6A">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Orquestación del flujo RAG mediante </w:t>
      </w:r>
      <w:r w:rsidRPr="42BA8478" w:rsidR="67FF415B">
        <w:rPr>
          <w:rFonts w:ascii="Times New Roman" w:hAnsi="Times New Roman" w:eastAsia="Times New Roman" w:cs="Times New Roman"/>
          <w:i w:val="1"/>
          <w:iCs w:val="1"/>
          <w:noProof w:val="0"/>
          <w:sz w:val="24"/>
          <w:szCs w:val="24"/>
          <w:lang w:val="es-ES"/>
        </w:rPr>
        <w:t>LangChain</w:t>
      </w:r>
      <w:r w:rsidRPr="42BA8478" w:rsidR="67FF415B">
        <w:rPr>
          <w:rFonts w:ascii="Times New Roman" w:hAnsi="Times New Roman" w:eastAsia="Times New Roman" w:cs="Times New Roman"/>
          <w:noProof w:val="0"/>
          <w:sz w:val="24"/>
          <w:szCs w:val="24"/>
          <w:lang w:val="es-ES"/>
        </w:rPr>
        <w:t xml:space="preserve"> (LCEL) y </w:t>
      </w:r>
      <w:r w:rsidRPr="42BA8478" w:rsidR="67FF415B">
        <w:rPr>
          <w:rFonts w:ascii="Times New Roman" w:hAnsi="Times New Roman" w:eastAsia="Times New Roman" w:cs="Times New Roman"/>
          <w:noProof w:val="0"/>
          <w:sz w:val="24"/>
          <w:szCs w:val="24"/>
          <w:lang w:val="es-ES"/>
        </w:rPr>
        <w:t>FastAPI</w:t>
      </w:r>
      <w:r w:rsidRPr="42BA8478" w:rsidR="67FF415B">
        <w:rPr>
          <w:rFonts w:ascii="Times New Roman" w:hAnsi="Times New Roman" w:eastAsia="Times New Roman" w:cs="Times New Roman"/>
          <w:noProof w:val="0"/>
          <w:sz w:val="24"/>
          <w:szCs w:val="24"/>
          <w:lang w:val="es-ES"/>
        </w:rPr>
        <w:t>.</w:t>
      </w:r>
    </w:p>
    <w:p w:rsidR="67FF415B" w:rsidP="42BA8478" w:rsidRDefault="67FF415B" w14:paraId="596EE966" w14:textId="7C8E542A">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Despliegue del modelo generativo local (</w:t>
      </w:r>
      <w:r w:rsidRPr="42BA8478" w:rsidR="67FF415B">
        <w:rPr>
          <w:rFonts w:ascii="Times New Roman" w:hAnsi="Times New Roman" w:eastAsia="Times New Roman" w:cs="Times New Roman"/>
          <w:noProof w:val="0"/>
          <w:sz w:val="24"/>
          <w:szCs w:val="24"/>
          <w:lang w:val="es-ES"/>
        </w:rPr>
        <w:t>Qwen</w:t>
      </w:r>
      <w:r w:rsidRPr="42BA8478" w:rsidR="67FF415B">
        <w:rPr>
          <w:rFonts w:ascii="Times New Roman" w:hAnsi="Times New Roman" w:eastAsia="Times New Roman" w:cs="Times New Roman"/>
          <w:noProof w:val="0"/>
          <w:sz w:val="24"/>
          <w:szCs w:val="24"/>
          <w:lang w:val="es-ES"/>
        </w:rPr>
        <w:t xml:space="preserve"> 2.5:3b) mediante </w:t>
      </w:r>
      <w:r w:rsidRPr="42BA8478" w:rsidR="67FF415B">
        <w:rPr>
          <w:rFonts w:ascii="Times New Roman" w:hAnsi="Times New Roman" w:eastAsia="Times New Roman" w:cs="Times New Roman"/>
          <w:noProof w:val="0"/>
          <w:sz w:val="24"/>
          <w:szCs w:val="24"/>
          <w:lang w:val="es-ES"/>
        </w:rPr>
        <w:t>Ollama</w:t>
      </w:r>
      <w:r w:rsidRPr="42BA8478" w:rsidR="67FF415B">
        <w:rPr>
          <w:rFonts w:ascii="Times New Roman" w:hAnsi="Times New Roman" w:eastAsia="Times New Roman" w:cs="Times New Roman"/>
          <w:noProof w:val="0"/>
          <w:sz w:val="24"/>
          <w:szCs w:val="24"/>
          <w:lang w:val="es-ES"/>
        </w:rPr>
        <w:t>.</w:t>
      </w:r>
    </w:p>
    <w:p w:rsidR="67FF415B" w:rsidP="42BA8478" w:rsidRDefault="67FF415B" w14:paraId="21F6ECE4" w14:textId="6A91CFAA">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Desarrollo de una interfaz de usuario web moderna e interactiva utilizando Next.js 16 (App </w:t>
      </w:r>
      <w:r w:rsidRPr="42BA8478" w:rsidR="67FF415B">
        <w:rPr>
          <w:rFonts w:ascii="Times New Roman" w:hAnsi="Times New Roman" w:eastAsia="Times New Roman" w:cs="Times New Roman"/>
          <w:noProof w:val="0"/>
          <w:sz w:val="24"/>
          <w:szCs w:val="24"/>
          <w:lang w:val="es-ES"/>
        </w:rPr>
        <w:t>Router</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React</w:t>
      </w:r>
      <w:r w:rsidRPr="42BA8478" w:rsidR="67FF415B">
        <w:rPr>
          <w:rFonts w:ascii="Times New Roman" w:hAnsi="Times New Roman" w:eastAsia="Times New Roman" w:cs="Times New Roman"/>
          <w:noProof w:val="0"/>
          <w:sz w:val="24"/>
          <w:szCs w:val="24"/>
          <w:lang w:val="es-ES"/>
        </w:rPr>
        <w:t xml:space="preserve"> y </w:t>
      </w:r>
      <w:r w:rsidRPr="42BA8478" w:rsidR="67FF415B">
        <w:rPr>
          <w:rFonts w:ascii="Times New Roman" w:hAnsi="Times New Roman" w:eastAsia="Times New Roman" w:cs="Times New Roman"/>
          <w:noProof w:val="0"/>
          <w:sz w:val="24"/>
          <w:szCs w:val="24"/>
          <w:lang w:val="es-ES"/>
        </w:rPr>
        <w:t>Tailwind</w:t>
      </w:r>
      <w:r w:rsidRPr="42BA8478" w:rsidR="67FF415B">
        <w:rPr>
          <w:rFonts w:ascii="Times New Roman" w:hAnsi="Times New Roman" w:eastAsia="Times New Roman" w:cs="Times New Roman"/>
          <w:noProof w:val="0"/>
          <w:sz w:val="24"/>
          <w:szCs w:val="24"/>
          <w:lang w:val="es-ES"/>
        </w:rPr>
        <w:t xml:space="preserve"> CSS.</w:t>
      </w:r>
    </w:p>
    <w:p w:rsidR="67FF415B" w:rsidP="42BA8478" w:rsidRDefault="67FF415B" w14:paraId="63696B75" w14:textId="2175BF90">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Fuera del alcance:</w:t>
      </w:r>
      <w:r w:rsidRPr="42BA8478" w:rsidR="67FF415B">
        <w:rPr>
          <w:rFonts w:ascii="Times New Roman" w:hAnsi="Times New Roman" w:eastAsia="Times New Roman" w:cs="Times New Roman"/>
          <w:noProof w:val="0"/>
          <w:sz w:val="24"/>
          <w:szCs w:val="24"/>
          <w:lang w:val="es-ES"/>
        </w:rPr>
        <w:t xml:space="preserve"> * No se contempla la integración del asistente en los sistemas </w:t>
      </w:r>
      <w:r w:rsidRPr="42BA8478" w:rsidR="67FF415B">
        <w:rPr>
          <w:rFonts w:ascii="Times New Roman" w:hAnsi="Times New Roman" w:eastAsia="Times New Roman" w:cs="Times New Roman"/>
          <w:i w:val="1"/>
          <w:iCs w:val="1"/>
          <w:noProof w:val="0"/>
          <w:sz w:val="24"/>
          <w:szCs w:val="24"/>
          <w:lang w:val="es-ES"/>
        </w:rPr>
        <w:t>core</w:t>
      </w:r>
      <w:r w:rsidRPr="42BA8478" w:rsidR="67FF415B">
        <w:rPr>
          <w:rFonts w:ascii="Times New Roman" w:hAnsi="Times New Roman" w:eastAsia="Times New Roman" w:cs="Times New Roman"/>
          <w:noProof w:val="0"/>
          <w:sz w:val="24"/>
          <w:szCs w:val="24"/>
          <w:lang w:val="es-ES"/>
        </w:rPr>
        <w:t xml:space="preserve"> de producción de la universidad en esta fase de pregrado.</w:t>
      </w:r>
    </w:p>
    <w:p w:rsidR="67FF415B" w:rsidP="42BA8478" w:rsidRDefault="67FF415B" w14:paraId="5763ABBE" w14:textId="1A83024F">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El sistema no proporcionará asesoría legal vinculante; sus respuestas son de carácter informativo.</w:t>
      </w:r>
    </w:p>
    <w:p w:rsidR="67FF415B" w:rsidP="42BA8478" w:rsidRDefault="67FF415B" w14:paraId="03AC9083" w14:textId="5FB81B6B">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5. Objetivos</w:t>
      </w:r>
    </w:p>
    <w:p w:rsidR="67FF415B" w:rsidP="42BA8478" w:rsidRDefault="67FF415B" w14:paraId="6C0DAB1B" w14:textId="5482FEA1">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Objetivo General:</w:t>
      </w:r>
      <w:r w:rsidRPr="42BA8478" w:rsidR="67FF415B">
        <w:rPr>
          <w:rFonts w:ascii="Times New Roman" w:hAnsi="Times New Roman" w:eastAsia="Times New Roman" w:cs="Times New Roman"/>
          <w:noProof w:val="0"/>
          <w:sz w:val="24"/>
          <w:szCs w:val="24"/>
          <w:lang w:val="es-ES"/>
        </w:rPr>
        <w:t xml:space="preserve"> Diseñar e implementar un asistente virtual basado en la arquitectura de Generación Aumentada por Recuperación (RAG) y Modelos de Lenguaje Reducidos (SLM) de ejecución local, para facilitar la consulta en lenguaje natural de la normatividad institucional de la Universidad del Norte.</w:t>
      </w:r>
    </w:p>
    <w:p w:rsidR="67FF415B" w:rsidP="42BA8478" w:rsidRDefault="67FF415B" w14:paraId="422B4905" w14:textId="69FB1CFE">
      <w:pPr>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Objetivos Específicos:</w:t>
      </w:r>
    </w:p>
    <w:p w:rsidR="67FF415B" w:rsidP="42BA8478" w:rsidRDefault="67FF415B" w14:paraId="4E91A6EA" w14:textId="032196EF">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Desarrollar un pipeline de procesamiento e ingesta de datos no estructurados (</w:t>
      </w:r>
      <w:r w:rsidRPr="42BA8478" w:rsidR="67FF415B">
        <w:rPr>
          <w:rFonts w:ascii="Times New Roman" w:hAnsi="Times New Roman" w:eastAsia="Times New Roman" w:cs="Times New Roman"/>
          <w:noProof w:val="0"/>
          <w:sz w:val="24"/>
          <w:szCs w:val="24"/>
          <w:lang w:val="es-ES"/>
        </w:rPr>
        <w:t>PDFs</w:t>
      </w:r>
      <w:r w:rsidRPr="42BA8478" w:rsidR="67FF415B">
        <w:rPr>
          <w:rFonts w:ascii="Times New Roman" w:hAnsi="Times New Roman" w:eastAsia="Times New Roman" w:cs="Times New Roman"/>
          <w:noProof w:val="0"/>
          <w:sz w:val="24"/>
          <w:szCs w:val="24"/>
          <w:lang w:val="es-ES"/>
        </w:rPr>
        <w:t xml:space="preserve"> y HTML) que permita la segmentación (</w:t>
      </w:r>
      <w:r w:rsidRPr="42BA8478" w:rsidR="67FF415B">
        <w:rPr>
          <w:rFonts w:ascii="Times New Roman" w:hAnsi="Times New Roman" w:eastAsia="Times New Roman" w:cs="Times New Roman"/>
          <w:i w:val="1"/>
          <w:iCs w:val="1"/>
          <w:noProof w:val="0"/>
          <w:sz w:val="24"/>
          <w:szCs w:val="24"/>
          <w:lang w:val="es-ES"/>
        </w:rPr>
        <w:t>chunking</w:t>
      </w:r>
      <w:r w:rsidRPr="42BA8478" w:rsidR="67FF415B">
        <w:rPr>
          <w:rFonts w:ascii="Times New Roman" w:hAnsi="Times New Roman" w:eastAsia="Times New Roman" w:cs="Times New Roman"/>
          <w:noProof w:val="0"/>
          <w:sz w:val="24"/>
          <w:szCs w:val="24"/>
          <w:lang w:val="es-ES"/>
        </w:rPr>
        <w:t>) y representación vectorial del corpus normativo de la institución.</w:t>
      </w:r>
    </w:p>
    <w:p w:rsidR="67FF415B" w:rsidP="42BA8478" w:rsidRDefault="67FF415B" w14:paraId="29DDFD8A" w14:textId="23754882">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Implementar un motor de búsqueda semántica utilizando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 xml:space="preserve"> y modelos de </w:t>
      </w:r>
      <w:r w:rsidRPr="42BA8478" w:rsidR="67FF415B">
        <w:rPr>
          <w:rFonts w:ascii="Times New Roman" w:hAnsi="Times New Roman" w:eastAsia="Times New Roman" w:cs="Times New Roman"/>
          <w:i w:val="1"/>
          <w:iCs w:val="1"/>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multilingües, optimizado para el contexto normativo colombiano.</w:t>
      </w:r>
    </w:p>
    <w:p w:rsidR="67FF415B" w:rsidP="42BA8478" w:rsidRDefault="67FF415B" w14:paraId="6C93A25A" w14:textId="6A11C932">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Integrar y configurar un SLM de 3.1 billones de parámetros (</w:t>
      </w:r>
      <w:r w:rsidRPr="42BA8478" w:rsidR="67FF415B">
        <w:rPr>
          <w:rFonts w:ascii="Times New Roman" w:hAnsi="Times New Roman" w:eastAsia="Times New Roman" w:cs="Times New Roman"/>
          <w:noProof w:val="0"/>
          <w:sz w:val="24"/>
          <w:szCs w:val="24"/>
          <w:lang w:val="es-ES"/>
        </w:rPr>
        <w:t>Qwen</w:t>
      </w:r>
      <w:r w:rsidRPr="42BA8478" w:rsidR="67FF415B">
        <w:rPr>
          <w:rFonts w:ascii="Times New Roman" w:hAnsi="Times New Roman" w:eastAsia="Times New Roman" w:cs="Times New Roman"/>
          <w:noProof w:val="0"/>
          <w:sz w:val="24"/>
          <w:szCs w:val="24"/>
          <w:lang w:val="es-ES"/>
        </w:rPr>
        <w:t xml:space="preserve"> 2.5:3b) ejecutado localmente, afinando el </w:t>
      </w:r>
      <w:r w:rsidRPr="42BA8478" w:rsidR="67FF415B">
        <w:rPr>
          <w:rFonts w:ascii="Times New Roman" w:hAnsi="Times New Roman" w:eastAsia="Times New Roman" w:cs="Times New Roman"/>
          <w:i w:val="1"/>
          <w:iCs w:val="1"/>
          <w:noProof w:val="0"/>
          <w:sz w:val="24"/>
          <w:szCs w:val="24"/>
          <w:lang w:val="es-ES"/>
        </w:rPr>
        <w:t>prompt</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engineering</w:t>
      </w:r>
      <w:r w:rsidRPr="42BA8478" w:rsidR="67FF415B">
        <w:rPr>
          <w:rFonts w:ascii="Times New Roman" w:hAnsi="Times New Roman" w:eastAsia="Times New Roman" w:cs="Times New Roman"/>
          <w:noProof w:val="0"/>
          <w:sz w:val="24"/>
          <w:szCs w:val="24"/>
          <w:lang w:val="es-ES"/>
        </w:rPr>
        <w:t xml:space="preserve"> para mitigar las alucinaciones en un entorno RAG cerrado.</w:t>
      </w:r>
    </w:p>
    <w:p w:rsidR="67FF415B" w:rsidP="42BA8478" w:rsidRDefault="67FF415B" w14:paraId="0BF580B9" w14:textId="14D38D3B">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Construir una API </w:t>
      </w:r>
      <w:r w:rsidRPr="42BA8478" w:rsidR="67FF415B">
        <w:rPr>
          <w:rFonts w:ascii="Times New Roman" w:hAnsi="Times New Roman" w:eastAsia="Times New Roman" w:cs="Times New Roman"/>
          <w:noProof w:val="0"/>
          <w:sz w:val="24"/>
          <w:szCs w:val="24"/>
          <w:lang w:val="es-ES"/>
        </w:rPr>
        <w:t>RESTful</w:t>
      </w:r>
      <w:r w:rsidRPr="42BA8478" w:rsidR="67FF415B">
        <w:rPr>
          <w:rFonts w:ascii="Times New Roman" w:hAnsi="Times New Roman" w:eastAsia="Times New Roman" w:cs="Times New Roman"/>
          <w:noProof w:val="0"/>
          <w:sz w:val="24"/>
          <w:szCs w:val="24"/>
          <w:lang w:val="es-ES"/>
        </w:rPr>
        <w:t xml:space="preserve"> escalable y una interfaz de usuario moderna orientada a la usabilidad, que permita la interacción fluida entre el usuario final y el motor RAG.</w:t>
      </w:r>
    </w:p>
    <w:p w:rsidR="67FF415B" w:rsidP="42BA8478" w:rsidRDefault="67FF415B" w14:paraId="4987E887" w14:textId="7FD9C6D4">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6. Estado del arte y marco teórico</w:t>
      </w:r>
    </w:p>
    <w:p w:rsidR="67FF415B" w:rsidP="42BA8478" w:rsidRDefault="67FF415B" w14:paraId="7D61AAE8" w14:textId="3FBADAA3">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El enfoque dominante para la mitigación de alucinaciones en </w:t>
      </w:r>
      <w:r w:rsidRPr="42BA8478" w:rsidR="67FF415B">
        <w:rPr>
          <w:rFonts w:ascii="Times New Roman" w:hAnsi="Times New Roman" w:eastAsia="Times New Roman" w:cs="Times New Roman"/>
          <w:noProof w:val="0"/>
          <w:sz w:val="24"/>
          <w:szCs w:val="24"/>
          <w:lang w:val="es-ES"/>
        </w:rPr>
        <w:t>LLMs</w:t>
      </w:r>
      <w:r w:rsidRPr="42BA8478" w:rsidR="67FF415B">
        <w:rPr>
          <w:rFonts w:ascii="Times New Roman" w:hAnsi="Times New Roman" w:eastAsia="Times New Roman" w:cs="Times New Roman"/>
          <w:noProof w:val="0"/>
          <w:sz w:val="24"/>
          <w:szCs w:val="24"/>
          <w:lang w:val="es-ES"/>
        </w:rPr>
        <w:t xml:space="preserve"> orientados a dominios específicos es el marco </w:t>
      </w:r>
      <w:r w:rsidRPr="42BA8478" w:rsidR="67FF415B">
        <w:rPr>
          <w:rFonts w:ascii="Times New Roman" w:hAnsi="Times New Roman" w:eastAsia="Times New Roman" w:cs="Times New Roman"/>
          <w:i w:val="1"/>
          <w:iCs w:val="1"/>
          <w:noProof w:val="0"/>
          <w:sz w:val="24"/>
          <w:szCs w:val="24"/>
          <w:lang w:val="es-ES"/>
        </w:rPr>
        <w:t>Retrieval-Augmented</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Generation</w:t>
      </w:r>
      <w:r w:rsidRPr="42BA8478" w:rsidR="67FF415B">
        <w:rPr>
          <w:rFonts w:ascii="Times New Roman" w:hAnsi="Times New Roman" w:eastAsia="Times New Roman" w:cs="Times New Roman"/>
          <w:noProof w:val="0"/>
          <w:sz w:val="24"/>
          <w:szCs w:val="24"/>
          <w:lang w:val="es-ES"/>
        </w:rPr>
        <w:t xml:space="preserve"> (RAG), introducido formalmente por Lewis et al. (2020) [VERIFICAR FUENTE: </w:t>
      </w:r>
      <w:r w:rsidRPr="42BA8478" w:rsidR="67FF415B">
        <w:rPr>
          <w:rFonts w:ascii="Times New Roman" w:hAnsi="Times New Roman" w:eastAsia="Times New Roman" w:cs="Times New Roman"/>
          <w:noProof w:val="0"/>
          <w:sz w:val="24"/>
          <w:szCs w:val="24"/>
          <w:lang w:val="es-ES"/>
        </w:rPr>
        <w:t>NeurIPS</w:t>
      </w:r>
      <w:r w:rsidRPr="42BA8478" w:rsidR="67FF415B">
        <w:rPr>
          <w:rFonts w:ascii="Times New Roman" w:hAnsi="Times New Roman" w:eastAsia="Times New Roman" w:cs="Times New Roman"/>
          <w:noProof w:val="0"/>
          <w:sz w:val="24"/>
          <w:szCs w:val="24"/>
          <w:lang w:val="es-ES"/>
        </w:rPr>
        <w:t xml:space="preserve"> 2020]. RAG desacopla el conocimiento paramétrico (almacenado en los pesos del modelo) del conocimiento no paramétrico (una base de datos externa), permitiendo la actualización de la información sin necesidad de reentrenar (o aplicar </w:t>
      </w:r>
      <w:r w:rsidRPr="42BA8478" w:rsidR="67FF415B">
        <w:rPr>
          <w:rFonts w:ascii="Times New Roman" w:hAnsi="Times New Roman" w:eastAsia="Times New Roman" w:cs="Times New Roman"/>
          <w:i w:val="1"/>
          <w:iCs w:val="1"/>
          <w:noProof w:val="0"/>
          <w:sz w:val="24"/>
          <w:szCs w:val="24"/>
          <w:lang w:val="es-ES"/>
        </w:rPr>
        <w:t>fine-</w:t>
      </w:r>
      <w:r w:rsidRPr="42BA8478" w:rsidR="67FF415B">
        <w:rPr>
          <w:rFonts w:ascii="Times New Roman" w:hAnsi="Times New Roman" w:eastAsia="Times New Roman" w:cs="Times New Roman"/>
          <w:i w:val="1"/>
          <w:iCs w:val="1"/>
          <w:noProof w:val="0"/>
          <w:sz w:val="24"/>
          <w:szCs w:val="24"/>
          <w:lang w:val="es-ES"/>
        </w:rPr>
        <w:t>tuning</w:t>
      </w:r>
      <w:r w:rsidRPr="42BA8478" w:rsidR="67FF415B">
        <w:rPr>
          <w:rFonts w:ascii="Times New Roman" w:hAnsi="Times New Roman" w:eastAsia="Times New Roman" w:cs="Times New Roman"/>
          <w:noProof w:val="0"/>
          <w:sz w:val="24"/>
          <w:szCs w:val="24"/>
          <w:lang w:val="es-ES"/>
        </w:rPr>
        <w:t>) al modelo base.</w:t>
      </w:r>
    </w:p>
    <w:p w:rsidR="67FF415B" w:rsidP="42BA8478" w:rsidRDefault="67FF415B" w14:paraId="2FC7D8F7" w14:textId="40201666">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Para la recuperación semántica, los modelos de transformadores basados en la arquitectura BERT han demostrado ser superiores a los métodos léxicos tradicionales (como BM25). Específicamente, el uso de </w:t>
      </w:r>
      <w:r w:rsidRPr="42BA8478" w:rsidR="67FF415B">
        <w:rPr>
          <w:rFonts w:ascii="Times New Roman" w:hAnsi="Times New Roman" w:eastAsia="Times New Roman" w:cs="Times New Roman"/>
          <w:i w:val="1"/>
          <w:iCs w:val="1"/>
          <w:noProof w:val="0"/>
          <w:sz w:val="24"/>
          <w:szCs w:val="24"/>
          <w:lang w:val="es-ES"/>
        </w:rPr>
        <w:t>Sentence</w:t>
      </w:r>
      <w:r w:rsidRPr="42BA8478" w:rsidR="67FF415B">
        <w:rPr>
          <w:rFonts w:ascii="Times New Roman" w:hAnsi="Times New Roman" w:eastAsia="Times New Roman" w:cs="Times New Roman"/>
          <w:i w:val="1"/>
          <w:iCs w:val="1"/>
          <w:noProof w:val="0"/>
          <w:sz w:val="24"/>
          <w:szCs w:val="24"/>
          <w:lang w:val="es-ES"/>
        </w:rPr>
        <w:t>-BERT</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Reimers</w:t>
      </w:r>
      <w:r w:rsidRPr="42BA8478" w:rsidR="67FF415B">
        <w:rPr>
          <w:rFonts w:ascii="Times New Roman" w:hAnsi="Times New Roman" w:eastAsia="Times New Roman" w:cs="Times New Roman"/>
          <w:noProof w:val="0"/>
          <w:sz w:val="24"/>
          <w:szCs w:val="24"/>
          <w:lang w:val="es-ES"/>
        </w:rPr>
        <w:t xml:space="preserve"> &amp; </w:t>
      </w:r>
      <w:r w:rsidRPr="42BA8478" w:rsidR="67FF415B">
        <w:rPr>
          <w:rFonts w:ascii="Times New Roman" w:hAnsi="Times New Roman" w:eastAsia="Times New Roman" w:cs="Times New Roman"/>
          <w:noProof w:val="0"/>
          <w:sz w:val="24"/>
          <w:szCs w:val="24"/>
          <w:lang w:val="es-ES"/>
        </w:rPr>
        <w:t>Gurevych</w:t>
      </w:r>
      <w:r w:rsidRPr="42BA8478" w:rsidR="67FF415B">
        <w:rPr>
          <w:rFonts w:ascii="Times New Roman" w:hAnsi="Times New Roman" w:eastAsia="Times New Roman" w:cs="Times New Roman"/>
          <w:noProof w:val="0"/>
          <w:sz w:val="24"/>
          <w:szCs w:val="24"/>
          <w:lang w:val="es-ES"/>
        </w:rPr>
        <w:t>, 2019) permite derivar incrustaciones (</w:t>
      </w:r>
      <w:r w:rsidRPr="42BA8478" w:rsidR="67FF415B">
        <w:rPr>
          <w:rFonts w:ascii="Times New Roman" w:hAnsi="Times New Roman" w:eastAsia="Times New Roman" w:cs="Times New Roman"/>
          <w:i w:val="1"/>
          <w:iCs w:val="1"/>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densas computacionalmente eficientes que capturan el significado de las oraciones. El modelo </w:t>
      </w:r>
      <w:r w:rsidRPr="42BA8478" w:rsidR="67FF415B">
        <w:rPr>
          <w:rFonts w:ascii="Times New Roman" w:hAnsi="Times New Roman" w:eastAsia="Times New Roman" w:cs="Times New Roman"/>
          <w:noProof w:val="0"/>
          <w:sz w:val="24"/>
          <w:szCs w:val="24"/>
          <w:lang w:val="es-ES"/>
        </w:rPr>
        <w:t>paraphrase-multilingual-MiniLM-L12-v2</w:t>
      </w:r>
      <w:r w:rsidRPr="42BA8478" w:rsidR="67FF415B">
        <w:rPr>
          <w:rFonts w:ascii="Times New Roman" w:hAnsi="Times New Roman" w:eastAsia="Times New Roman" w:cs="Times New Roman"/>
          <w:noProof w:val="0"/>
          <w:sz w:val="24"/>
          <w:szCs w:val="24"/>
          <w:lang w:val="es-ES"/>
        </w:rPr>
        <w:t xml:space="preserve"> se posiciona como una solución óptima para procesar la polisemia legal en español manteniendo una latencia baja en la vectorización.</w:t>
      </w:r>
    </w:p>
    <w:p w:rsidR="67FF415B" w:rsidP="42BA8478" w:rsidRDefault="67FF415B" w14:paraId="1AA7D65E" w14:textId="21875358">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En los últimos dos años, la literatura académica ha explorado la democratización de la IA generativa mediante </w:t>
      </w:r>
      <w:r w:rsidRPr="42BA8478" w:rsidR="67FF415B">
        <w:rPr>
          <w:rFonts w:ascii="Times New Roman" w:hAnsi="Times New Roman" w:eastAsia="Times New Roman" w:cs="Times New Roman"/>
          <w:i w:val="1"/>
          <w:iCs w:val="1"/>
          <w:noProof w:val="0"/>
          <w:sz w:val="24"/>
          <w:szCs w:val="24"/>
          <w:lang w:val="es-ES"/>
        </w:rPr>
        <w:t xml:space="preserve">Small </w:t>
      </w:r>
      <w:r w:rsidRPr="42BA8478" w:rsidR="67FF415B">
        <w:rPr>
          <w:rFonts w:ascii="Times New Roman" w:hAnsi="Times New Roman" w:eastAsia="Times New Roman" w:cs="Times New Roman"/>
          <w:i w:val="1"/>
          <w:iCs w:val="1"/>
          <w:noProof w:val="0"/>
          <w:sz w:val="24"/>
          <w:szCs w:val="24"/>
          <w:lang w:val="es-ES"/>
        </w:rPr>
        <w:t>Language</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Models</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SLMs</w:t>
      </w:r>
      <w:r w:rsidRPr="42BA8478" w:rsidR="67FF415B">
        <w:rPr>
          <w:rFonts w:ascii="Times New Roman" w:hAnsi="Times New Roman" w:eastAsia="Times New Roman" w:cs="Times New Roman"/>
          <w:noProof w:val="0"/>
          <w:sz w:val="24"/>
          <w:szCs w:val="24"/>
          <w:lang w:val="es-ES"/>
        </w:rPr>
        <w:t>). Investigaciones recientes sugieren que modelos en el rango de 1B a 7B de parámetros, cuando se especializan mediante RAG, pueden igualar el rendimiento de modelos masivos (&gt;70B) en tareas de razonamiento deductivo cerrado, reduciendo exponencialmente la huella computacional. La cuantización (ej. reducción de precisión de coma flotante de 16 bits a enteros de 4 bits - Q4_K_M) es la técnica fundamental que permite que estos modelos se desplieguen eficientemente en memoria unificada de bajo costo sin una pérdida significativa de perplejidad.</w:t>
      </w:r>
    </w:p>
    <w:p w:rsidR="67FF415B" w:rsidP="42BA8478" w:rsidRDefault="67FF415B" w14:paraId="405DFC00" w14:textId="6B38227E">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7. Propuesta de solución (Alto nivel)</w:t>
      </w:r>
    </w:p>
    <w:p w:rsidR="67FF415B" w:rsidP="42BA8478" w:rsidRDefault="67FF415B" w14:paraId="261D580B" w14:textId="01C7A63A">
      <w:p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El sistema se estructura en una arquitectura modular dividida en dos fases principales:</w:t>
      </w:r>
    </w:p>
    <w:p w:rsidR="67FF415B" w:rsidP="42BA8478" w:rsidRDefault="67FF415B" w14:paraId="579E6C5A" w14:textId="3B574116">
      <w:pPr>
        <w:pStyle w:val="ListParagraph"/>
        <w:numPr>
          <w:ilvl w:val="0"/>
          <w:numId w:val="17"/>
        </w:numPr>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Pipeline de Ingesta y Vectorización (Offline):</w:t>
      </w:r>
    </w:p>
    <w:p w:rsidR="67FF415B" w:rsidP="42BA8478" w:rsidRDefault="67FF415B" w14:paraId="3D48FF49" w14:textId="2E6BBA02">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Los 25 documentos fuente pasan por un proceso de limpieza y extracción.</w:t>
      </w:r>
    </w:p>
    <w:p w:rsidR="67FF415B" w:rsidP="42BA8478" w:rsidRDefault="67FF415B" w14:paraId="6DDD9370" w14:textId="64B3EF9E">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RecursiveCharacterTextSplitter</w:t>
      </w:r>
      <w:r w:rsidRPr="42BA8478" w:rsidR="67FF415B">
        <w:rPr>
          <w:rFonts w:ascii="Times New Roman" w:hAnsi="Times New Roman" w:eastAsia="Times New Roman" w:cs="Times New Roman"/>
          <w:noProof w:val="0"/>
          <w:sz w:val="24"/>
          <w:szCs w:val="24"/>
          <w:lang w:val="es-ES"/>
        </w:rPr>
        <w:t xml:space="preserve"> divide el texto en 907 </w:t>
      </w:r>
      <w:r w:rsidRPr="42BA8478" w:rsidR="67FF415B">
        <w:rPr>
          <w:rFonts w:ascii="Times New Roman" w:hAnsi="Times New Roman" w:eastAsia="Times New Roman" w:cs="Times New Roman"/>
          <w:i w:val="1"/>
          <w:iCs w:val="1"/>
          <w:noProof w:val="0"/>
          <w:sz w:val="24"/>
          <w:szCs w:val="24"/>
          <w:lang w:val="es-ES"/>
        </w:rPr>
        <w:t>chunks</w:t>
      </w:r>
      <w:r w:rsidRPr="42BA8478" w:rsidR="67FF415B">
        <w:rPr>
          <w:rFonts w:ascii="Times New Roman" w:hAnsi="Times New Roman" w:eastAsia="Times New Roman" w:cs="Times New Roman"/>
          <w:noProof w:val="0"/>
          <w:sz w:val="24"/>
          <w:szCs w:val="24"/>
          <w:lang w:val="es-ES"/>
        </w:rPr>
        <w:t xml:space="preserve"> manteniendo la coherencia de los párrafos.</w:t>
      </w:r>
    </w:p>
    <w:p w:rsidR="67FF415B" w:rsidP="42BA8478" w:rsidRDefault="67FF415B" w14:paraId="1467CFE9" w14:textId="2C60B274">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El modelo </w:t>
      </w:r>
      <w:r w:rsidRPr="42BA8478" w:rsidR="67FF415B">
        <w:rPr>
          <w:rFonts w:ascii="Times New Roman" w:hAnsi="Times New Roman" w:eastAsia="Times New Roman" w:cs="Times New Roman"/>
          <w:noProof w:val="0"/>
          <w:sz w:val="24"/>
          <w:szCs w:val="24"/>
          <w:lang w:val="es-ES"/>
        </w:rPr>
        <w:t>sentence-transformers</w:t>
      </w:r>
      <w:r w:rsidRPr="42BA8478" w:rsidR="67FF415B">
        <w:rPr>
          <w:rFonts w:ascii="Times New Roman" w:hAnsi="Times New Roman" w:eastAsia="Times New Roman" w:cs="Times New Roman"/>
          <w:noProof w:val="0"/>
          <w:sz w:val="24"/>
          <w:szCs w:val="24"/>
          <w:lang w:val="es-ES"/>
        </w:rPr>
        <w:t xml:space="preserve"> convierte cada </w:t>
      </w:r>
      <w:r w:rsidRPr="42BA8478" w:rsidR="67FF415B">
        <w:rPr>
          <w:rFonts w:ascii="Times New Roman" w:hAnsi="Times New Roman" w:eastAsia="Times New Roman" w:cs="Times New Roman"/>
          <w:i w:val="1"/>
          <w:iCs w:val="1"/>
          <w:noProof w:val="0"/>
          <w:sz w:val="24"/>
          <w:szCs w:val="24"/>
          <w:lang w:val="es-ES"/>
        </w:rPr>
        <w:t>chunk</w:t>
      </w:r>
      <w:r w:rsidRPr="42BA8478" w:rsidR="67FF415B">
        <w:rPr>
          <w:rFonts w:ascii="Times New Roman" w:hAnsi="Times New Roman" w:eastAsia="Times New Roman" w:cs="Times New Roman"/>
          <w:noProof w:val="0"/>
          <w:sz w:val="24"/>
          <w:szCs w:val="24"/>
          <w:lang w:val="es-ES"/>
        </w:rPr>
        <w:t xml:space="preserve"> en un vector denso.</w:t>
      </w:r>
    </w:p>
    <w:p w:rsidR="67FF415B" w:rsidP="42BA8478" w:rsidRDefault="67FF415B" w14:paraId="42146E45" w14:textId="0BFA0D84">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Los vectores y su </w:t>
      </w:r>
      <w:r w:rsidRPr="42BA8478" w:rsidR="67FF415B">
        <w:rPr>
          <w:rFonts w:ascii="Times New Roman" w:hAnsi="Times New Roman" w:eastAsia="Times New Roman" w:cs="Times New Roman"/>
          <w:noProof w:val="0"/>
          <w:sz w:val="24"/>
          <w:szCs w:val="24"/>
          <w:lang w:val="es-ES"/>
        </w:rPr>
        <w:t>metadata</w:t>
      </w:r>
      <w:r w:rsidRPr="42BA8478" w:rsidR="67FF415B">
        <w:rPr>
          <w:rFonts w:ascii="Times New Roman" w:hAnsi="Times New Roman" w:eastAsia="Times New Roman" w:cs="Times New Roman"/>
          <w:noProof w:val="0"/>
          <w:sz w:val="24"/>
          <w:szCs w:val="24"/>
          <w:lang w:val="es-ES"/>
        </w:rPr>
        <w:t xml:space="preserve"> (fuente, página, enlace) se indexan en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w:t>
      </w:r>
    </w:p>
    <w:p w:rsidR="67FF415B" w:rsidP="42BA8478" w:rsidRDefault="67FF415B" w14:paraId="10633B57" w14:textId="112567DB">
      <w:pPr>
        <w:pStyle w:val="ListParagraph"/>
        <w:numPr>
          <w:ilvl w:val="0"/>
          <w:numId w:val="17"/>
        </w:numPr>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Pipeline de Inferencia RAG (Online):</w:t>
      </w:r>
    </w:p>
    <w:p w:rsidR="67FF415B" w:rsidP="42BA8478" w:rsidRDefault="67FF415B" w14:paraId="50D699C7" w14:textId="7384E38E">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Frontend</w:t>
      </w:r>
      <w:r w:rsidRPr="42BA8478" w:rsidR="67FF415B">
        <w:rPr>
          <w:rFonts w:ascii="Times New Roman" w:hAnsi="Times New Roman" w:eastAsia="Times New Roman" w:cs="Times New Roman"/>
          <w:b w:val="1"/>
          <w:bCs w:val="1"/>
          <w:noProof w:val="0"/>
          <w:sz w:val="24"/>
          <w:szCs w:val="24"/>
          <w:lang w:val="es-ES"/>
        </w:rPr>
        <w:t xml:space="preserve"> (Next.js 16):</w:t>
      </w:r>
      <w:r w:rsidRPr="42BA8478" w:rsidR="67FF415B">
        <w:rPr>
          <w:rFonts w:ascii="Times New Roman" w:hAnsi="Times New Roman" w:eastAsia="Times New Roman" w:cs="Times New Roman"/>
          <w:noProof w:val="0"/>
          <w:sz w:val="24"/>
          <w:szCs w:val="24"/>
          <w:lang w:val="es-ES"/>
        </w:rPr>
        <w:t xml:space="preserve"> Captura la consulta del usuario en lenguaje natural.</w:t>
      </w:r>
    </w:p>
    <w:p w:rsidR="67FF415B" w:rsidP="42BA8478" w:rsidRDefault="67FF415B" w14:paraId="6035A4F7" w14:textId="64B59917">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Backend</w:t>
      </w:r>
      <w:r w:rsidRPr="42BA8478" w:rsidR="67FF415B">
        <w:rPr>
          <w:rFonts w:ascii="Times New Roman" w:hAnsi="Times New Roman" w:eastAsia="Times New Roman" w:cs="Times New Roman"/>
          <w:b w:val="1"/>
          <w:bCs w:val="1"/>
          <w:noProof w:val="0"/>
          <w:sz w:val="24"/>
          <w:szCs w:val="24"/>
          <w:lang w:val="es-ES"/>
        </w:rPr>
        <w:t xml:space="preserve"> (</w:t>
      </w:r>
      <w:r w:rsidRPr="42BA8478" w:rsidR="67FF415B">
        <w:rPr>
          <w:rFonts w:ascii="Times New Roman" w:hAnsi="Times New Roman" w:eastAsia="Times New Roman" w:cs="Times New Roman"/>
          <w:b w:val="1"/>
          <w:bCs w:val="1"/>
          <w:noProof w:val="0"/>
          <w:sz w:val="24"/>
          <w:szCs w:val="24"/>
          <w:lang w:val="es-ES"/>
        </w:rPr>
        <w:t>FastAPI</w:t>
      </w:r>
      <w:r w:rsidRPr="42BA8478" w:rsidR="67FF415B">
        <w:rPr>
          <w:rFonts w:ascii="Times New Roman" w:hAnsi="Times New Roman" w:eastAsia="Times New Roman" w:cs="Times New Roman"/>
          <w:b w:val="1"/>
          <w:bCs w:val="1"/>
          <w:noProof w:val="0"/>
          <w:sz w:val="24"/>
          <w:szCs w:val="24"/>
          <w:lang w:val="es-ES"/>
        </w:rPr>
        <w:t xml:space="preserve"> + </w:t>
      </w:r>
      <w:r w:rsidRPr="42BA8478" w:rsidR="67FF415B">
        <w:rPr>
          <w:rFonts w:ascii="Times New Roman" w:hAnsi="Times New Roman" w:eastAsia="Times New Roman" w:cs="Times New Roman"/>
          <w:b w:val="1"/>
          <w:bCs w:val="1"/>
          <w:noProof w:val="0"/>
          <w:sz w:val="24"/>
          <w:szCs w:val="24"/>
          <w:lang w:val="es-ES"/>
        </w:rPr>
        <w:t>LangChain</w:t>
      </w:r>
      <w:r w:rsidRPr="42BA8478" w:rsidR="67FF415B">
        <w:rPr>
          <w:rFonts w:ascii="Times New Roman" w:hAnsi="Times New Roman" w:eastAsia="Times New Roman" w:cs="Times New Roman"/>
          <w:b w:val="1"/>
          <w:bCs w:val="1"/>
          <w:noProof w:val="0"/>
          <w:sz w:val="24"/>
          <w:szCs w:val="24"/>
          <w:lang w:val="es-ES"/>
        </w:rPr>
        <w:t>):</w:t>
      </w:r>
      <w:r w:rsidRPr="42BA8478" w:rsidR="67FF415B">
        <w:rPr>
          <w:rFonts w:ascii="Times New Roman" w:hAnsi="Times New Roman" w:eastAsia="Times New Roman" w:cs="Times New Roman"/>
          <w:noProof w:val="0"/>
          <w:sz w:val="24"/>
          <w:szCs w:val="24"/>
          <w:lang w:val="es-ES"/>
        </w:rPr>
        <w:t xml:space="preserve"> Recibe la consulta, genera su </w:t>
      </w:r>
      <w:r w:rsidRPr="42BA8478" w:rsidR="67FF415B">
        <w:rPr>
          <w:rFonts w:ascii="Times New Roman" w:hAnsi="Times New Roman" w:eastAsia="Times New Roman" w:cs="Times New Roman"/>
          <w:i w:val="1"/>
          <w:iCs w:val="1"/>
          <w:noProof w:val="0"/>
          <w:sz w:val="24"/>
          <w:szCs w:val="24"/>
          <w:lang w:val="es-ES"/>
        </w:rPr>
        <w:t>embedding</w:t>
      </w:r>
      <w:r w:rsidRPr="42BA8478" w:rsidR="67FF415B">
        <w:rPr>
          <w:rFonts w:ascii="Times New Roman" w:hAnsi="Times New Roman" w:eastAsia="Times New Roman" w:cs="Times New Roman"/>
          <w:noProof w:val="0"/>
          <w:sz w:val="24"/>
          <w:szCs w:val="24"/>
          <w:lang w:val="es-ES"/>
        </w:rPr>
        <w:t xml:space="preserve"> y realiza una búsqueda de similitud del coseno en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 xml:space="preserve"> para obtener los fragmentos normativos más relevantes (Top-K).</w:t>
      </w:r>
    </w:p>
    <w:p w:rsidR="67FF415B" w:rsidP="42BA8478" w:rsidRDefault="67FF415B" w14:paraId="365A05EF" w14:textId="0948BC33">
      <w:pPr>
        <w:pStyle w:val="ListParagraph"/>
        <w:numPr>
          <w:ilvl w:val="1"/>
          <w:numId w:val="17"/>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Generación (</w:t>
      </w:r>
      <w:r w:rsidRPr="42BA8478" w:rsidR="67FF415B">
        <w:rPr>
          <w:rFonts w:ascii="Times New Roman" w:hAnsi="Times New Roman" w:eastAsia="Times New Roman" w:cs="Times New Roman"/>
          <w:b w:val="1"/>
          <w:bCs w:val="1"/>
          <w:noProof w:val="0"/>
          <w:sz w:val="24"/>
          <w:szCs w:val="24"/>
          <w:lang w:val="es-ES"/>
        </w:rPr>
        <w:t>Ollama</w:t>
      </w:r>
      <w:r w:rsidRPr="42BA8478" w:rsidR="67FF415B">
        <w:rPr>
          <w:rFonts w:ascii="Times New Roman" w:hAnsi="Times New Roman" w:eastAsia="Times New Roman" w:cs="Times New Roman"/>
          <w:b w:val="1"/>
          <w:bCs w:val="1"/>
          <w:noProof w:val="0"/>
          <w:sz w:val="24"/>
          <w:szCs w:val="24"/>
          <w:lang w:val="es-ES"/>
        </w:rPr>
        <w:t xml:space="preserve"> + </w:t>
      </w:r>
      <w:r w:rsidRPr="42BA8478" w:rsidR="67FF415B">
        <w:rPr>
          <w:rFonts w:ascii="Times New Roman" w:hAnsi="Times New Roman" w:eastAsia="Times New Roman" w:cs="Times New Roman"/>
          <w:b w:val="1"/>
          <w:bCs w:val="1"/>
          <w:noProof w:val="0"/>
          <w:sz w:val="24"/>
          <w:szCs w:val="24"/>
          <w:lang w:val="es-ES"/>
        </w:rPr>
        <w:t>Qwen</w:t>
      </w:r>
      <w:r w:rsidRPr="42BA8478" w:rsidR="67FF415B">
        <w:rPr>
          <w:rFonts w:ascii="Times New Roman" w:hAnsi="Times New Roman" w:eastAsia="Times New Roman" w:cs="Times New Roman"/>
          <w:b w:val="1"/>
          <w:bCs w:val="1"/>
          <w:noProof w:val="0"/>
          <w:sz w:val="24"/>
          <w:szCs w:val="24"/>
          <w:lang w:val="es-ES"/>
        </w:rPr>
        <w:t xml:space="preserve"> 2.5:3b):</w:t>
      </w:r>
      <w:r w:rsidRPr="42BA8478" w:rsidR="67FF415B">
        <w:rPr>
          <w:rFonts w:ascii="Times New Roman" w:hAnsi="Times New Roman" w:eastAsia="Times New Roman" w:cs="Times New Roman"/>
          <w:noProof w:val="0"/>
          <w:sz w:val="24"/>
          <w:szCs w:val="24"/>
          <w:lang w:val="es-ES"/>
        </w:rPr>
        <w:t xml:space="preserve"> Un </w:t>
      </w:r>
      <w:r w:rsidRPr="42BA8478" w:rsidR="67FF415B">
        <w:rPr>
          <w:rFonts w:ascii="Times New Roman" w:hAnsi="Times New Roman" w:eastAsia="Times New Roman" w:cs="Times New Roman"/>
          <w:noProof w:val="0"/>
          <w:sz w:val="24"/>
          <w:szCs w:val="24"/>
          <w:lang w:val="es-ES"/>
        </w:rPr>
        <w:t>prompt</w:t>
      </w:r>
      <w:r w:rsidRPr="42BA8478" w:rsidR="67FF415B">
        <w:rPr>
          <w:rFonts w:ascii="Times New Roman" w:hAnsi="Times New Roman" w:eastAsia="Times New Roman" w:cs="Times New Roman"/>
          <w:noProof w:val="0"/>
          <w:sz w:val="24"/>
          <w:szCs w:val="24"/>
          <w:lang w:val="es-ES"/>
        </w:rPr>
        <w:t xml:space="preserve"> de sistema estricto (</w:t>
      </w:r>
      <w:r w:rsidRPr="42BA8478" w:rsidR="67FF415B">
        <w:rPr>
          <w:rFonts w:ascii="Times New Roman" w:hAnsi="Times New Roman" w:eastAsia="Times New Roman" w:cs="Times New Roman"/>
          <w:i w:val="1"/>
          <w:iCs w:val="1"/>
          <w:noProof w:val="0"/>
          <w:sz w:val="24"/>
          <w:szCs w:val="24"/>
          <w:lang w:val="es-ES"/>
        </w:rPr>
        <w:t>system</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prompt</w:t>
      </w:r>
      <w:r w:rsidRPr="42BA8478" w:rsidR="67FF415B">
        <w:rPr>
          <w:rFonts w:ascii="Times New Roman" w:hAnsi="Times New Roman" w:eastAsia="Times New Roman" w:cs="Times New Roman"/>
          <w:noProof w:val="0"/>
          <w:sz w:val="24"/>
          <w:szCs w:val="24"/>
          <w:lang w:val="es-ES"/>
        </w:rPr>
        <w:t>) combina la consulta del usuario con el contexto recuperado. El SLM procesa esta matriz y sintetiza una respuesta precisa, citando invariablemente las fuentes provistas en el contexto.</w:t>
      </w:r>
    </w:p>
    <w:p w:rsidR="67FF415B" w:rsidP="42BA8478" w:rsidRDefault="67FF415B" w14:paraId="5DDF577E" w14:textId="50A72E3C">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8. Requerimientos preliminares</w:t>
      </w:r>
    </w:p>
    <w:p w:rsidR="67FF415B" w:rsidP="42BA8478" w:rsidRDefault="67FF415B" w14:paraId="3427C8E9" w14:textId="1176BCD8">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RF01:</w:t>
      </w:r>
      <w:r w:rsidRPr="42BA8478" w:rsidR="67FF415B">
        <w:rPr>
          <w:rFonts w:ascii="Times New Roman" w:hAnsi="Times New Roman" w:eastAsia="Times New Roman" w:cs="Times New Roman"/>
          <w:noProof w:val="0"/>
          <w:sz w:val="24"/>
          <w:szCs w:val="24"/>
          <w:lang w:val="es-ES"/>
        </w:rPr>
        <w:t xml:space="preserve"> El sistema debe procesar consultas escritas en lenguaje natural en español.</w:t>
      </w:r>
    </w:p>
    <w:p w:rsidR="67FF415B" w:rsidP="42BA8478" w:rsidRDefault="67FF415B" w14:paraId="6DDCB2A4" w14:textId="2DB8C99E">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RF02:</w:t>
      </w:r>
      <w:r w:rsidRPr="42BA8478" w:rsidR="67FF415B">
        <w:rPr>
          <w:rFonts w:ascii="Times New Roman" w:hAnsi="Times New Roman" w:eastAsia="Times New Roman" w:cs="Times New Roman"/>
          <w:noProof w:val="0"/>
          <w:sz w:val="24"/>
          <w:szCs w:val="24"/>
          <w:lang w:val="es-ES"/>
        </w:rPr>
        <w:t xml:space="preserve"> El sistema debe devolver una respuesta textual basada única y exclusivamente en el marco normativo </w:t>
      </w:r>
      <w:r w:rsidRPr="42BA8478" w:rsidR="67FF415B">
        <w:rPr>
          <w:rFonts w:ascii="Times New Roman" w:hAnsi="Times New Roman" w:eastAsia="Times New Roman" w:cs="Times New Roman"/>
          <w:noProof w:val="0"/>
          <w:sz w:val="24"/>
          <w:szCs w:val="24"/>
          <w:lang w:val="es-ES"/>
        </w:rPr>
        <w:t>pre-cargado</w:t>
      </w:r>
      <w:r w:rsidRPr="42BA8478" w:rsidR="67FF415B">
        <w:rPr>
          <w:rFonts w:ascii="Times New Roman" w:hAnsi="Times New Roman" w:eastAsia="Times New Roman" w:cs="Times New Roman"/>
          <w:noProof w:val="0"/>
          <w:sz w:val="24"/>
          <w:szCs w:val="24"/>
          <w:lang w:val="es-ES"/>
        </w:rPr>
        <w:t>.</w:t>
      </w:r>
    </w:p>
    <w:p w:rsidR="67FF415B" w:rsidP="42BA8478" w:rsidRDefault="67FF415B" w14:paraId="7527F14F" w14:textId="77C76140">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RF03:</w:t>
      </w:r>
      <w:r w:rsidRPr="42BA8478" w:rsidR="67FF415B">
        <w:rPr>
          <w:rFonts w:ascii="Times New Roman" w:hAnsi="Times New Roman" w:eastAsia="Times New Roman" w:cs="Times New Roman"/>
          <w:noProof w:val="0"/>
          <w:sz w:val="24"/>
          <w:szCs w:val="24"/>
          <w:lang w:val="es-ES"/>
        </w:rPr>
        <w:t xml:space="preserve"> El sistema debe exponer junto a su respuesta las fuentes de donde extrajo la información (nombre del documento, enlace o página).</w:t>
      </w:r>
    </w:p>
    <w:p w:rsidR="67FF415B" w:rsidP="42BA8478" w:rsidRDefault="67FF415B" w14:paraId="3C3AAB3A" w14:textId="35748C9A">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RNF01:</w:t>
      </w:r>
      <w:r w:rsidRPr="42BA8478" w:rsidR="67FF415B">
        <w:rPr>
          <w:rFonts w:ascii="Times New Roman" w:hAnsi="Times New Roman" w:eastAsia="Times New Roman" w:cs="Times New Roman"/>
          <w:noProof w:val="0"/>
          <w:sz w:val="24"/>
          <w:szCs w:val="24"/>
          <w:lang w:val="es-ES"/>
        </w:rPr>
        <w:t xml:space="preserve"> Toda la arquitectura (vector store, LLM, API, UI) debe ejecutarse localmente sin conexión a internet externa para inferencia.</w:t>
      </w:r>
    </w:p>
    <w:p w:rsidR="67FF415B" w:rsidP="42BA8478" w:rsidRDefault="67FF415B" w14:paraId="38E259AB" w14:textId="42B88AAE">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RNF02:</w:t>
      </w:r>
      <w:r w:rsidRPr="42BA8478" w:rsidR="67FF415B">
        <w:rPr>
          <w:rFonts w:ascii="Times New Roman" w:hAnsi="Times New Roman" w:eastAsia="Times New Roman" w:cs="Times New Roman"/>
          <w:noProof w:val="0"/>
          <w:sz w:val="24"/>
          <w:szCs w:val="24"/>
          <w:lang w:val="es-ES"/>
        </w:rPr>
        <w:t xml:space="preserve"> El modelo de </w:t>
      </w:r>
      <w:r w:rsidRPr="42BA8478" w:rsidR="67FF415B">
        <w:rPr>
          <w:rFonts w:ascii="Times New Roman" w:hAnsi="Times New Roman" w:eastAsia="Times New Roman" w:cs="Times New Roman"/>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debe ser capaz de procesar contexto multilingüe con énfasis en idioma español.</w:t>
      </w:r>
    </w:p>
    <w:p w:rsidR="67FF415B" w:rsidP="42BA8478" w:rsidRDefault="67FF415B" w14:paraId="6D09620E" w14:textId="1A7865E8">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9. Criterios de aceptación iniciales</w:t>
      </w:r>
    </w:p>
    <w:p w:rsidR="67FF415B" w:rsidP="42BA8478" w:rsidRDefault="67FF415B" w14:paraId="6C9AE250" w14:textId="1B2FB130">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Precisión de recuperación:</w:t>
      </w:r>
      <w:r w:rsidRPr="42BA8478" w:rsidR="67FF415B">
        <w:rPr>
          <w:rFonts w:ascii="Times New Roman" w:hAnsi="Times New Roman" w:eastAsia="Times New Roman" w:cs="Times New Roman"/>
          <w:noProof w:val="0"/>
          <w:sz w:val="24"/>
          <w:szCs w:val="24"/>
          <w:lang w:val="es-ES"/>
        </w:rPr>
        <w:t xml:space="preserve"> El sistema logra traer el fragmento normativo correcto en el Top-3 de resultados de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 xml:space="preserve"> para al menos el 85% de un set de preguntas de validación.</w:t>
      </w:r>
    </w:p>
    <w:p w:rsidR="67FF415B" w:rsidP="42BA8478" w:rsidRDefault="67FF415B" w14:paraId="13B5BB40" w14:textId="02EBF09A">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Mitigación de alucinación:</w:t>
      </w:r>
      <w:r w:rsidRPr="42BA8478" w:rsidR="67FF415B">
        <w:rPr>
          <w:rFonts w:ascii="Times New Roman" w:hAnsi="Times New Roman" w:eastAsia="Times New Roman" w:cs="Times New Roman"/>
          <w:noProof w:val="0"/>
          <w:sz w:val="24"/>
          <w:szCs w:val="24"/>
          <w:lang w:val="es-ES"/>
        </w:rPr>
        <w:t xml:space="preserve"> El asistente responde "No poseo información en los documentos institucionales proporcionados para responder su consulta" cuando se le pregunta sobre temas externos a la universidad.</w:t>
      </w:r>
    </w:p>
    <w:p w:rsidR="67FF415B" w:rsidP="42BA8478" w:rsidRDefault="67FF415B" w14:paraId="49E6417F" w14:textId="11EADF81">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Rendimiento:</w:t>
      </w:r>
      <w:r w:rsidRPr="42BA8478" w:rsidR="67FF415B">
        <w:rPr>
          <w:rFonts w:ascii="Times New Roman" w:hAnsi="Times New Roman" w:eastAsia="Times New Roman" w:cs="Times New Roman"/>
          <w:noProof w:val="0"/>
          <w:sz w:val="24"/>
          <w:szCs w:val="24"/>
          <w:lang w:val="es-ES"/>
        </w:rPr>
        <w:t xml:space="preserve"> El tiempo total de respuesta (desde el envío de la consulta hasta el inicio del </w:t>
      </w:r>
      <w:r w:rsidRPr="42BA8478" w:rsidR="67FF415B">
        <w:rPr>
          <w:rFonts w:ascii="Times New Roman" w:hAnsi="Times New Roman" w:eastAsia="Times New Roman" w:cs="Times New Roman"/>
          <w:i w:val="1"/>
          <w:iCs w:val="1"/>
          <w:noProof w:val="0"/>
          <w:sz w:val="24"/>
          <w:szCs w:val="24"/>
          <w:lang w:val="es-ES"/>
        </w:rPr>
        <w:t>streaming</w:t>
      </w:r>
      <w:r w:rsidRPr="42BA8478" w:rsidR="67FF415B">
        <w:rPr>
          <w:rFonts w:ascii="Times New Roman" w:hAnsi="Times New Roman" w:eastAsia="Times New Roman" w:cs="Times New Roman"/>
          <w:noProof w:val="0"/>
          <w:sz w:val="24"/>
          <w:szCs w:val="24"/>
          <w:lang w:val="es-ES"/>
        </w:rPr>
        <w:t xml:space="preserve"> de tokens de salida) no supera los 5-8 segundos en el entorno de desarrollo local.</w:t>
      </w:r>
    </w:p>
    <w:p w:rsidR="67FF415B" w:rsidP="42BA8478" w:rsidRDefault="67FF415B" w14:paraId="38E75EAE" w14:textId="6616C4A6">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10. Plan de trabajo</w:t>
      </w:r>
    </w:p>
    <w:p w:rsidR="67FF415B" w:rsidP="42BA8478" w:rsidRDefault="67FF415B" w14:paraId="1E12FAD3" w14:textId="408D293F">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Fase 1:</w:t>
      </w:r>
      <w:r w:rsidRPr="42BA8478" w:rsidR="67FF415B">
        <w:rPr>
          <w:rFonts w:ascii="Times New Roman" w:hAnsi="Times New Roman" w:eastAsia="Times New Roman" w:cs="Times New Roman"/>
          <w:noProof w:val="0"/>
          <w:sz w:val="24"/>
          <w:szCs w:val="24"/>
          <w:lang w:val="es-ES"/>
        </w:rPr>
        <w:t xml:space="preserve"> Recolección de normatividad, diseño del pipeline de extracción y </w:t>
      </w:r>
      <w:r w:rsidRPr="42BA8478" w:rsidR="67FF415B">
        <w:rPr>
          <w:rFonts w:ascii="Times New Roman" w:hAnsi="Times New Roman" w:eastAsia="Times New Roman" w:cs="Times New Roman"/>
          <w:i w:val="1"/>
          <w:iCs w:val="1"/>
          <w:noProof w:val="0"/>
          <w:sz w:val="24"/>
          <w:szCs w:val="24"/>
          <w:lang w:val="es-ES"/>
        </w:rPr>
        <w:t>chunking</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BeautifulSoup</w:t>
      </w:r>
      <w:r w:rsidRPr="42BA8478" w:rsidR="67FF415B">
        <w:rPr>
          <w:rFonts w:ascii="Times New Roman" w:hAnsi="Times New Roman" w:eastAsia="Times New Roman" w:cs="Times New Roman"/>
          <w:noProof w:val="0"/>
          <w:sz w:val="24"/>
          <w:szCs w:val="24"/>
          <w:lang w:val="es-ES"/>
        </w:rPr>
        <w:t>, PyPDF2).</w:t>
      </w:r>
    </w:p>
    <w:p w:rsidR="67FF415B" w:rsidP="42BA8478" w:rsidRDefault="67FF415B" w14:paraId="3AB379CA" w14:textId="6EC797F7">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Fase 2:</w:t>
      </w:r>
      <w:r w:rsidRPr="42BA8478" w:rsidR="67FF415B">
        <w:rPr>
          <w:rFonts w:ascii="Times New Roman" w:hAnsi="Times New Roman" w:eastAsia="Times New Roman" w:cs="Times New Roman"/>
          <w:noProof w:val="0"/>
          <w:sz w:val="24"/>
          <w:szCs w:val="24"/>
          <w:lang w:val="es-ES"/>
        </w:rPr>
        <w:t xml:space="preserve"> Implementación del Vector Store (</w:t>
      </w:r>
      <w:r w:rsidRPr="42BA8478" w:rsidR="67FF415B">
        <w:rPr>
          <w:rFonts w:ascii="Times New Roman" w:hAnsi="Times New Roman" w:eastAsia="Times New Roman" w:cs="Times New Roman"/>
          <w:noProof w:val="0"/>
          <w:sz w:val="24"/>
          <w:szCs w:val="24"/>
          <w:lang w:val="es-ES"/>
        </w:rPr>
        <w:t>ChromaDB</w:t>
      </w:r>
      <w:r w:rsidRPr="42BA8478" w:rsidR="67FF415B">
        <w:rPr>
          <w:rFonts w:ascii="Times New Roman" w:hAnsi="Times New Roman" w:eastAsia="Times New Roman" w:cs="Times New Roman"/>
          <w:noProof w:val="0"/>
          <w:sz w:val="24"/>
          <w:szCs w:val="24"/>
          <w:lang w:val="es-ES"/>
        </w:rPr>
        <w:t xml:space="preserve">) y evaluación empírica de modelos de </w:t>
      </w:r>
      <w:r w:rsidRPr="42BA8478" w:rsidR="67FF415B">
        <w:rPr>
          <w:rFonts w:ascii="Times New Roman" w:hAnsi="Times New Roman" w:eastAsia="Times New Roman" w:cs="Times New Roman"/>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locales.</w:t>
      </w:r>
    </w:p>
    <w:p w:rsidR="67FF415B" w:rsidP="42BA8478" w:rsidRDefault="67FF415B" w14:paraId="49133CFA" w14:textId="5D1FA5B9">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Fase 3:</w:t>
      </w:r>
      <w:r w:rsidRPr="42BA8478" w:rsidR="67FF415B">
        <w:rPr>
          <w:rFonts w:ascii="Times New Roman" w:hAnsi="Times New Roman" w:eastAsia="Times New Roman" w:cs="Times New Roman"/>
          <w:noProof w:val="0"/>
          <w:sz w:val="24"/>
          <w:szCs w:val="24"/>
          <w:lang w:val="es-ES"/>
        </w:rPr>
        <w:t xml:space="preserve"> Despliegue de </w:t>
      </w:r>
      <w:r w:rsidRPr="42BA8478" w:rsidR="67FF415B">
        <w:rPr>
          <w:rFonts w:ascii="Times New Roman" w:hAnsi="Times New Roman" w:eastAsia="Times New Roman" w:cs="Times New Roman"/>
          <w:noProof w:val="0"/>
          <w:sz w:val="24"/>
          <w:szCs w:val="24"/>
          <w:lang w:val="es-ES"/>
        </w:rPr>
        <w:t>Ollama</w:t>
      </w:r>
      <w:r w:rsidRPr="42BA8478" w:rsidR="67FF415B">
        <w:rPr>
          <w:rFonts w:ascii="Times New Roman" w:hAnsi="Times New Roman" w:eastAsia="Times New Roman" w:cs="Times New Roman"/>
          <w:noProof w:val="0"/>
          <w:sz w:val="24"/>
          <w:szCs w:val="24"/>
          <w:lang w:val="es-ES"/>
        </w:rPr>
        <w:t xml:space="preserve">, integración del SLM </w:t>
      </w:r>
      <w:r w:rsidRPr="42BA8478" w:rsidR="67FF415B">
        <w:rPr>
          <w:rFonts w:ascii="Times New Roman" w:hAnsi="Times New Roman" w:eastAsia="Times New Roman" w:cs="Times New Roman"/>
          <w:noProof w:val="0"/>
          <w:sz w:val="24"/>
          <w:szCs w:val="24"/>
          <w:lang w:val="es-ES"/>
        </w:rPr>
        <w:t>Qwen</w:t>
      </w:r>
      <w:r w:rsidRPr="42BA8478" w:rsidR="67FF415B">
        <w:rPr>
          <w:rFonts w:ascii="Times New Roman" w:hAnsi="Times New Roman" w:eastAsia="Times New Roman" w:cs="Times New Roman"/>
          <w:noProof w:val="0"/>
          <w:sz w:val="24"/>
          <w:szCs w:val="24"/>
          <w:lang w:val="es-ES"/>
        </w:rPr>
        <w:t xml:space="preserve"> 2.5:3b y diseño de la cadena RAG con </w:t>
      </w:r>
      <w:r w:rsidRPr="42BA8478" w:rsidR="67FF415B">
        <w:rPr>
          <w:rFonts w:ascii="Times New Roman" w:hAnsi="Times New Roman" w:eastAsia="Times New Roman" w:cs="Times New Roman"/>
          <w:noProof w:val="0"/>
          <w:sz w:val="24"/>
          <w:szCs w:val="24"/>
          <w:lang w:val="es-ES"/>
        </w:rPr>
        <w:t>LangChain</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FastAPI</w:t>
      </w:r>
      <w:r w:rsidRPr="42BA8478" w:rsidR="67FF415B">
        <w:rPr>
          <w:rFonts w:ascii="Times New Roman" w:hAnsi="Times New Roman" w:eastAsia="Times New Roman" w:cs="Times New Roman"/>
          <w:noProof w:val="0"/>
          <w:sz w:val="24"/>
          <w:szCs w:val="24"/>
          <w:lang w:val="es-ES"/>
        </w:rPr>
        <w:t>).</w:t>
      </w:r>
    </w:p>
    <w:p w:rsidR="67FF415B" w:rsidP="42BA8478" w:rsidRDefault="67FF415B" w14:paraId="46F937DC" w14:textId="26118BAF">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Fase 4:</w:t>
      </w:r>
      <w:r w:rsidRPr="42BA8478" w:rsidR="67FF415B">
        <w:rPr>
          <w:rFonts w:ascii="Times New Roman" w:hAnsi="Times New Roman" w:eastAsia="Times New Roman" w:cs="Times New Roman"/>
          <w:noProof w:val="0"/>
          <w:sz w:val="24"/>
          <w:szCs w:val="24"/>
          <w:lang w:val="es-ES"/>
        </w:rPr>
        <w:t xml:space="preserve"> Desarrollo del </w:t>
      </w:r>
      <w:r w:rsidRPr="42BA8478" w:rsidR="67FF415B">
        <w:rPr>
          <w:rFonts w:ascii="Times New Roman" w:hAnsi="Times New Roman" w:eastAsia="Times New Roman" w:cs="Times New Roman"/>
          <w:noProof w:val="0"/>
          <w:sz w:val="24"/>
          <w:szCs w:val="24"/>
          <w:lang w:val="es-ES"/>
        </w:rPr>
        <w:t>Frontend</w:t>
      </w:r>
      <w:r w:rsidRPr="42BA8478" w:rsidR="67FF415B">
        <w:rPr>
          <w:rFonts w:ascii="Times New Roman" w:hAnsi="Times New Roman" w:eastAsia="Times New Roman" w:cs="Times New Roman"/>
          <w:noProof w:val="0"/>
          <w:sz w:val="24"/>
          <w:szCs w:val="24"/>
          <w:lang w:val="es-ES"/>
        </w:rPr>
        <w:t xml:space="preserve"> en </w:t>
      </w:r>
      <w:r w:rsidRPr="42BA8478" w:rsidR="67FF415B">
        <w:rPr>
          <w:rFonts w:ascii="Times New Roman" w:hAnsi="Times New Roman" w:eastAsia="Times New Roman" w:cs="Times New Roman"/>
          <w:noProof w:val="0"/>
          <w:sz w:val="24"/>
          <w:szCs w:val="24"/>
          <w:lang w:val="es-ES"/>
        </w:rPr>
        <w:t>React</w:t>
      </w:r>
      <w:r w:rsidRPr="42BA8478" w:rsidR="67FF415B">
        <w:rPr>
          <w:rFonts w:ascii="Times New Roman" w:hAnsi="Times New Roman" w:eastAsia="Times New Roman" w:cs="Times New Roman"/>
          <w:noProof w:val="0"/>
          <w:sz w:val="24"/>
          <w:szCs w:val="24"/>
          <w:lang w:val="es-ES"/>
        </w:rPr>
        <w:t>/Next.js e integración mediante API REST.</w:t>
      </w:r>
    </w:p>
    <w:p w:rsidR="67FF415B" w:rsidP="42BA8478" w:rsidRDefault="67FF415B" w14:paraId="75769E80" w14:textId="05306F1D">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Fase 5:</w:t>
      </w:r>
      <w:r w:rsidRPr="42BA8478" w:rsidR="67FF415B">
        <w:rPr>
          <w:rFonts w:ascii="Times New Roman" w:hAnsi="Times New Roman" w:eastAsia="Times New Roman" w:cs="Times New Roman"/>
          <w:noProof w:val="0"/>
          <w:sz w:val="24"/>
          <w:szCs w:val="24"/>
          <w:lang w:val="es-ES"/>
        </w:rPr>
        <w:t xml:space="preserve"> Pruebas de estrés, validación de fidelidad semántica (</w:t>
      </w:r>
      <w:r w:rsidRPr="42BA8478" w:rsidR="67FF415B">
        <w:rPr>
          <w:rFonts w:ascii="Times New Roman" w:hAnsi="Times New Roman" w:eastAsia="Times New Roman" w:cs="Times New Roman"/>
          <w:i w:val="1"/>
          <w:iCs w:val="1"/>
          <w:noProof w:val="0"/>
          <w:sz w:val="24"/>
          <w:szCs w:val="24"/>
          <w:lang w:val="es-ES"/>
        </w:rPr>
        <w:t>ground</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truth</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testing</w:t>
      </w:r>
      <w:r w:rsidRPr="42BA8478" w:rsidR="67FF415B">
        <w:rPr>
          <w:rFonts w:ascii="Times New Roman" w:hAnsi="Times New Roman" w:eastAsia="Times New Roman" w:cs="Times New Roman"/>
          <w:noProof w:val="0"/>
          <w:sz w:val="24"/>
          <w:szCs w:val="24"/>
          <w:lang w:val="es-ES"/>
        </w:rPr>
        <w:t>) y consolidación del informe final de proyecto.</w:t>
      </w:r>
    </w:p>
    <w:p w:rsidR="67FF415B" w:rsidP="42BA8478" w:rsidRDefault="67FF415B" w14:paraId="16F13226" w14:textId="31599331">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s-ES"/>
        </w:rPr>
      </w:pPr>
      <w:r w:rsidRPr="42BA8478" w:rsidR="67FF415B">
        <w:rPr>
          <w:rFonts w:ascii="Times New Roman" w:hAnsi="Times New Roman" w:eastAsia="Times New Roman" w:cs="Times New Roman"/>
          <w:b w:val="1"/>
          <w:bCs w:val="1"/>
          <w:noProof w:val="0"/>
          <w:sz w:val="24"/>
          <w:szCs w:val="24"/>
          <w:lang w:val="es-ES"/>
        </w:rPr>
        <w:t>11. Referencias</w:t>
      </w:r>
    </w:p>
    <w:p w:rsidR="67FF415B" w:rsidP="42BA8478" w:rsidRDefault="67FF415B" w14:paraId="612B0456" w14:textId="1F3DDD43">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 xml:space="preserve">Lewis, P., </w:t>
      </w:r>
      <w:r w:rsidRPr="42BA8478" w:rsidR="67FF415B">
        <w:rPr>
          <w:rFonts w:ascii="Times New Roman" w:hAnsi="Times New Roman" w:eastAsia="Times New Roman" w:cs="Times New Roman"/>
          <w:noProof w:val="0"/>
          <w:sz w:val="24"/>
          <w:szCs w:val="24"/>
          <w:lang w:val="es-ES"/>
        </w:rPr>
        <w:t>Perez</w:t>
      </w:r>
      <w:r w:rsidRPr="42BA8478" w:rsidR="67FF415B">
        <w:rPr>
          <w:rFonts w:ascii="Times New Roman" w:hAnsi="Times New Roman" w:eastAsia="Times New Roman" w:cs="Times New Roman"/>
          <w:noProof w:val="0"/>
          <w:sz w:val="24"/>
          <w:szCs w:val="24"/>
          <w:lang w:val="es-ES"/>
        </w:rPr>
        <w:t xml:space="preserve">, E., </w:t>
      </w:r>
      <w:r w:rsidRPr="42BA8478" w:rsidR="67FF415B">
        <w:rPr>
          <w:rFonts w:ascii="Times New Roman" w:hAnsi="Times New Roman" w:eastAsia="Times New Roman" w:cs="Times New Roman"/>
          <w:noProof w:val="0"/>
          <w:sz w:val="24"/>
          <w:szCs w:val="24"/>
          <w:lang w:val="es-ES"/>
        </w:rPr>
        <w:t>Piktus</w:t>
      </w:r>
      <w:r w:rsidRPr="42BA8478" w:rsidR="67FF415B">
        <w:rPr>
          <w:rFonts w:ascii="Times New Roman" w:hAnsi="Times New Roman" w:eastAsia="Times New Roman" w:cs="Times New Roman"/>
          <w:noProof w:val="0"/>
          <w:sz w:val="24"/>
          <w:szCs w:val="24"/>
          <w:lang w:val="es-ES"/>
        </w:rPr>
        <w:t xml:space="preserve">, A., </w:t>
      </w:r>
      <w:r w:rsidRPr="42BA8478" w:rsidR="67FF415B">
        <w:rPr>
          <w:rFonts w:ascii="Times New Roman" w:hAnsi="Times New Roman" w:eastAsia="Times New Roman" w:cs="Times New Roman"/>
          <w:noProof w:val="0"/>
          <w:sz w:val="24"/>
          <w:szCs w:val="24"/>
          <w:lang w:val="es-ES"/>
        </w:rPr>
        <w:t>Petroni</w:t>
      </w:r>
      <w:r w:rsidRPr="42BA8478" w:rsidR="67FF415B">
        <w:rPr>
          <w:rFonts w:ascii="Times New Roman" w:hAnsi="Times New Roman" w:eastAsia="Times New Roman" w:cs="Times New Roman"/>
          <w:noProof w:val="0"/>
          <w:sz w:val="24"/>
          <w:szCs w:val="24"/>
          <w:lang w:val="es-ES"/>
        </w:rPr>
        <w:t xml:space="preserve">, F., </w:t>
      </w:r>
      <w:r w:rsidRPr="42BA8478" w:rsidR="67FF415B">
        <w:rPr>
          <w:rFonts w:ascii="Times New Roman" w:hAnsi="Times New Roman" w:eastAsia="Times New Roman" w:cs="Times New Roman"/>
          <w:noProof w:val="0"/>
          <w:sz w:val="24"/>
          <w:szCs w:val="24"/>
          <w:lang w:val="es-ES"/>
        </w:rPr>
        <w:t>Karpukhin</w:t>
      </w:r>
      <w:r w:rsidRPr="42BA8478" w:rsidR="67FF415B">
        <w:rPr>
          <w:rFonts w:ascii="Times New Roman" w:hAnsi="Times New Roman" w:eastAsia="Times New Roman" w:cs="Times New Roman"/>
          <w:noProof w:val="0"/>
          <w:sz w:val="24"/>
          <w:szCs w:val="24"/>
          <w:lang w:val="es-ES"/>
        </w:rPr>
        <w:t xml:space="preserve">, V., </w:t>
      </w:r>
      <w:r w:rsidRPr="42BA8478" w:rsidR="67FF415B">
        <w:rPr>
          <w:rFonts w:ascii="Times New Roman" w:hAnsi="Times New Roman" w:eastAsia="Times New Roman" w:cs="Times New Roman"/>
          <w:noProof w:val="0"/>
          <w:sz w:val="24"/>
          <w:szCs w:val="24"/>
          <w:lang w:val="es-ES"/>
        </w:rPr>
        <w:t>Goyal</w:t>
      </w:r>
      <w:r w:rsidRPr="42BA8478" w:rsidR="67FF415B">
        <w:rPr>
          <w:rFonts w:ascii="Times New Roman" w:hAnsi="Times New Roman" w:eastAsia="Times New Roman" w:cs="Times New Roman"/>
          <w:noProof w:val="0"/>
          <w:sz w:val="24"/>
          <w:szCs w:val="24"/>
          <w:lang w:val="es-ES"/>
        </w:rPr>
        <w:t xml:space="preserve">, N., ... &amp; </w:t>
      </w:r>
      <w:r w:rsidRPr="42BA8478" w:rsidR="67FF415B">
        <w:rPr>
          <w:rFonts w:ascii="Times New Roman" w:hAnsi="Times New Roman" w:eastAsia="Times New Roman" w:cs="Times New Roman"/>
          <w:noProof w:val="0"/>
          <w:sz w:val="24"/>
          <w:szCs w:val="24"/>
          <w:lang w:val="es-ES"/>
        </w:rPr>
        <w:t>Kiela</w:t>
      </w:r>
      <w:r w:rsidRPr="42BA8478" w:rsidR="67FF415B">
        <w:rPr>
          <w:rFonts w:ascii="Times New Roman" w:hAnsi="Times New Roman" w:eastAsia="Times New Roman" w:cs="Times New Roman"/>
          <w:noProof w:val="0"/>
          <w:sz w:val="24"/>
          <w:szCs w:val="24"/>
          <w:lang w:val="es-ES"/>
        </w:rPr>
        <w:t xml:space="preserve">, D. (2020). </w:t>
      </w:r>
      <w:r w:rsidRPr="42BA8478" w:rsidR="67FF415B">
        <w:rPr>
          <w:rFonts w:ascii="Times New Roman" w:hAnsi="Times New Roman" w:eastAsia="Times New Roman" w:cs="Times New Roman"/>
          <w:noProof w:val="0"/>
          <w:sz w:val="24"/>
          <w:szCs w:val="24"/>
          <w:lang w:val="es-ES"/>
        </w:rPr>
        <w:t>Retrieval-augmented</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generation</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for</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knowledge</w:t>
      </w:r>
      <w:r w:rsidRPr="42BA8478" w:rsidR="67FF415B">
        <w:rPr>
          <w:rFonts w:ascii="Times New Roman" w:hAnsi="Times New Roman" w:eastAsia="Times New Roman" w:cs="Times New Roman"/>
          <w:noProof w:val="0"/>
          <w:sz w:val="24"/>
          <w:szCs w:val="24"/>
          <w:lang w:val="es-ES"/>
        </w:rPr>
        <w:t xml:space="preserve">-intensive </w:t>
      </w:r>
      <w:r w:rsidRPr="42BA8478" w:rsidR="67FF415B">
        <w:rPr>
          <w:rFonts w:ascii="Times New Roman" w:hAnsi="Times New Roman" w:eastAsia="Times New Roman" w:cs="Times New Roman"/>
          <w:noProof w:val="0"/>
          <w:sz w:val="24"/>
          <w:szCs w:val="24"/>
          <w:lang w:val="es-ES"/>
        </w:rPr>
        <w:t>nlp</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tasks</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Advances</w:t>
      </w:r>
      <w:r w:rsidRPr="42BA8478" w:rsidR="67FF415B">
        <w:rPr>
          <w:rFonts w:ascii="Times New Roman" w:hAnsi="Times New Roman" w:eastAsia="Times New Roman" w:cs="Times New Roman"/>
          <w:i w:val="1"/>
          <w:iCs w:val="1"/>
          <w:noProof w:val="0"/>
          <w:sz w:val="24"/>
          <w:szCs w:val="24"/>
          <w:lang w:val="es-ES"/>
        </w:rPr>
        <w:t xml:space="preserve"> in Neural </w:t>
      </w:r>
      <w:r w:rsidRPr="42BA8478" w:rsidR="67FF415B">
        <w:rPr>
          <w:rFonts w:ascii="Times New Roman" w:hAnsi="Times New Roman" w:eastAsia="Times New Roman" w:cs="Times New Roman"/>
          <w:i w:val="1"/>
          <w:iCs w:val="1"/>
          <w:noProof w:val="0"/>
          <w:sz w:val="24"/>
          <w:szCs w:val="24"/>
          <w:lang w:val="es-ES"/>
        </w:rPr>
        <w:t>Information</w:t>
      </w:r>
      <w:r w:rsidRPr="42BA8478" w:rsidR="67FF415B">
        <w:rPr>
          <w:rFonts w:ascii="Times New Roman" w:hAnsi="Times New Roman" w:eastAsia="Times New Roman" w:cs="Times New Roman"/>
          <w:i w:val="1"/>
          <w:iCs w:val="1"/>
          <w:noProof w:val="0"/>
          <w:sz w:val="24"/>
          <w:szCs w:val="24"/>
          <w:lang w:val="es-ES"/>
        </w:rPr>
        <w:t xml:space="preserve"> Processing </w:t>
      </w:r>
      <w:r w:rsidRPr="42BA8478" w:rsidR="67FF415B">
        <w:rPr>
          <w:rFonts w:ascii="Times New Roman" w:hAnsi="Times New Roman" w:eastAsia="Times New Roman" w:cs="Times New Roman"/>
          <w:i w:val="1"/>
          <w:iCs w:val="1"/>
          <w:noProof w:val="0"/>
          <w:sz w:val="24"/>
          <w:szCs w:val="24"/>
          <w:lang w:val="es-ES"/>
        </w:rPr>
        <w:t>Systems</w:t>
      </w:r>
      <w:r w:rsidRPr="42BA8478" w:rsidR="67FF415B">
        <w:rPr>
          <w:rFonts w:ascii="Times New Roman" w:hAnsi="Times New Roman" w:eastAsia="Times New Roman" w:cs="Times New Roman"/>
          <w:noProof w:val="0"/>
          <w:sz w:val="24"/>
          <w:szCs w:val="24"/>
          <w:lang w:val="es-ES"/>
        </w:rPr>
        <w:t>, 33, 9459-9474.</w:t>
      </w:r>
    </w:p>
    <w:p w:rsidR="67FF415B" w:rsidP="42BA8478" w:rsidRDefault="67FF415B" w14:paraId="0020A55C" w14:textId="66095239">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Reimers</w:t>
      </w:r>
      <w:r w:rsidRPr="42BA8478" w:rsidR="67FF415B">
        <w:rPr>
          <w:rFonts w:ascii="Times New Roman" w:hAnsi="Times New Roman" w:eastAsia="Times New Roman" w:cs="Times New Roman"/>
          <w:noProof w:val="0"/>
          <w:sz w:val="24"/>
          <w:szCs w:val="24"/>
          <w:lang w:val="es-ES"/>
        </w:rPr>
        <w:t xml:space="preserve">, N., &amp; </w:t>
      </w:r>
      <w:r w:rsidRPr="42BA8478" w:rsidR="67FF415B">
        <w:rPr>
          <w:rFonts w:ascii="Times New Roman" w:hAnsi="Times New Roman" w:eastAsia="Times New Roman" w:cs="Times New Roman"/>
          <w:noProof w:val="0"/>
          <w:sz w:val="24"/>
          <w:szCs w:val="24"/>
          <w:lang w:val="es-ES"/>
        </w:rPr>
        <w:t>Gurevych</w:t>
      </w:r>
      <w:r w:rsidRPr="42BA8478" w:rsidR="67FF415B">
        <w:rPr>
          <w:rFonts w:ascii="Times New Roman" w:hAnsi="Times New Roman" w:eastAsia="Times New Roman" w:cs="Times New Roman"/>
          <w:noProof w:val="0"/>
          <w:sz w:val="24"/>
          <w:szCs w:val="24"/>
          <w:lang w:val="es-ES"/>
        </w:rPr>
        <w:t xml:space="preserve">, I. (2019). </w:t>
      </w:r>
      <w:r w:rsidRPr="42BA8478" w:rsidR="67FF415B">
        <w:rPr>
          <w:rFonts w:ascii="Times New Roman" w:hAnsi="Times New Roman" w:eastAsia="Times New Roman" w:cs="Times New Roman"/>
          <w:noProof w:val="0"/>
          <w:sz w:val="24"/>
          <w:szCs w:val="24"/>
          <w:lang w:val="es-ES"/>
        </w:rPr>
        <w:t>Sentence</w:t>
      </w:r>
      <w:r w:rsidRPr="42BA8478" w:rsidR="67FF415B">
        <w:rPr>
          <w:rFonts w:ascii="Times New Roman" w:hAnsi="Times New Roman" w:eastAsia="Times New Roman" w:cs="Times New Roman"/>
          <w:noProof w:val="0"/>
          <w:sz w:val="24"/>
          <w:szCs w:val="24"/>
          <w:lang w:val="es-ES"/>
        </w:rPr>
        <w:t xml:space="preserve">-BERT: </w:t>
      </w:r>
      <w:r w:rsidRPr="42BA8478" w:rsidR="67FF415B">
        <w:rPr>
          <w:rFonts w:ascii="Times New Roman" w:hAnsi="Times New Roman" w:eastAsia="Times New Roman" w:cs="Times New Roman"/>
          <w:noProof w:val="0"/>
          <w:sz w:val="24"/>
          <w:szCs w:val="24"/>
          <w:lang w:val="es-ES"/>
        </w:rPr>
        <w:t>Sentence</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Embeddings</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using</w:t>
      </w:r>
      <w:r w:rsidRPr="42BA8478" w:rsidR="67FF415B">
        <w:rPr>
          <w:rFonts w:ascii="Times New Roman" w:hAnsi="Times New Roman" w:eastAsia="Times New Roman" w:cs="Times New Roman"/>
          <w:noProof w:val="0"/>
          <w:sz w:val="24"/>
          <w:szCs w:val="24"/>
          <w:lang w:val="es-ES"/>
        </w:rPr>
        <w:t xml:space="preserve"> Siamese BERT-Networks. </w:t>
      </w:r>
      <w:r w:rsidRPr="42BA8478" w:rsidR="67FF415B">
        <w:rPr>
          <w:rFonts w:ascii="Times New Roman" w:hAnsi="Times New Roman" w:eastAsia="Times New Roman" w:cs="Times New Roman"/>
          <w:i w:val="1"/>
          <w:iCs w:val="1"/>
          <w:noProof w:val="0"/>
          <w:sz w:val="24"/>
          <w:szCs w:val="24"/>
          <w:lang w:val="es-ES"/>
        </w:rPr>
        <w:t>Proceedings</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of</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the</w:t>
      </w:r>
      <w:r w:rsidRPr="42BA8478" w:rsidR="67FF415B">
        <w:rPr>
          <w:rFonts w:ascii="Times New Roman" w:hAnsi="Times New Roman" w:eastAsia="Times New Roman" w:cs="Times New Roman"/>
          <w:i w:val="1"/>
          <w:iCs w:val="1"/>
          <w:noProof w:val="0"/>
          <w:sz w:val="24"/>
          <w:szCs w:val="24"/>
          <w:lang w:val="es-ES"/>
        </w:rPr>
        <w:t xml:space="preserve"> 2019 </w:t>
      </w:r>
      <w:r w:rsidRPr="42BA8478" w:rsidR="67FF415B">
        <w:rPr>
          <w:rFonts w:ascii="Times New Roman" w:hAnsi="Times New Roman" w:eastAsia="Times New Roman" w:cs="Times New Roman"/>
          <w:i w:val="1"/>
          <w:iCs w:val="1"/>
          <w:noProof w:val="0"/>
          <w:sz w:val="24"/>
          <w:szCs w:val="24"/>
          <w:lang w:val="es-ES"/>
        </w:rPr>
        <w:t>Conference</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on</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Empirical</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Methods</w:t>
      </w:r>
      <w:r w:rsidRPr="42BA8478" w:rsidR="67FF415B">
        <w:rPr>
          <w:rFonts w:ascii="Times New Roman" w:hAnsi="Times New Roman" w:eastAsia="Times New Roman" w:cs="Times New Roman"/>
          <w:i w:val="1"/>
          <w:iCs w:val="1"/>
          <w:noProof w:val="0"/>
          <w:sz w:val="24"/>
          <w:szCs w:val="24"/>
          <w:lang w:val="es-ES"/>
        </w:rPr>
        <w:t xml:space="preserve"> in Natural </w:t>
      </w:r>
      <w:r w:rsidRPr="42BA8478" w:rsidR="67FF415B">
        <w:rPr>
          <w:rFonts w:ascii="Times New Roman" w:hAnsi="Times New Roman" w:eastAsia="Times New Roman" w:cs="Times New Roman"/>
          <w:i w:val="1"/>
          <w:iCs w:val="1"/>
          <w:noProof w:val="0"/>
          <w:sz w:val="24"/>
          <w:szCs w:val="24"/>
          <w:lang w:val="es-ES"/>
        </w:rPr>
        <w:t>Language</w:t>
      </w:r>
      <w:r w:rsidRPr="42BA8478" w:rsidR="67FF415B">
        <w:rPr>
          <w:rFonts w:ascii="Times New Roman" w:hAnsi="Times New Roman" w:eastAsia="Times New Roman" w:cs="Times New Roman"/>
          <w:i w:val="1"/>
          <w:iCs w:val="1"/>
          <w:noProof w:val="0"/>
          <w:sz w:val="24"/>
          <w:szCs w:val="24"/>
          <w:lang w:val="es-ES"/>
        </w:rPr>
        <w:t xml:space="preserve"> Processing and </w:t>
      </w:r>
      <w:r w:rsidRPr="42BA8478" w:rsidR="67FF415B">
        <w:rPr>
          <w:rFonts w:ascii="Times New Roman" w:hAnsi="Times New Roman" w:eastAsia="Times New Roman" w:cs="Times New Roman"/>
          <w:i w:val="1"/>
          <w:iCs w:val="1"/>
          <w:noProof w:val="0"/>
          <w:sz w:val="24"/>
          <w:szCs w:val="24"/>
          <w:lang w:val="es-ES"/>
        </w:rPr>
        <w:t>the</w:t>
      </w:r>
      <w:r w:rsidRPr="42BA8478" w:rsidR="67FF415B">
        <w:rPr>
          <w:rFonts w:ascii="Times New Roman" w:hAnsi="Times New Roman" w:eastAsia="Times New Roman" w:cs="Times New Roman"/>
          <w:i w:val="1"/>
          <w:iCs w:val="1"/>
          <w:noProof w:val="0"/>
          <w:sz w:val="24"/>
          <w:szCs w:val="24"/>
          <w:lang w:val="es-ES"/>
        </w:rPr>
        <w:t xml:space="preserve"> 9th International </w:t>
      </w:r>
      <w:r w:rsidRPr="42BA8478" w:rsidR="67FF415B">
        <w:rPr>
          <w:rFonts w:ascii="Times New Roman" w:hAnsi="Times New Roman" w:eastAsia="Times New Roman" w:cs="Times New Roman"/>
          <w:i w:val="1"/>
          <w:iCs w:val="1"/>
          <w:noProof w:val="0"/>
          <w:sz w:val="24"/>
          <w:szCs w:val="24"/>
          <w:lang w:val="es-ES"/>
        </w:rPr>
        <w:t>Joint</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Conference</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on</w:t>
      </w:r>
      <w:r w:rsidRPr="42BA8478" w:rsidR="67FF415B">
        <w:rPr>
          <w:rFonts w:ascii="Times New Roman" w:hAnsi="Times New Roman" w:eastAsia="Times New Roman" w:cs="Times New Roman"/>
          <w:i w:val="1"/>
          <w:iCs w:val="1"/>
          <w:noProof w:val="0"/>
          <w:sz w:val="24"/>
          <w:szCs w:val="24"/>
          <w:lang w:val="es-ES"/>
        </w:rPr>
        <w:t xml:space="preserve"> Natural </w:t>
      </w:r>
      <w:r w:rsidRPr="42BA8478" w:rsidR="67FF415B">
        <w:rPr>
          <w:rFonts w:ascii="Times New Roman" w:hAnsi="Times New Roman" w:eastAsia="Times New Roman" w:cs="Times New Roman"/>
          <w:i w:val="1"/>
          <w:iCs w:val="1"/>
          <w:noProof w:val="0"/>
          <w:sz w:val="24"/>
          <w:szCs w:val="24"/>
          <w:lang w:val="es-ES"/>
        </w:rPr>
        <w:t>Language</w:t>
      </w:r>
      <w:r w:rsidRPr="42BA8478" w:rsidR="67FF415B">
        <w:rPr>
          <w:rFonts w:ascii="Times New Roman" w:hAnsi="Times New Roman" w:eastAsia="Times New Roman" w:cs="Times New Roman"/>
          <w:i w:val="1"/>
          <w:iCs w:val="1"/>
          <w:noProof w:val="0"/>
          <w:sz w:val="24"/>
          <w:szCs w:val="24"/>
          <w:lang w:val="es-ES"/>
        </w:rPr>
        <w:t xml:space="preserve"> Processing (EMNLP-IJCNLP)</w:t>
      </w:r>
      <w:r w:rsidRPr="42BA8478" w:rsidR="67FF415B">
        <w:rPr>
          <w:rFonts w:ascii="Times New Roman" w:hAnsi="Times New Roman" w:eastAsia="Times New Roman" w:cs="Times New Roman"/>
          <w:noProof w:val="0"/>
          <w:sz w:val="24"/>
          <w:szCs w:val="24"/>
          <w:lang w:val="es-ES"/>
        </w:rPr>
        <w:t xml:space="preserve">, 3982-3992. [VERIFICAR FUENTE: Enlace a ACL </w:t>
      </w:r>
      <w:r w:rsidRPr="42BA8478" w:rsidR="67FF415B">
        <w:rPr>
          <w:rFonts w:ascii="Times New Roman" w:hAnsi="Times New Roman" w:eastAsia="Times New Roman" w:cs="Times New Roman"/>
          <w:noProof w:val="0"/>
          <w:sz w:val="24"/>
          <w:szCs w:val="24"/>
          <w:lang w:val="es-ES"/>
        </w:rPr>
        <w:t>Anthology</w:t>
      </w:r>
      <w:r w:rsidRPr="42BA8478" w:rsidR="67FF415B">
        <w:rPr>
          <w:rFonts w:ascii="Times New Roman" w:hAnsi="Times New Roman" w:eastAsia="Times New Roman" w:cs="Times New Roman"/>
          <w:noProof w:val="0"/>
          <w:sz w:val="24"/>
          <w:szCs w:val="24"/>
          <w:lang w:val="es-ES"/>
        </w:rPr>
        <w:t>].</w:t>
      </w:r>
    </w:p>
    <w:p w:rsidR="67FF415B" w:rsidP="42BA8478" w:rsidRDefault="67FF415B" w14:paraId="7799ADB0" w14:textId="203A9853">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LangChain</w:t>
      </w:r>
      <w:r w:rsidRPr="42BA8478" w:rsidR="67FF415B">
        <w:rPr>
          <w:rFonts w:ascii="Times New Roman" w:hAnsi="Times New Roman" w:eastAsia="Times New Roman" w:cs="Times New Roman"/>
          <w:noProof w:val="0"/>
          <w:sz w:val="24"/>
          <w:szCs w:val="24"/>
          <w:lang w:val="es-ES"/>
        </w:rPr>
        <w:t xml:space="preserve"> AI. (2024). </w:t>
      </w:r>
      <w:r w:rsidRPr="42BA8478" w:rsidR="67FF415B">
        <w:rPr>
          <w:rFonts w:ascii="Times New Roman" w:hAnsi="Times New Roman" w:eastAsia="Times New Roman" w:cs="Times New Roman"/>
          <w:i w:val="1"/>
          <w:iCs w:val="1"/>
          <w:noProof w:val="0"/>
          <w:sz w:val="24"/>
          <w:szCs w:val="24"/>
          <w:lang w:val="es-ES"/>
        </w:rPr>
        <w:t>LangChain</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Documentation</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Chains</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Retrieval</w:t>
      </w:r>
      <w:r w:rsidRPr="42BA8478" w:rsidR="67FF415B">
        <w:rPr>
          <w:rFonts w:ascii="Times New Roman" w:hAnsi="Times New Roman" w:eastAsia="Times New Roman" w:cs="Times New Roman"/>
          <w:i w:val="1"/>
          <w:iCs w:val="1"/>
          <w:noProof w:val="0"/>
          <w:sz w:val="24"/>
          <w:szCs w:val="24"/>
          <w:lang w:val="es-ES"/>
        </w:rPr>
        <w:t xml:space="preserve">, and </w:t>
      </w:r>
      <w:r w:rsidRPr="42BA8478" w:rsidR="67FF415B">
        <w:rPr>
          <w:rFonts w:ascii="Times New Roman" w:hAnsi="Times New Roman" w:eastAsia="Times New Roman" w:cs="Times New Roman"/>
          <w:i w:val="1"/>
          <w:iCs w:val="1"/>
          <w:noProof w:val="0"/>
          <w:sz w:val="24"/>
          <w:szCs w:val="24"/>
          <w:lang w:val="es-ES"/>
        </w:rPr>
        <w:t>Agents</w:t>
      </w:r>
      <w:r w:rsidRPr="42BA8478" w:rsidR="67FF415B">
        <w:rPr>
          <w:rFonts w:ascii="Times New Roman" w:hAnsi="Times New Roman" w:eastAsia="Times New Roman" w:cs="Times New Roman"/>
          <w:noProof w:val="0"/>
          <w:sz w:val="24"/>
          <w:szCs w:val="24"/>
          <w:lang w:val="es-ES"/>
        </w:rPr>
        <w:t>. Recuperado de la documentación oficial.</w:t>
      </w:r>
    </w:p>
    <w:p w:rsidR="67FF415B" w:rsidP="42BA8478" w:rsidRDefault="67FF415B" w14:paraId="440DE90C" w14:textId="3BEC4078">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s-ES"/>
        </w:rPr>
      </w:pPr>
      <w:r w:rsidRPr="42BA8478" w:rsidR="67FF415B">
        <w:rPr>
          <w:rFonts w:ascii="Times New Roman" w:hAnsi="Times New Roman" w:eastAsia="Times New Roman" w:cs="Times New Roman"/>
          <w:noProof w:val="0"/>
          <w:sz w:val="24"/>
          <w:szCs w:val="24"/>
          <w:lang w:val="es-ES"/>
        </w:rPr>
        <w:t>Qwen</w:t>
      </w:r>
      <w:r w:rsidRPr="42BA8478" w:rsidR="67FF415B">
        <w:rPr>
          <w:rFonts w:ascii="Times New Roman" w:hAnsi="Times New Roman" w:eastAsia="Times New Roman" w:cs="Times New Roman"/>
          <w:noProof w:val="0"/>
          <w:sz w:val="24"/>
          <w:szCs w:val="24"/>
          <w:lang w:val="es-ES"/>
        </w:rPr>
        <w:t xml:space="preserve"> </w:t>
      </w:r>
      <w:r w:rsidRPr="42BA8478" w:rsidR="67FF415B">
        <w:rPr>
          <w:rFonts w:ascii="Times New Roman" w:hAnsi="Times New Roman" w:eastAsia="Times New Roman" w:cs="Times New Roman"/>
          <w:noProof w:val="0"/>
          <w:sz w:val="24"/>
          <w:szCs w:val="24"/>
          <w:lang w:val="es-ES"/>
        </w:rPr>
        <w:t>Team</w:t>
      </w:r>
      <w:r w:rsidRPr="42BA8478" w:rsidR="67FF415B">
        <w:rPr>
          <w:rFonts w:ascii="Times New Roman" w:hAnsi="Times New Roman" w:eastAsia="Times New Roman" w:cs="Times New Roman"/>
          <w:noProof w:val="0"/>
          <w:sz w:val="24"/>
          <w:szCs w:val="24"/>
          <w:lang w:val="es-ES"/>
        </w:rPr>
        <w:t xml:space="preserve">. (2024). </w:t>
      </w:r>
      <w:r w:rsidRPr="42BA8478" w:rsidR="67FF415B">
        <w:rPr>
          <w:rFonts w:ascii="Times New Roman" w:hAnsi="Times New Roman" w:eastAsia="Times New Roman" w:cs="Times New Roman"/>
          <w:i w:val="1"/>
          <w:iCs w:val="1"/>
          <w:noProof w:val="0"/>
          <w:sz w:val="24"/>
          <w:szCs w:val="24"/>
          <w:lang w:val="es-ES"/>
        </w:rPr>
        <w:t xml:space="preserve">Qwen2.5 </w:t>
      </w:r>
      <w:r w:rsidRPr="42BA8478" w:rsidR="67FF415B">
        <w:rPr>
          <w:rFonts w:ascii="Times New Roman" w:hAnsi="Times New Roman" w:eastAsia="Times New Roman" w:cs="Times New Roman"/>
          <w:i w:val="1"/>
          <w:iCs w:val="1"/>
          <w:noProof w:val="0"/>
          <w:sz w:val="24"/>
          <w:szCs w:val="24"/>
          <w:lang w:val="es-ES"/>
        </w:rPr>
        <w:t>Technical</w:t>
      </w:r>
      <w:r w:rsidRPr="42BA8478" w:rsidR="67FF415B">
        <w:rPr>
          <w:rFonts w:ascii="Times New Roman" w:hAnsi="Times New Roman" w:eastAsia="Times New Roman" w:cs="Times New Roman"/>
          <w:i w:val="1"/>
          <w:iCs w:val="1"/>
          <w:noProof w:val="0"/>
          <w:sz w:val="24"/>
          <w:szCs w:val="24"/>
          <w:lang w:val="es-ES"/>
        </w:rPr>
        <w:t xml:space="preserve"> </w:t>
      </w:r>
      <w:r w:rsidRPr="42BA8478" w:rsidR="67FF415B">
        <w:rPr>
          <w:rFonts w:ascii="Times New Roman" w:hAnsi="Times New Roman" w:eastAsia="Times New Roman" w:cs="Times New Roman"/>
          <w:i w:val="1"/>
          <w:iCs w:val="1"/>
          <w:noProof w:val="0"/>
          <w:sz w:val="24"/>
          <w:szCs w:val="24"/>
          <w:lang w:val="es-ES"/>
        </w:rPr>
        <w:t>Report</w:t>
      </w:r>
      <w:r w:rsidRPr="42BA8478" w:rsidR="67FF415B">
        <w:rPr>
          <w:rFonts w:ascii="Times New Roman" w:hAnsi="Times New Roman" w:eastAsia="Times New Roman" w:cs="Times New Roman"/>
          <w:noProof w:val="0"/>
          <w:sz w:val="24"/>
          <w:szCs w:val="24"/>
          <w:lang w:val="es-ES"/>
        </w:rPr>
        <w:t xml:space="preserve">. </w:t>
      </w:r>
    </w:p>
    <w:p w:rsidR="42BA8478" w:rsidP="42BA8478" w:rsidRDefault="42BA8478" w14:paraId="2A2F382A" w14:textId="17DB4D7A">
      <w:pPr>
        <w:pStyle w:val="Normal"/>
        <w:jc w:val="both"/>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78c94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38f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ff7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107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b515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9775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4add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572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52c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161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cc6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307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03b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87cb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661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4a0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5f1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9ee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553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2c4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602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C1D1A3"/>
    <w:rsid w:val="03944AB7"/>
    <w:rsid w:val="24C1D1A3"/>
    <w:rsid w:val="42BA8478"/>
    <w:rsid w:val="4700BCA8"/>
    <w:rsid w:val="5E0EC635"/>
    <w:rsid w:val="67FF415B"/>
    <w:rsid w:val="76E956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245B"/>
  <w15:chartTrackingRefBased/>
  <w15:docId w15:val="{F49F2710-9B62-40E0-BDAA-0770FD8EFC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6ab7cb1e034a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2026-03-03T23:04:10.2253515Z</dcterms:created>
  <dcterms:modified xsi:type="dcterms:W3CDTF">2026-03-04T02:36:27.8211558Z</dcterms:modified>
  <dc:creator>CARLOS ANDRES MENDOZA SANDOVAL</dc:creator>
  <lastModifiedBy>CARLOS ANDRES MENDOZA SANDOVAL</lastModifiedBy>
</coreProperties>
</file>