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heading=h.5hk0pbpxncy" w:id="0"/>
      <w:bookmarkEnd w:id="0"/>
      <w:r>
        <w:rPr>
          <w:rtl w:val="0"/>
        </w:rPr>
        <w:t xml:space="preserve">BACKLOG – REQUISITOS</w:t>
      </w:r>
    </w:p>
    <w:p w:rsidR="00000000" w:rsidDel="00000000" w:rsidP="00000000" w:rsidRDefault="00000000" w:rsidRPr="00000000" w14:paraId="00000002">
      <w:pPr>
        <w:pStyle w:val="Heading2"/>
        <w:spacing w:after="160" w:before="320" w:lineRule="auto"/>
        <w:rPr/>
      </w:pPr>
      <w:bookmarkStart w:colFirst="0" w:colLast="0" w:name="_heading=h.1x5p142w4914" w:id="1"/>
      <w:bookmarkEnd w:id="1"/>
      <w:r>
        <w:rPr>
          <w:rtl w:val="0"/>
        </w:rPr>
        <w:t xml:space="preserve">Requisitos Funcionales </w:t>
      </w:r>
    </w:p>
    <w:p w:rsidR="00000000" w:rsidDel="00000000" w:rsidP="00000000" w:rsidRDefault="00000000" w:rsidRPr="00000000" w14:paraId="00000003">
      <w:pPr>
        <w:pStyle w:val="Heading3"/>
        <w:spacing w:after="100" w:before="240" w:lineRule="auto"/>
        <w:rPr/>
      </w:pPr>
      <w:bookmarkStart w:colFirst="0" w:colLast="0" w:name="_heading=h.9xd8nbt7lwgs" w:id="2"/>
      <w:bookmarkEnd w:id="2"/>
      <w:r>
        <w:rPr>
          <w:rtl w:val="0"/>
        </w:rPr>
        <w:t xml:space="preserve">Autenticación y registro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todo tipo de usuario iniciar sesión mediante correo y contraseña registradas en el sistema.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visitante registrarse como cliente u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Visitante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</w:t>
            </w:r>
            <w:r>
              <w:rPr>
                <w:rtl w:val="0"/>
              </w:rPr>
              <w:t xml:space="preserve">a los usuarios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</w:t>
            </w:r>
            <w:r>
              <w:rPr>
                <w:rtl w:val="0"/>
              </w:rPr>
              <w:t xml:space="preserve">gistrados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recuperar su contraseña mediante un enlace segur</w:t>
            </w:r>
            <w:r>
              <w:rPr>
                <w:rtl w:val="0"/>
              </w:rPr>
              <w:t xml:space="preserve">o enviado por correo de un único uso y que expira al cabo de un tiempo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>
              <w:rPr>
                <w:rtl w:val="0"/>
              </w:rPr>
              <w:t xml:space="preserve">Registrados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todo usuario dar su consentimiento en el uso de sus datos personales en el momento de registrarse en la aplicación.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00" w:before="240" w:lineRule="auto"/>
        <w:rPr/>
      </w:pPr>
      <w:bookmarkStart w:colFirst="0" w:colLast="0" w:name="_heading=h.dov85fmytrbx" w:id="3"/>
      <w:bookmarkEnd w:id="3"/>
      <w:r>
        <w:rPr>
          <w:rtl w:val="0"/>
        </w:rPr>
        <w:t xml:space="preserve">Gestión de cuenta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visualizar su información personal.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modificar su información personal.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modificar su correo y contraseña.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eliminar su cuenta.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RF-009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administrar múltiples direcciones de residencia (CRUD).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adquirir el rol de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adquirir el rol de cliente.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00" w:before="240" w:lineRule="auto"/>
        <w:rPr/>
      </w:pPr>
      <w:bookmarkStart w:colFirst="0" w:colLast="0" w:name="_heading=h.fv65rwffmooa" w:id="4"/>
      <w:bookmarkEnd w:id="4"/>
      <w:r>
        <w:rPr>
          <w:rtl w:val="0"/>
        </w:rPr>
        <w:t xml:space="preserve">Gestión de servicios del oferente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registrar un enlace de contacto externo (WhatsApp)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administrar sus ofertas de servicios (CRUD).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</w:t>
            </w:r>
            <w:r>
              <w:rPr>
                <w:rtl w:val="0"/>
              </w:rPr>
              <w:t xml:space="preserve">restringir el área de operación de sus servicios mediante un radio de operación desde su dirección principal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configurar su perfil público con foto, descripción y especialidad, etc.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visualizar las solicitudes de servicios recibidas.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aceptar una solicitud de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rechazar una solicitud de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RF-019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confirmar que un servicio ha sido realizado en la confirmación de cumplimiento de servicio. (Finalización del servicio)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ver su historial de </w:t>
            </w:r>
            <w:r>
              <w:rPr>
                <w:rtl w:val="0"/>
              </w:rPr>
              <w:t xml:space="preserve">solicitudes de sus servicios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administrar horarios de disponibilidad para sus servicios ofertados (CRUD).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cancelar un servicio programado.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enviar una propuesta de reprogramación de una solicitud de servicio o de un servicio programado.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permite al oferente administrar la visualización de sus servicios en el buscador de servicios, pudiendo activar y desactivar.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Oferente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color w:val="1f3864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rtl w:val="0"/>
              </w:rPr>
              <w:t xml:space="preserve">El sistema debe rechazar las solicitudes pendientes que le llegan al oferente si la fecha agendada ya pasó.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  <w:color w:val="1f3864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>
              <w:rPr>
                <w:rtl w:val="0"/>
              </w:rPr>
              <w:t xml:space="preserve">El sistema debe marcar como no presentadas las solicitudes que el oferente acepto pero no ha informado de su cumplimiento después de un día de la fecha agendada.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  <w:color w:val="1f3864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>
              <w:rPr>
                <w:rtl w:val="0"/>
              </w:rPr>
              <w:t xml:space="preserve">El sistema debe rechazar las solicitudes de reprogramación enviadas por el oferente si su fecha de reprogramación ya ha pasado.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100" w:before="240" w:lineRule="auto"/>
        <w:rPr/>
      </w:pPr>
      <w:bookmarkStart w:colFirst="0" w:colLast="0" w:name="_heading=h.goege12j822c" w:id="5"/>
      <w:bookmarkEnd w:id="5"/>
      <w:r>
        <w:rPr>
          <w:rtl w:val="0"/>
        </w:rPr>
        <w:t xml:space="preserve">Exploración de servicios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visualizar la página de inicio a cualquier tipo de usuario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cliente, administrador y visitante acceder a un buscador de servicios que filtre por nombre, categoría, oferente, puntuación, cercanía,</w:t>
            </w:r>
            <w:r>
              <w:rPr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disponibilidad (fecha y hora), tipo de oferente y 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administrador, visitante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y administrador utilizar el enlace de contacto externo (WhatsApp) asociado al oferente para comunicarse con este mismo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cliente, administrador y visitante visualizar el perfil público de un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administrador, visitante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cliente, administrador y visitante visualizar la página de descripción de un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administrador, visitante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00" w:before="240" w:lineRule="auto"/>
        <w:rPr/>
      </w:pPr>
      <w:bookmarkStart w:colFirst="0" w:colLast="0" w:name="_heading=h.9axqpgv7gkqb" w:id="6"/>
      <w:bookmarkEnd w:id="6"/>
      <w:r>
        <w:rPr>
          <w:rtl w:val="0"/>
        </w:rPr>
        <w:t xml:space="preserve">Gestión de solicitudes del cliente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RF-029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solicitar un servicio de un oferente en una dirección de residencia, a una fecha y hora específica, según la disponibilidad del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visualizar</w:t>
            </w:r>
            <w:r>
              <w:rPr>
                <w:rtl w:val="0"/>
              </w:rPr>
              <w:t xml:space="preserve"> las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solicitudes de servicio act</w:t>
            </w:r>
            <w:r>
              <w:rPr>
                <w:rtl w:val="0"/>
              </w:rPr>
              <w:t xml:space="preserve">ivas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, su </w:t>
            </w:r>
            <w:r>
              <w:rPr>
                <w:rtl w:val="0"/>
              </w:rPr>
              <w:t xml:space="preserve">estado e información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cancelar la solicitud.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ver su historial de solicitudes de servicios.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reprogramar una solicitud de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visualizar propuestas de reprogramación enviadas por el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reprogramar una solicitud a partir de una propuesta de reprogramación.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cancelar una solicitud de servicio a partir de una propuesta de reprogramación.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confirmar que un servicio ha sido realizado en la confirmación de cumplimiento de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RF-080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debe identificar como completadas definitivamente las solicitudes que han sido marcadas como completadas por el oferente y que el cliente no ha confirmado después de 1 día de la confirmación del oferente.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09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00" w:before="240" w:lineRule="auto"/>
        <w:rPr/>
      </w:pPr>
      <w:bookmarkStart w:colFirst="0" w:colLast="0" w:name="_heading=h.h8ymk7351qq4" w:id="7"/>
      <w:bookmarkEnd w:id="7"/>
      <w:r>
        <w:rPr>
          <w:rtl w:val="0"/>
        </w:rPr>
        <w:t xml:space="preserve">Agenda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visualizar una agenda de sus servicios solicitados y contratados.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RF-039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visualizar una agenda de los servicios programados.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permite al oferente configurar un horario de disponibilidad general.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Oferente</w:t>
            </w:r>
          </w:p>
        </w:tc>
      </w:tr>
    </w:tbl>
    <w:p w:rsidR="00000000" w:rsidDel="00000000" w:rsidP="00000000" w:rsidRDefault="00000000" w:rsidRPr="00000000" w14:paraId="000000A7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00" w:before="240" w:lineRule="auto"/>
        <w:rPr/>
      </w:pPr>
      <w:bookmarkStart w:colFirst="0" w:colLast="0" w:name="_heading=h.69sr5gp98qdw" w:id="8"/>
      <w:bookmarkEnd w:id="8"/>
      <w:r>
        <w:rPr>
          <w:rtl w:val="0"/>
        </w:rPr>
        <w:t xml:space="preserve">Puntuaciones y reseñas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cliente, administrador y visitante visualizar la puntuación de un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administrador, visitante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puntuar un servicio contratado en la confirmación de cumplimiento del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cliente, administrador y visitante visualizar la puntuación media de los servicios de un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Cliente, administrador, visitante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puntuar al cliente al que le prestó un servicio en la confirmación de cumplimiento del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realizar una reseña del cliente al que le prestó un servicio en la confirmación de cumplimiento del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realizar una reseña del servicio contratado en la confirmación de cumplimiento del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todo tipo de usuario ver las reseñas de un servicio en su página de descripción.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ver las reseñas de un cliente que haya enviado una solicitud de servicio al oferente.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visualizar las reseñas </w:t>
            </w:r>
            <w:r>
              <w:rPr>
                <w:rtl w:val="0"/>
              </w:rPr>
              <w:t xml:space="preserve">de los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clientes</w:t>
            </w:r>
            <w:r>
              <w:rPr>
                <w:rtl w:val="0"/>
              </w:rPr>
              <w:t xml:space="preserve">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RF-049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eliminar las reseñas inapropiadas.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00" w:before="240" w:lineRule="auto"/>
        <w:rPr/>
      </w:pPr>
      <w:bookmarkStart w:colFirst="0" w:colLast="0" w:name="_heading=h.wua6lmccepna" w:id="9"/>
      <w:bookmarkEnd w:id="9"/>
      <w:r>
        <w:rPr>
          <w:rtl w:val="0"/>
        </w:rPr>
        <w:t xml:space="preserve">Métricas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calcular métricas del oferente y el cliente, métricas como el porcentaje de servicios cancelados, el porcentaje de servicios reprogramados, </w:t>
            </w:r>
            <w:r>
              <w:rPr>
                <w:rtl w:val="0"/>
              </w:rPr>
              <w:t xml:space="preserve">el porcentaje de servicios no presentados, 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etc.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al cliente ver sus métricas.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al oferente ver sus métricas.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</w:t>
            </w:r>
            <w:r>
              <w:rPr>
                <w:rtl w:val="0"/>
              </w:rPr>
              <w:t xml:space="preserve">permite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 los clientes, visitantes y administradores ver las métricas de los oferentes en el perfil público de los oferentes.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rtl w:val="0"/>
              </w:rPr>
              <w:t xml:space="preserve">Cliente, administrador, visitante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</w:t>
            </w:r>
            <w:r>
              <w:rPr>
                <w:rtl w:val="0"/>
              </w:rPr>
              <w:t xml:space="preserve">permite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al oferente ver las métricas de un cliente que le haya mandado una solicitud.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rtl w:val="0"/>
              </w:rPr>
              <w:t xml:space="preserve">Oferente</w:t>
            </w:r>
          </w:p>
        </w:tc>
      </w:tr>
    </w:tbl>
    <w:p w:rsidR="00000000" w:rsidDel="00000000" w:rsidP="00000000" w:rsidRDefault="00000000" w:rsidRPr="00000000" w14:paraId="000000DE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00" w:before="240" w:lineRule="auto"/>
        <w:rPr/>
      </w:pPr>
      <w:bookmarkStart w:colFirst="0" w:colLast="0" w:name="_heading=h.lej37y8037fl" w:id="10"/>
      <w:bookmarkEnd w:id="10"/>
      <w:r>
        <w:rPr>
          <w:rtl w:val="0"/>
        </w:rPr>
        <w:t xml:space="preserve">Reportes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cliente reportar a un oferente asociado a una solicitud de servicio creada por el cliente.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 usuarios logueados reportar una reseña asociada a un servicio.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oferente reportar a un cliente asociado a una solicitud de servicio recibida.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Oferente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visualizar los reportes enviados.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RF-059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cerrar un reporte.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notificar a los usuarios afectados por un reporte.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permite al administrador dejar un registro de las acciones tomadas para resolver un reporte.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  <w:color w:val="1f3864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>
              <w:rPr>
                <w:rtl w:val="0"/>
              </w:rPr>
              <w:t xml:space="preserve">El sistema permite al cliente y oferente reportar una solicitud de servicio como no presentada por la otra parte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>
              <w:rPr>
                <w:rtl w:val="0"/>
              </w:rPr>
              <w:t xml:space="preserve">Oferente,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  <w:color w:val="1f3864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RF-081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>
              <w:rPr>
                <w:rtl w:val="0"/>
              </w:rPr>
              <w:t xml:space="preserve">El sistema permite al administrador ver todos los reportes asociados a un usuario, tanto los enviados por él como los dirigidos a él.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FE">
      <w:pPr>
        <w:spacing w:after="100" w:before="240" w:lineRule="auto"/>
        <w:rPr>
          <w:b w:val="1"/>
          <w:bCs w:val="1"/>
          <w:color w:val="1f3864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00" w:before="240" w:lineRule="auto"/>
        <w:rPr/>
      </w:pPr>
      <w:bookmarkStart w:colFirst="0" w:colLast="0" w:name="_heading=h.dtdcwz9wwk62" w:id="11"/>
      <w:bookmarkEnd w:id="11"/>
      <w:r>
        <w:rPr>
          <w:rtl w:val="0"/>
        </w:rPr>
        <w:t xml:space="preserve">Notificaciones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oferente cuando recibe una nueva solicitud de servicio.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jc w:val="left"/>
              <w:rPr/>
            </w:pPr>
            <w:r>
              <w:rPr>
                <w:rtl w:val="0"/>
              </w:rPr>
              <w:t xml:space="preserve">Oferente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oferente cuando un cliente reprograma una solicitud.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jc w:val="left"/>
              <w:rPr/>
            </w:pPr>
            <w:r>
              <w:rPr>
                <w:rtl w:val="0"/>
              </w:rPr>
              <w:t xml:space="preserve">Oferente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oferente cuando un cliente cancela una solicitud.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jc w:val="left"/>
              <w:rPr/>
            </w:pPr>
            <w:r>
              <w:rPr>
                <w:rtl w:val="0"/>
              </w:rPr>
              <w:t xml:space="preserve">Oferente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oferente cuando se realiza un reporte en su contra.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jc w:val="left"/>
              <w:rPr/>
            </w:pPr>
            <w:r>
              <w:rPr>
                <w:rtl w:val="0"/>
              </w:rPr>
              <w:t xml:space="preserve">Oferente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su solicitud de servicio es aceptada.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2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su solicitud de servicio es rechazada.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5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el oferente cancela un servicio aceptado.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el oferente envía una propuesta de reprogramación.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se realiza un reporte en su contra.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RF-089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notifica al cliente cuando el oferente marca un servicio como completado.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jc w:val="left"/>
              <w:rPr/>
            </w:pPr>
            <w:r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</w:t>
            </w:r>
            <w:r>
              <w:rPr>
                <w:rtl w:val="0"/>
              </w:rPr>
              <w:t xml:space="preserve">permite al administrador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notificar a un usuario por correo </w:t>
            </w:r>
            <w:r>
              <w:rPr>
                <w:rtl w:val="0"/>
              </w:rPr>
              <w:t xml:space="preserve">y el sistema interno,</w:t>
            </w: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que ha sido baneado y los motivos del baneo.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permite al administrador notificar a un usuario por correo y sistema interno, que ha sido desbaneado.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10F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00" w:before="240" w:lineRule="auto"/>
        <w:rPr/>
      </w:pPr>
      <w:bookmarkStart w:colFirst="0" w:colLast="0" w:name="_heading=h.48mb44bn7uu" w:id="12"/>
      <w:bookmarkEnd w:id="12"/>
      <w:r>
        <w:rPr>
          <w:rtl w:val="0"/>
        </w:rPr>
        <w:t xml:space="preserve">Administración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eliminar servicios.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asignar uno o más roles a un usuario.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remover roles a un usuario.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visualizar los roles asignados a un usuario.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gestionar los usuarios (CRUD).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RF-069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banear a un usuario.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RF-070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permite al administrador desbanear a un usuario.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>
              <w:rPr>
                <w:b w:val="1"/>
                <w:bCs w:val="1"/>
                <w:color w:val="1f3864"/>
                <w:rtl w:val="0"/>
              </w:rPr>
              <w:t xml:space="preserve">RF-074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El sistema permite al administrador marcar la solicitud asociada con un reporte como no presentada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12C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80" w:before="480" w:lineRule="auto"/>
        <w:rPr/>
      </w:pPr>
      <w:bookmarkStart w:colFirst="0" w:colLast="0" w:name="_heading=h.tq2bcz834r9c" w:id="13"/>
      <w:bookmarkEnd w:id="13"/>
      <w:r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12E">
      <w:pPr>
        <w:spacing w:after="200" w:before="100" w:lineRule="auto"/>
        <w:rPr/>
      </w:pP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Nota: Los requisitos originales #53 (filtro de palabras), #69 (canal de notificaciones) y #72 (bloqueo de usuario baneado) fueron reclasificados como No Funcionales por ser restricciones transversales del sistema.</w:t>
      </w:r>
      <w:r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00" w:before="240" w:lineRule="auto"/>
        <w:rPr/>
      </w:pPr>
      <w:bookmarkStart w:colFirst="0" w:colLast="0" w:name="_heading=h.yzx9tg6so0ok" w:id="14"/>
      <w:bookmarkEnd w:id="14"/>
      <w:r>
        <w:rPr>
          <w:rtl w:val="0"/>
        </w:rPr>
        <w:t xml:space="preserve">Seguridad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Las contraseñas deben almacenarse cifradas usando algoritmos seguros como bcrypt.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existir control de acceso basado en roles (cliente, oferente, administrador).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proteger contra ataques comunes (inyección SQL, XSS, CSRF).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recuperación de contraseña debe usar tokens temporales y seguros.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datos de tipo PII (Personally Identifiable Information) sensibles deben ser guardados de igual forma usando algoritmos de encriptación seguros, usando AES-256-GCM.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aplicar un filtro de palabras en cualquier campo de texto que llene el usuario libremente.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impedir el acceso de un usuario baneado a cualquiera de sus funciones.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</w:rPr>
            </w:pPr>
            <w:r>
              <w:rPr>
                <w:b w:val="1"/>
                <w:bCs w:val="1"/>
                <w:color w:val="185fa5"/>
                <w:rtl w:val="0"/>
              </w:rPr>
              <w:t xml:space="preserve">RNF-025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Los tokens de recuperación de contraseña deben ser almacenados en la base de datos únicamente en su forma hasheada mediante el algoritmo SHA-256.</w:t>
            </w:r>
          </w:p>
        </w:tc>
      </w:tr>
    </w:tbl>
    <w:p w:rsidR="00000000" w:rsidDel="00000000" w:rsidP="00000000" w:rsidRDefault="00000000" w:rsidRPr="00000000" w14:paraId="00000142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00" w:before="240" w:lineRule="auto"/>
        <w:rPr/>
      </w:pPr>
      <w:bookmarkStart w:colFirst="0" w:colLast="0" w:name="_heading=h.fwmewqapxb1b" w:id="15"/>
      <w:bookmarkEnd w:id="15"/>
      <w:r>
        <w:rPr>
          <w:rtl w:val="0"/>
        </w:rPr>
        <w:t xml:space="preserve">Rendimiento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responder a cualquier solicitud en un tiempo máximo de 1 segundo en condiciones normales.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RNF-009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buscador de servicios debe devolver resultados en menos de 2 segundos, incluso con múltiples filtros.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soportar al menos 100 usuarios concurrentes sin degradación significativa.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00" w:before="240" w:lineRule="auto"/>
        <w:rPr/>
      </w:pPr>
      <w:bookmarkStart w:colFirst="0" w:colLast="0" w:name="_heading=h.ur56gt9gc8is" w:id="16"/>
      <w:bookmarkEnd w:id="16"/>
      <w:r>
        <w:rPr>
          <w:rtl w:val="0"/>
        </w:rPr>
        <w:t xml:space="preserve">Escalabilidad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poder escalar horizontalmente.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base de datos debe soportar crecimiento progresivo sin afectar el rendimiento.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00" w:before="240" w:lineRule="auto"/>
        <w:rPr/>
      </w:pPr>
      <w:bookmarkStart w:colFirst="0" w:colLast="0" w:name="_heading=h.m2k5keg3hf3e" w:id="17"/>
      <w:bookmarkEnd w:id="17"/>
      <w:r>
        <w:rPr>
          <w:rtl w:val="0"/>
        </w:rPr>
        <w:t xml:space="preserve">Disponibilidad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sistema, debe estar al menos un 99.96% disponible para cualquiera de los usuarios del sistema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00" w:before="240" w:lineRule="auto"/>
        <w:rPr/>
      </w:pPr>
      <w:bookmarkStart w:colFirst="0" w:colLast="0" w:name="_heading=h.ljo8vwfx7tva" w:id="18"/>
      <w:bookmarkEnd w:id="18"/>
      <w:r>
        <w:rPr>
          <w:rtl w:val="0"/>
        </w:rPr>
        <w:t xml:space="preserve">Mantenibilidad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código debe estar documentado y cumplir estándares de desarrollo.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ser fácil agregar nuevas funcionalidades sin afectar las existentes.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00" w:before="240" w:lineRule="auto"/>
        <w:rPr/>
      </w:pPr>
      <w:bookmarkStart w:colFirst="0" w:colLast="0" w:name="_heading=h.vxa32tdn2jbd" w:id="19"/>
      <w:bookmarkEnd w:id="19"/>
      <w:r>
        <w:rPr>
          <w:rtl w:val="0"/>
        </w:rPr>
        <w:t xml:space="preserve">Portabilidad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funcionar en los navegadores modernos: Chrome, Firefox, Edge y Safari.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00" w:before="240" w:lineRule="auto"/>
        <w:rPr/>
      </w:pPr>
      <w:bookmarkStart w:colFirst="0" w:colLast="0" w:name="_heading=h.tq1f0fm92nbd" w:id="20"/>
      <w:bookmarkEnd w:id="20"/>
      <w:r>
        <w:rPr>
          <w:rtl w:val="0"/>
        </w:rPr>
        <w:t xml:space="preserve">Usabilidad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interfaz debe ser intuitiva y fácil de usar sin necesidad de capacitación.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ser accesible desde dispositivos móviles y escritorio (responsive).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00" w:before="240" w:lineRule="auto"/>
        <w:rPr/>
      </w:pPr>
      <w:bookmarkStart w:colFirst="0" w:colLast="0" w:name="_heading=h.7eu7ciesgcve" w:id="21"/>
      <w:bookmarkEnd w:id="21"/>
      <w:r>
        <w:rPr>
          <w:rtl w:val="0"/>
        </w:rPr>
        <w:t xml:space="preserve">Interoperabilidad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RNF-019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integrarse correctamente con servicios externos como Google Maps mediante APIs para localizar ubicaciones del cliente / proveedor.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RNF-020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permitir futuras integraciones con APIs externas.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RNF-021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realizar las notificaciones por el sistema de notificación interno y por correo.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00" w:before="240" w:lineRule="auto"/>
        <w:rPr/>
      </w:pPr>
      <w:bookmarkStart w:colFirst="0" w:colLast="0" w:name="_heading=h.dfm8tb6o91ms" w:id="22"/>
      <w:bookmarkEnd w:id="22"/>
      <w:r>
        <w:rPr>
          <w:rtl w:val="0"/>
        </w:rPr>
        <w:t xml:space="preserve">Calidad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RNF-022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tener test unitarios.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RNF-023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tener test de integración.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RNF-024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test, deben ser ejecutados, antes de su despliegue.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40" w:lineRule="auto"/>
        <w:rPr/>
      </w:pPr>
      <w:r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FP6xT1RqVovPsFYkYBYEhQh9A==">CgMxLjAyDWguNWhrMHBicHhuY3kyDmguMXg1cDE0Mnc0OTE0Mg5oLjl4ZDhuYnQ3bHdnczIOaC5kb3Y4NWZteXRyYngyDmguZnY2NXJ3ZmZtb29hMg5oLmdvZWdlMTJqODIyYzIOaC45YXhxcGd2N2drcWIyDmguaDh5bWs3MzUxcXE0Mg5oLjY5c3I1Z3A5OHFkdzIOaC53dWE2bG1jY2VwbmEyDmgubGVqMzd5ODAzN2ZsMg5oLmR0ZGN3ejl3d2s2MjINaC40OG1iNDRibjd1dTIOaC50cTJiY3o4MzRyOWMyDmgueXp4OXRnNnNvMG9rMg5oLmZ3bWV3cWFweGIxYjIOaC51cjU2Z3Q5Z2M4aXMyDmgubTJrNWtlZzNoZjNlMg5oLmxqbzh2d2Z4N3R2YTIOaC52eGEzMnRkbjJqYmQyDmgudHExZjBmbTkybmJkMg5oLjdldTdjaWVzZ2N2ZTIOaC5kZm04dGI2bzkxbXM4AHIhMUg2TTNXOTJvOTNBOVFjQ2JqcEZKYzN4MFNxLWRpRU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