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881A" w14:textId="38F0810C" w:rsidR="001006EC" w:rsidRPr="001C2D5B" w:rsidRDefault="00034752" w:rsidP="001006EC">
      <w:pPr>
        <w:rPr>
          <w:rFonts w:ascii="Century" w:hAnsi="Century"/>
          <w:b/>
          <w:bCs/>
          <w:sz w:val="24"/>
          <w:szCs w:val="24"/>
        </w:rPr>
      </w:pPr>
      <w:r w:rsidRPr="001C2D5B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F46CD7" wp14:editId="2D6B1AD6">
                <wp:simplePos x="0" y="0"/>
                <wp:positionH relativeFrom="margin">
                  <wp:align>right</wp:align>
                </wp:positionH>
                <wp:positionV relativeFrom="paragraph">
                  <wp:posOffset>-246380</wp:posOffset>
                </wp:positionV>
                <wp:extent cx="1395639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6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E639D" w14:textId="1D62611E" w:rsidR="00034752" w:rsidRPr="001C2D5B" w:rsidRDefault="00390C1C" w:rsidP="00034752">
                            <w:pPr>
                              <w:jc w:val="right"/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>0</w:t>
                            </w:r>
                            <w:r w:rsidR="00ED54E1"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>9</w:t>
                            </w:r>
                            <w:r w:rsidR="00034752" w:rsidRPr="001C2D5B"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>febrero</w:t>
                            </w:r>
                            <w:r w:rsidR="00034752" w:rsidRPr="001C2D5B"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F46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7pt;margin-top:-19.4pt;width:109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" filled="f" stroked="f">
                <v:textbox style="mso-fit-shape-to-text:t">
                  <w:txbxContent>
                    <w:p w14:paraId="638E639D" w14:textId="1D62611E" w:rsidR="00034752" w:rsidRPr="001C2D5B" w:rsidRDefault="00390C1C" w:rsidP="00034752">
                      <w:pPr>
                        <w:jc w:val="right"/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>0</w:t>
                      </w:r>
                      <w:r w:rsidR="00ED54E1"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>9</w:t>
                      </w:r>
                      <w:r w:rsidR="00034752" w:rsidRPr="001C2D5B"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 xml:space="preserve"> de </w:t>
                      </w:r>
                      <w:r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>febrero</w:t>
                      </w:r>
                      <w:r w:rsidR="00034752" w:rsidRPr="001C2D5B"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 xml:space="preserve"> de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C1C">
        <w:rPr>
          <w:rFonts w:ascii="Century" w:hAnsi="Century"/>
          <w:b/>
          <w:bCs/>
          <w:sz w:val="24"/>
          <w:szCs w:val="24"/>
        </w:rPr>
        <w:t>Examen de entrenamiento: Parte I</w:t>
      </w:r>
      <w:r w:rsidR="00ED54E1">
        <w:rPr>
          <w:rFonts w:ascii="Century" w:hAnsi="Century"/>
          <w:b/>
          <w:bCs/>
          <w:sz w:val="24"/>
          <w:szCs w:val="24"/>
        </w:rPr>
        <w:t>I</w:t>
      </w:r>
    </w:p>
    <w:p w14:paraId="2D7CAE47" w14:textId="2FF7424C" w:rsidR="00AD5D62" w:rsidRPr="00BB595F" w:rsidRDefault="00ED54E1" w:rsidP="00ED54E1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Una moneda circular de radio 1 está sobre una mesa. Si ponemos 4 monedas más grandes e iguales alrededor de ella</w:t>
      </w:r>
      <w:r w:rsidR="00522229">
        <w:rPr>
          <w:rFonts w:ascii="Century" w:eastAsiaTheme="minorEastAsia" w:hAnsi="Century"/>
          <w:sz w:val="20"/>
          <w:szCs w:val="20"/>
        </w:rPr>
        <w:t>.</w:t>
      </w:r>
      <w:r w:rsidRPr="00BB595F">
        <w:rPr>
          <w:rFonts w:ascii="Century" w:eastAsiaTheme="minorEastAsia" w:hAnsi="Century"/>
          <w:sz w:val="20"/>
          <w:szCs w:val="20"/>
        </w:rPr>
        <w:t xml:space="preserve"> ¿Cuál es el radio de las monedas grandes que permite que cada una sea tangente a las dos adyacentes y a la de radio1?</w:t>
      </w:r>
    </w:p>
    <w:p w14:paraId="36FE698D" w14:textId="77777777" w:rsidR="00ED54E1" w:rsidRPr="00BB595F" w:rsidRDefault="00ED54E1" w:rsidP="00ED54E1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0352CE90" w14:textId="26DE541D" w:rsidR="00ED54E1" w:rsidRPr="00BB595F" w:rsidRDefault="00ED54E1" w:rsidP="00ED54E1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 xml:space="preserve">Un esquiador calcula que si avanza a </w:t>
      </w:r>
      <m:oMath>
        <m:r>
          <w:rPr>
            <w:rFonts w:ascii="Cambria Math" w:eastAsiaTheme="minorEastAsia" w:hAnsi="Cambria Math"/>
            <w:sz w:val="20"/>
            <w:szCs w:val="20"/>
          </w:rPr>
          <m:t>10 km/h</m:t>
        </m:r>
      </m:oMath>
      <w:r w:rsidRPr="00BB595F">
        <w:rPr>
          <w:rFonts w:ascii="Century" w:eastAsiaTheme="minorEastAsia" w:hAnsi="Century"/>
          <w:sz w:val="20"/>
          <w:szCs w:val="20"/>
        </w:rPr>
        <w:t xml:space="preserve"> llegará a su destino a la 1:00 p.m. y si avanza a </w:t>
      </w:r>
      <m:oMath>
        <m:r>
          <w:rPr>
            <w:rFonts w:ascii="Cambria Math" w:eastAsiaTheme="minorEastAsia" w:hAnsi="Cambria Math"/>
            <w:sz w:val="20"/>
            <w:szCs w:val="20"/>
          </w:rPr>
          <m:t>15 km/h</m:t>
        </m:r>
      </m:oMath>
      <w:r w:rsidRPr="00BB595F">
        <w:rPr>
          <w:rFonts w:ascii="Century" w:eastAsiaTheme="minorEastAsia" w:hAnsi="Century"/>
          <w:sz w:val="20"/>
          <w:szCs w:val="20"/>
        </w:rPr>
        <w:t xml:space="preserve"> llegará a su destino a las 11:00 a.m. ¿A qué velocidad tiene que avanzar para llegar al mediodía?</w:t>
      </w:r>
    </w:p>
    <w:p w14:paraId="4D584C3A" w14:textId="674E0580" w:rsidR="00ED54E1" w:rsidRPr="00BB595F" w:rsidRDefault="00AD1C9F" w:rsidP="00ED54E1">
      <w:pPr>
        <w:pStyle w:val="Prrafodelista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noProof/>
          <w:sz w:val="20"/>
          <w:szCs w:val="20"/>
        </w:rPr>
        <w:drawing>
          <wp:anchor distT="0" distB="0" distL="323850" distR="114300" simplePos="0" relativeHeight="251662336" behindDoc="0" locked="0" layoutInCell="1" allowOverlap="1" wp14:anchorId="3A99D33D" wp14:editId="3BBC27FA">
            <wp:simplePos x="0" y="0"/>
            <wp:positionH relativeFrom="margin">
              <wp:align>right</wp:align>
            </wp:positionH>
            <wp:positionV relativeFrom="paragraph">
              <wp:posOffset>3387</wp:posOffset>
            </wp:positionV>
            <wp:extent cx="1231200" cy="511200"/>
            <wp:effectExtent l="0" t="0" r="7620" b="3175"/>
            <wp:wrapSquare wrapText="bothSides"/>
            <wp:docPr id="1" name="Imagen 1" descr="Imagen que contiene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eg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30CB0" w14:textId="74E0E1F2" w:rsidR="00ED54E1" w:rsidRPr="00BB595F" w:rsidRDefault="00ED54E1" w:rsidP="00AD1C9F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Con vértices en los puntos de la figura, ¿cuántos cuadriláteros se pueden dibujar?</w:t>
      </w:r>
    </w:p>
    <w:p w14:paraId="6E78E31B" w14:textId="77777777" w:rsidR="00ED54E1" w:rsidRPr="00BB595F" w:rsidRDefault="00ED54E1" w:rsidP="00ED54E1">
      <w:pPr>
        <w:pStyle w:val="Prrafodelista"/>
        <w:jc w:val="center"/>
        <w:rPr>
          <w:rFonts w:ascii="Century" w:eastAsiaTheme="minorEastAsia" w:hAnsi="Century"/>
          <w:sz w:val="20"/>
          <w:szCs w:val="20"/>
        </w:rPr>
      </w:pPr>
    </w:p>
    <w:p w14:paraId="3F51B83D" w14:textId="4FAB75DB" w:rsidR="003B2DC2" w:rsidRPr="00BB595F" w:rsidRDefault="00BB595F" w:rsidP="003B2DC2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470507C" wp14:editId="03355072">
            <wp:simplePos x="0" y="0"/>
            <wp:positionH relativeFrom="margin">
              <wp:posOffset>3409315</wp:posOffset>
            </wp:positionH>
            <wp:positionV relativeFrom="paragraph">
              <wp:posOffset>229235</wp:posOffset>
            </wp:positionV>
            <wp:extent cx="2205355" cy="1565910"/>
            <wp:effectExtent l="0" t="0" r="4445" b="0"/>
            <wp:wrapSquare wrapText="bothSides"/>
            <wp:docPr id="2" name="Imagen 2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Políg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DC2" w:rsidRPr="00BB595F">
        <w:rPr>
          <w:rFonts w:ascii="Century" w:eastAsiaTheme="minorEastAsia" w:hAnsi="Century"/>
          <w:sz w:val="20"/>
          <w:szCs w:val="20"/>
        </w:rPr>
        <w:t>¿Cuál es el número más grande que se puede escribir usando solo cuatro números 1? Usa tu imaginación.</w:t>
      </w:r>
    </w:p>
    <w:p w14:paraId="5F6EDF0E" w14:textId="4488D04A" w:rsidR="003B2DC2" w:rsidRPr="00BB595F" w:rsidRDefault="003B2DC2" w:rsidP="003B2DC2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2F095420" w14:textId="277AE430" w:rsidR="003B2DC2" w:rsidRPr="00BB595F" w:rsidRDefault="003B2DC2" w:rsidP="003B2DC2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 xml:space="preserve">¿Cuántos números enteros menores que 100 son divisibles entre 2 </w:t>
      </w:r>
      <w:r w:rsidR="00254257" w:rsidRPr="00BB595F">
        <w:rPr>
          <w:rFonts w:ascii="Century" w:eastAsiaTheme="minorEastAsia" w:hAnsi="Century"/>
          <w:sz w:val="20"/>
          <w:szCs w:val="20"/>
        </w:rPr>
        <w:t>o</w:t>
      </w:r>
      <w:r w:rsidRPr="00BB595F">
        <w:rPr>
          <w:rFonts w:ascii="Century" w:eastAsiaTheme="minorEastAsia" w:hAnsi="Century"/>
          <w:sz w:val="20"/>
          <w:szCs w:val="20"/>
        </w:rPr>
        <w:t xml:space="preserve"> 3, pero no entre 5?</w:t>
      </w:r>
    </w:p>
    <w:p w14:paraId="10274338" w14:textId="77777777" w:rsidR="00254257" w:rsidRPr="00BB595F" w:rsidRDefault="00254257" w:rsidP="00254257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6A5D5979" w14:textId="46E4F7C0" w:rsidR="00254257" w:rsidRPr="00BB595F" w:rsidRDefault="00254257" w:rsidP="00BB595F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¿Cuánto suman los ángulos marcados en la siguiente figura?</w:t>
      </w:r>
    </w:p>
    <w:p w14:paraId="0577512F" w14:textId="0961486E" w:rsidR="00254257" w:rsidRPr="00BB595F" w:rsidRDefault="00254257" w:rsidP="00254257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701710CF" w14:textId="54A67339" w:rsidR="002E7B88" w:rsidRPr="00BB595F" w:rsidRDefault="002E7B88" w:rsidP="002E7B88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 xml:space="preserve">En la siguiente suma, ¿Cuánto valen X, Y </w:t>
      </w:r>
      <w:proofErr w:type="spellStart"/>
      <w:r w:rsidRPr="00BB595F">
        <w:rPr>
          <w:rFonts w:ascii="Century" w:eastAsiaTheme="minorEastAsia" w:hAnsi="Century"/>
          <w:sz w:val="20"/>
          <w:szCs w:val="20"/>
        </w:rPr>
        <w:t>y</w:t>
      </w:r>
      <w:proofErr w:type="spellEnd"/>
      <w:r w:rsidRPr="00BB595F">
        <w:rPr>
          <w:rFonts w:ascii="Century" w:eastAsiaTheme="minorEastAsia" w:hAnsi="Century"/>
          <w:sz w:val="20"/>
          <w:szCs w:val="20"/>
        </w:rPr>
        <w:t xml:space="preserve"> Z?</w:t>
      </w:r>
    </w:p>
    <w:p w14:paraId="0A57103A" w14:textId="7A3CA0FA" w:rsidR="002E7B88" w:rsidRPr="00BB595F" w:rsidRDefault="002E7B88" w:rsidP="002E7B88">
      <w:pPr>
        <w:pStyle w:val="Prrafodelista"/>
        <w:jc w:val="center"/>
        <w:rPr>
          <w:rFonts w:ascii="Century" w:eastAsiaTheme="minorEastAsia" w:hAnsi="Century"/>
          <w:sz w:val="20"/>
          <w:szCs w:val="20"/>
        </w:rPr>
      </w:pPr>
    </w:p>
    <w:p w14:paraId="605E2CA8" w14:textId="02F88857" w:rsidR="002E7B88" w:rsidRPr="00BB595F" w:rsidRDefault="002C0643" w:rsidP="00AD1C9F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A4BDBF2" wp14:editId="6D2C01B8">
            <wp:simplePos x="0" y="0"/>
            <wp:positionH relativeFrom="margin">
              <wp:posOffset>487045</wp:posOffset>
            </wp:positionH>
            <wp:positionV relativeFrom="paragraph">
              <wp:posOffset>94615</wp:posOffset>
            </wp:positionV>
            <wp:extent cx="975360" cy="838200"/>
            <wp:effectExtent l="0" t="0" r="0" b="0"/>
            <wp:wrapSquare wrapText="bothSides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C9F" w:rsidRPr="00BB595F">
        <w:rPr>
          <w:rFonts w:ascii="Century" w:eastAsiaTheme="minorEastAsia" w:hAnsi="Century"/>
          <w:sz w:val="20"/>
          <w:szCs w:val="20"/>
        </w:rPr>
        <w:t>Dos semicírculos de radio 3 están inscritos en un semicírculo de radio 6, como se muestra en la figura. Un círculo de radio r es tangente a los 3 semicírculos. ¿Cuánto vale r?</w:t>
      </w:r>
    </w:p>
    <w:p w14:paraId="2CD587C2" w14:textId="7D9E3CB6" w:rsidR="00AD1C9F" w:rsidRPr="00BB595F" w:rsidRDefault="00AD1C9F" w:rsidP="00AD1C9F">
      <w:pPr>
        <w:pStyle w:val="Prrafodelista"/>
        <w:jc w:val="center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noProof/>
          <w:sz w:val="20"/>
          <w:szCs w:val="20"/>
        </w:rPr>
        <w:drawing>
          <wp:inline distT="0" distB="0" distL="0" distR="0" wp14:anchorId="6C901DDB" wp14:editId="3441D55D">
            <wp:extent cx="1905000" cy="803126"/>
            <wp:effectExtent l="0" t="0" r="0" b="0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128" cy="8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401" w14:textId="5ADF7A59" w:rsidR="00AD1C9F" w:rsidRPr="00BB595F" w:rsidRDefault="00B26051" w:rsidP="00B26051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 xml:space="preserve">En el siguiente arreglos de números </w:t>
      </w:r>
      <w:proofErr w:type="gramStart"/>
      <w:r w:rsidRPr="00BB595F">
        <w:rPr>
          <w:rFonts w:ascii="Consolas" w:eastAsiaTheme="minorEastAsia" w:hAnsi="Consolas"/>
          <w:sz w:val="20"/>
          <w:szCs w:val="20"/>
        </w:rPr>
        <w:t>4,_</w:t>
      </w:r>
      <w:proofErr w:type="gramEnd"/>
      <w:r w:rsidRPr="00BB595F">
        <w:rPr>
          <w:rFonts w:ascii="Consolas" w:eastAsiaTheme="minorEastAsia" w:hAnsi="Consolas"/>
          <w:sz w:val="20"/>
          <w:szCs w:val="20"/>
        </w:rPr>
        <w:t>,_,_,32</w:t>
      </w:r>
      <w:r w:rsidRPr="00BB595F">
        <w:rPr>
          <w:rFonts w:ascii="Century" w:eastAsiaTheme="minorEastAsia" w:hAnsi="Century"/>
          <w:sz w:val="20"/>
          <w:szCs w:val="20"/>
        </w:rPr>
        <w:t xml:space="preserve"> cada número, a partir del tercero, es la suma de dos números anteriores. ¿cuánto suman los cinco números?</w:t>
      </w:r>
    </w:p>
    <w:p w14:paraId="4A658924" w14:textId="77777777" w:rsidR="00201676" w:rsidRPr="00BB595F" w:rsidRDefault="00201676" w:rsidP="00201676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607DF2FB" w14:textId="0BF01E62" w:rsidR="00201676" w:rsidRPr="00BB595F" w:rsidRDefault="00201676" w:rsidP="00201676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 xml:space="preserve">La suma de todos los dígitos del número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99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-99</m:t>
        </m:r>
      </m:oMath>
      <w:r w:rsidRPr="00BB595F">
        <w:rPr>
          <w:rFonts w:ascii="Century" w:eastAsiaTheme="minorEastAsia" w:hAnsi="Century"/>
          <w:sz w:val="20"/>
          <w:szCs w:val="20"/>
        </w:rPr>
        <w:t xml:space="preserve"> es:</w:t>
      </w:r>
    </w:p>
    <w:p w14:paraId="0DD52542" w14:textId="77777777" w:rsidR="00201676" w:rsidRPr="00BB595F" w:rsidRDefault="00201676" w:rsidP="00201676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3F0D7B7A" w14:textId="21DC054C" w:rsidR="00201676" w:rsidRPr="00BB595F" w:rsidRDefault="00201676" w:rsidP="00201676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Empieza con el número 1. una “operación” consistente en multiplicar el número por 3 y sumarle 5. ¿Cuál es la cifra de las unidades después de aplicar la operación 2002 veces?</w:t>
      </w:r>
    </w:p>
    <w:p w14:paraId="486BD17D" w14:textId="77777777" w:rsidR="00201676" w:rsidRPr="00BB595F" w:rsidRDefault="00201676" w:rsidP="00201676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10C3F3C7" w14:textId="3197DB47" w:rsidR="00201676" w:rsidRPr="00BB595F" w:rsidRDefault="00934133" w:rsidP="00934133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¿Cuál es la probabilidad de que al tomar un número entre 401 y 700 (inclusive) el número tenga tres cifras diferentes?</w:t>
      </w:r>
    </w:p>
    <w:p w14:paraId="5F0ECC94" w14:textId="77777777" w:rsidR="00934133" w:rsidRPr="00BB595F" w:rsidRDefault="00934133" w:rsidP="00934133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29C3FEB2" w14:textId="465BDD81" w:rsidR="00934133" w:rsidRPr="00BB595F" w:rsidRDefault="00934133" w:rsidP="00934133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¿Cuál es la medida del radio del círculo inscrito en un triángulo de lado 3, 4 y 5?</w:t>
      </w:r>
    </w:p>
    <w:p w14:paraId="32C4A5BB" w14:textId="77777777" w:rsidR="00934133" w:rsidRPr="00BB595F" w:rsidRDefault="00934133" w:rsidP="00934133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4D4D8A6F" w14:textId="00626AB1" w:rsidR="00934133" w:rsidRPr="00BB595F" w:rsidRDefault="00934133" w:rsidP="00934133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Descuentos sucesivos del 10% y del 20% son equivalentes a un simple descuento del:</w:t>
      </w:r>
    </w:p>
    <w:p w14:paraId="56CC2E70" w14:textId="77777777" w:rsidR="00934133" w:rsidRPr="00BB595F" w:rsidRDefault="00934133" w:rsidP="00934133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5AA3BE66" w14:textId="2F174C9B" w:rsidR="00934133" w:rsidRPr="00BB595F" w:rsidRDefault="00934133" w:rsidP="00934133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BB595F">
        <w:rPr>
          <w:rFonts w:ascii="Century" w:eastAsiaTheme="minorEastAsia" w:hAnsi="Century"/>
          <w:sz w:val="20"/>
          <w:szCs w:val="20"/>
        </w:rPr>
        <w:t>Si un lado b de un rectángulo se aumenta en 10 y el otro lado, se disminuye en 5, el área no se altera. Asimismo, el área no se altera si se disminuye b en 5 y se aumenta a en 4. ¿Cuál es el área del rectángulo?</w:t>
      </w:r>
    </w:p>
    <w:sectPr w:rsidR="00934133" w:rsidRPr="00BB595F" w:rsidSect="00EE4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49E6"/>
    <w:multiLevelType w:val="hybridMultilevel"/>
    <w:tmpl w:val="75360746"/>
    <w:lvl w:ilvl="0" w:tplc="30A47F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3FE1"/>
    <w:multiLevelType w:val="hybridMultilevel"/>
    <w:tmpl w:val="5CC6A242"/>
    <w:lvl w:ilvl="0" w:tplc="08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50E1"/>
    <w:multiLevelType w:val="hybridMultilevel"/>
    <w:tmpl w:val="1A88298A"/>
    <w:lvl w:ilvl="0" w:tplc="E9641F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C09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16DD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BB2E3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7E3A2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1D491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C2D9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6841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9A5A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767245">
    <w:abstractNumId w:val="0"/>
  </w:num>
  <w:num w:numId="2" w16cid:durableId="847671438">
    <w:abstractNumId w:val="1"/>
  </w:num>
  <w:num w:numId="3" w16cid:durableId="211774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8"/>
    <w:rsid w:val="00034752"/>
    <w:rsid w:val="000574A7"/>
    <w:rsid w:val="000876EB"/>
    <w:rsid w:val="000F42EA"/>
    <w:rsid w:val="001006EC"/>
    <w:rsid w:val="00146AB7"/>
    <w:rsid w:val="001C2D5B"/>
    <w:rsid w:val="00201676"/>
    <w:rsid w:val="00254257"/>
    <w:rsid w:val="002969D5"/>
    <w:rsid w:val="002B1328"/>
    <w:rsid w:val="002C0643"/>
    <w:rsid w:val="002E7B88"/>
    <w:rsid w:val="00314B0D"/>
    <w:rsid w:val="00390C1C"/>
    <w:rsid w:val="003B2DC2"/>
    <w:rsid w:val="004560EF"/>
    <w:rsid w:val="004F0B54"/>
    <w:rsid w:val="00522229"/>
    <w:rsid w:val="00556CBC"/>
    <w:rsid w:val="006315A9"/>
    <w:rsid w:val="006B38DC"/>
    <w:rsid w:val="006F7756"/>
    <w:rsid w:val="00701EBD"/>
    <w:rsid w:val="0074163A"/>
    <w:rsid w:val="007637E5"/>
    <w:rsid w:val="00800A43"/>
    <w:rsid w:val="009149C2"/>
    <w:rsid w:val="00934133"/>
    <w:rsid w:val="009B6FDA"/>
    <w:rsid w:val="00A858A7"/>
    <w:rsid w:val="00AD1C9F"/>
    <w:rsid w:val="00AD5D62"/>
    <w:rsid w:val="00B26051"/>
    <w:rsid w:val="00BB595F"/>
    <w:rsid w:val="00BE49BA"/>
    <w:rsid w:val="00D07847"/>
    <w:rsid w:val="00DA4613"/>
    <w:rsid w:val="00E83974"/>
    <w:rsid w:val="00E931CA"/>
    <w:rsid w:val="00ED54E1"/>
    <w:rsid w:val="00EE47D2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FBD"/>
  <w15:chartTrackingRefBased/>
  <w15:docId w15:val="{87B5F579-9ACC-4A5E-B129-214B3363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63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6FDA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F0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0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5</cp:revision>
  <cp:lastPrinted>2023-02-08T03:45:00Z</cp:lastPrinted>
  <dcterms:created xsi:type="dcterms:W3CDTF">2023-02-07T18:23:00Z</dcterms:created>
  <dcterms:modified xsi:type="dcterms:W3CDTF">2023-02-09T05:55:00Z</dcterms:modified>
</cp:coreProperties>
</file>