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Herramientas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la realización del proyecto hará uso de las siguientes herramientas: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Discord</w:t>
      </w:r>
      <w:r w:rsidDel="00000000" w:rsidR="00000000" w:rsidRPr="00000000">
        <w:rPr>
          <w:rtl w:val="0"/>
        </w:rPr>
        <w:t xml:space="preserve">: Se utilizará tanto para hacer llamadas como para la comunicación digital.</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Whatsapp</w:t>
      </w:r>
      <w:r w:rsidDel="00000000" w:rsidR="00000000" w:rsidRPr="00000000">
        <w:rPr>
          <w:rtl w:val="0"/>
        </w:rPr>
        <w:t xml:space="preserve">: Como app de mensajería del equipo.  </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Trello</w:t>
      </w:r>
      <w:r w:rsidDel="00000000" w:rsidR="00000000" w:rsidRPr="00000000">
        <w:rPr>
          <w:rtl w:val="0"/>
        </w:rPr>
        <w:t xml:space="preserve">: Para una fácil esquematización del </w:t>
      </w:r>
      <w:r w:rsidDel="00000000" w:rsidR="00000000" w:rsidRPr="00000000">
        <w:rPr>
          <w:rtl w:val="0"/>
        </w:rPr>
        <w:t xml:space="preserve">pr</w:t>
      </w:r>
      <w:r w:rsidDel="00000000" w:rsidR="00000000" w:rsidRPr="00000000">
        <w:rPr>
          <w:rtl w:val="0"/>
        </w:rPr>
        <w:t xml:space="preserve">oyecto.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Visual Paradigm</w:t>
      </w:r>
      <w:r w:rsidDel="00000000" w:rsidR="00000000" w:rsidRPr="00000000">
        <w:rPr>
          <w:rtl w:val="0"/>
        </w:rPr>
        <w:t xml:space="preserve">: Ayudando a la especificación de los requisitos del proyecto.</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GitHub</w:t>
      </w:r>
      <w:r w:rsidDel="00000000" w:rsidR="00000000" w:rsidRPr="00000000">
        <w:rPr>
          <w:rtl w:val="0"/>
        </w:rPr>
        <w:t xml:space="preserve">: Para alojar todo lo requerido en el proyecto.</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Java (Eclipse)</w:t>
      </w:r>
      <w:r w:rsidDel="00000000" w:rsidR="00000000" w:rsidRPr="00000000">
        <w:rPr>
          <w:rtl w:val="0"/>
        </w:rPr>
        <w:t xml:space="preserve">: Requisito obligatorio del proyecto. En cuestión de IDE se usará eclipse que es compatible con las librerías (libGDX) que se usarán en el proyecto, además que el equipo está adaptado al mismo.</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Canvas:</w:t>
      </w:r>
      <w:r w:rsidDel="00000000" w:rsidR="00000000" w:rsidRPr="00000000">
        <w:rPr>
          <w:rtl w:val="0"/>
        </w:rPr>
        <w:t xml:space="preserve"> Para la creación de presentaciones y el logo.</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Photoshop: </w:t>
      </w:r>
      <w:r w:rsidDel="00000000" w:rsidR="00000000" w:rsidRPr="00000000">
        <w:rPr>
          <w:rtl w:val="0"/>
        </w:rPr>
        <w:t xml:space="preserve">Que servirá para el diseño del juego.</w:t>
      </w:r>
    </w:p>
    <w:p w:rsidR="00000000" w:rsidDel="00000000" w:rsidP="00000000" w:rsidRDefault="00000000" w:rsidRPr="00000000" w14:paraId="0000000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