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376A8" w14:textId="77777777" w:rsidR="00675400" w:rsidRPr="004C1D3E" w:rsidRDefault="00675400" w:rsidP="00675400">
      <w:pPr>
        <w:jc w:val="center"/>
        <w:rPr>
          <w:rFonts w:ascii="Arial" w:hAnsi="Arial" w:cs="Arial"/>
          <w:b/>
          <w:bCs/>
          <w:sz w:val="28"/>
          <w:szCs w:val="28"/>
        </w:rPr>
      </w:pPr>
      <w:r w:rsidRPr="004C1D3E">
        <w:rPr>
          <w:rFonts w:ascii="Arial" w:hAnsi="Arial" w:cs="Arial"/>
          <w:b/>
          <w:bCs/>
          <w:sz w:val="28"/>
          <w:szCs w:val="28"/>
        </w:rPr>
        <w:t>Reflexión Integral sobre la Limpieza de Datos y la Importancia de Pandas en Ciencia de Datos</w:t>
      </w:r>
    </w:p>
    <w:p w14:paraId="3B328609" w14:textId="77777777" w:rsidR="00534AD4" w:rsidRDefault="00534AD4" w:rsidP="00534AD4">
      <w:pPr>
        <w:jc w:val="both"/>
        <w:rPr>
          <w:rFonts w:ascii="Arial" w:hAnsi="Arial" w:cs="Arial"/>
        </w:rPr>
      </w:pPr>
    </w:p>
    <w:p w14:paraId="38C3D1DE" w14:textId="5605E517" w:rsidR="00534AD4" w:rsidRPr="00534AD4" w:rsidRDefault="00534AD4" w:rsidP="00534AD4">
      <w:pPr>
        <w:spacing w:after="0"/>
        <w:jc w:val="both"/>
        <w:rPr>
          <w:rFonts w:ascii="Arial" w:hAnsi="Arial" w:cs="Arial"/>
          <w:b/>
          <w:bCs/>
          <w:sz w:val="24"/>
          <w:szCs w:val="24"/>
        </w:rPr>
      </w:pPr>
      <w:r w:rsidRPr="00534AD4">
        <w:rPr>
          <w:rFonts w:ascii="Arial" w:hAnsi="Arial" w:cs="Arial"/>
          <w:b/>
          <w:bCs/>
          <w:sz w:val="24"/>
          <w:szCs w:val="24"/>
        </w:rPr>
        <w:t>Gestión de datos, Maestría en ciencia de datos</w:t>
      </w:r>
    </w:p>
    <w:p w14:paraId="72649573" w14:textId="483B6B39" w:rsidR="00534AD4" w:rsidRDefault="003A4458" w:rsidP="00534AD4">
      <w:pPr>
        <w:spacing w:after="0"/>
        <w:jc w:val="both"/>
        <w:rPr>
          <w:rFonts w:ascii="Arial" w:hAnsi="Arial" w:cs="Arial"/>
          <w:b/>
          <w:bCs/>
          <w:sz w:val="24"/>
          <w:szCs w:val="24"/>
        </w:rPr>
      </w:pPr>
      <w:r>
        <w:rPr>
          <w:rFonts w:ascii="Arial" w:hAnsi="Arial" w:cs="Arial"/>
          <w:b/>
          <w:bCs/>
          <w:sz w:val="24"/>
          <w:szCs w:val="24"/>
        </w:rPr>
        <w:t xml:space="preserve">Pontificia </w:t>
      </w:r>
      <w:r w:rsidR="00534AD4" w:rsidRPr="00534AD4">
        <w:rPr>
          <w:rFonts w:ascii="Arial" w:hAnsi="Arial" w:cs="Arial"/>
          <w:b/>
          <w:bCs/>
          <w:sz w:val="24"/>
          <w:szCs w:val="24"/>
        </w:rPr>
        <w:t>Universidad Javeriana de Cali</w:t>
      </w:r>
    </w:p>
    <w:p w14:paraId="7C8238B9" w14:textId="041345AC" w:rsidR="00534AD4" w:rsidRDefault="00534AD4" w:rsidP="00534AD4">
      <w:pPr>
        <w:spacing w:after="0"/>
        <w:jc w:val="both"/>
        <w:rPr>
          <w:rFonts w:ascii="Arial" w:hAnsi="Arial" w:cs="Arial"/>
          <w:b/>
          <w:bCs/>
          <w:sz w:val="24"/>
          <w:szCs w:val="24"/>
        </w:rPr>
      </w:pPr>
      <w:r w:rsidRPr="00534AD4">
        <w:rPr>
          <w:rFonts w:ascii="Arial" w:hAnsi="Arial" w:cs="Arial"/>
          <w:b/>
          <w:bCs/>
          <w:sz w:val="24"/>
          <w:szCs w:val="24"/>
        </w:rPr>
        <w:t>Juan José Restrepo Rosero</w:t>
      </w:r>
    </w:p>
    <w:p w14:paraId="6BBE4290" w14:textId="77777777" w:rsidR="00F72FB6" w:rsidRPr="00534AD4" w:rsidRDefault="00F72FB6" w:rsidP="00534AD4">
      <w:pPr>
        <w:spacing w:after="0"/>
        <w:jc w:val="both"/>
        <w:rPr>
          <w:rFonts w:ascii="Arial" w:hAnsi="Arial" w:cs="Arial"/>
          <w:b/>
          <w:bCs/>
          <w:sz w:val="24"/>
          <w:szCs w:val="24"/>
        </w:rPr>
      </w:pPr>
    </w:p>
    <w:p w14:paraId="430DD50B" w14:textId="77777777" w:rsidR="004C1D3E" w:rsidRPr="004C1D3E" w:rsidRDefault="004C1D3E" w:rsidP="004C1D3E">
      <w:pPr>
        <w:jc w:val="both"/>
        <w:rPr>
          <w:rFonts w:ascii="Arial" w:hAnsi="Arial" w:cs="Arial"/>
        </w:rPr>
      </w:pPr>
      <w:r w:rsidRPr="004C1D3E">
        <w:rPr>
          <w:rFonts w:ascii="Arial" w:hAnsi="Arial" w:cs="Arial"/>
        </w:rPr>
        <w:t xml:space="preserve">En el ámbito de la Ciencia de Datos, la fase de limpieza y preparación de datos es esencial, ya que determina la calidad de los resultados de los análisis y la validez de las conclusiones. La Fase #1 del caso propuesto nos permitió identificar diversos problemas comunes en los conjuntos de datos, como la presencia de valores nulos, tipos de datos incorrectos y </w:t>
      </w:r>
      <w:proofErr w:type="spellStart"/>
      <w:r w:rsidRPr="004C1D3E">
        <w:rPr>
          <w:rFonts w:ascii="Arial" w:hAnsi="Arial" w:cs="Arial"/>
        </w:rPr>
        <w:t>outliers</w:t>
      </w:r>
      <w:proofErr w:type="spellEnd"/>
      <w:r w:rsidRPr="004C1D3E">
        <w:rPr>
          <w:rFonts w:ascii="Arial" w:hAnsi="Arial" w:cs="Arial"/>
        </w:rPr>
        <w:t>. Cada uno de estos problemas presenta desafíos que, si no se abordan adecuadamente, pueden comprometer el análisis posterior. Para abordar estas situaciones, se utilizaron estrategias de limpieza específicas mediante la herramienta Pandas, las cuales optimizan tanto el procesamiento como el análisis de datos en proyectos de Ciencia de Datos.</w:t>
      </w:r>
    </w:p>
    <w:p w14:paraId="30FD794D" w14:textId="77777777" w:rsidR="004C1D3E" w:rsidRPr="004C1D3E" w:rsidRDefault="004C1D3E" w:rsidP="004C1D3E">
      <w:pPr>
        <w:jc w:val="both"/>
        <w:rPr>
          <w:rFonts w:ascii="Arial" w:hAnsi="Arial" w:cs="Arial"/>
        </w:rPr>
      </w:pPr>
      <w:r w:rsidRPr="004C1D3E">
        <w:rPr>
          <w:rFonts w:ascii="Arial" w:hAnsi="Arial" w:cs="Arial"/>
          <w:b/>
          <w:bCs/>
        </w:rPr>
        <w:t>Análisis Crítico de los Problemas Identificados y Estrategias de Solución</w:t>
      </w:r>
    </w:p>
    <w:p w14:paraId="07233EAA" w14:textId="77777777" w:rsidR="004C1D3E" w:rsidRPr="004C1D3E" w:rsidRDefault="004C1D3E" w:rsidP="004C1D3E">
      <w:pPr>
        <w:jc w:val="both"/>
        <w:rPr>
          <w:rFonts w:ascii="Arial" w:hAnsi="Arial" w:cs="Arial"/>
        </w:rPr>
      </w:pPr>
      <w:r w:rsidRPr="004C1D3E">
        <w:rPr>
          <w:rFonts w:ascii="Arial" w:hAnsi="Arial" w:cs="Arial"/>
        </w:rPr>
        <w:t>Durante el análisis de los datos en la Fase #1, encontramos una serie de problemas comunes en conjuntos de datos reales:</w:t>
      </w:r>
    </w:p>
    <w:p w14:paraId="6E27C25E" w14:textId="77777777" w:rsidR="004C1D3E" w:rsidRPr="004C1D3E" w:rsidRDefault="004C1D3E" w:rsidP="004C1D3E">
      <w:pPr>
        <w:numPr>
          <w:ilvl w:val="0"/>
          <w:numId w:val="1"/>
        </w:numPr>
        <w:jc w:val="both"/>
        <w:rPr>
          <w:rFonts w:ascii="Arial" w:hAnsi="Arial" w:cs="Arial"/>
        </w:rPr>
      </w:pPr>
      <w:r w:rsidRPr="004C1D3E">
        <w:rPr>
          <w:rFonts w:ascii="Arial" w:hAnsi="Arial" w:cs="Arial"/>
          <w:b/>
          <w:bCs/>
        </w:rPr>
        <w:t>Valores nulos</w:t>
      </w:r>
      <w:r w:rsidRPr="004C1D3E">
        <w:rPr>
          <w:rFonts w:ascii="Arial" w:hAnsi="Arial" w:cs="Arial"/>
        </w:rPr>
        <w:t xml:space="preserve">: La presencia de datos faltantes fue uno de los principales obstáculos identificados, ya que estos pueden llevar a resultados inexactos si no se gestionan correctamente. Utilizando Pandas, aplicamos métodos como </w:t>
      </w:r>
      <w:proofErr w:type="spellStart"/>
      <w:r w:rsidRPr="004C1D3E">
        <w:rPr>
          <w:rFonts w:ascii="Arial" w:hAnsi="Arial" w:cs="Arial"/>
          <w:b/>
          <w:bCs/>
          <w:i/>
          <w:iCs/>
        </w:rPr>
        <w:t>isnull</w:t>
      </w:r>
      <w:proofErr w:type="spellEnd"/>
      <w:r w:rsidRPr="004C1D3E">
        <w:rPr>
          <w:rFonts w:ascii="Arial" w:hAnsi="Arial" w:cs="Arial"/>
          <w:b/>
          <w:bCs/>
          <w:i/>
          <w:iCs/>
        </w:rPr>
        <w:t>()</w:t>
      </w:r>
      <w:r w:rsidRPr="004C1D3E">
        <w:rPr>
          <w:rFonts w:ascii="Arial" w:hAnsi="Arial" w:cs="Arial"/>
        </w:rPr>
        <w:t xml:space="preserve"> para identificar estos valores y </w:t>
      </w:r>
      <w:proofErr w:type="spellStart"/>
      <w:r w:rsidRPr="004C1D3E">
        <w:rPr>
          <w:rFonts w:ascii="Arial" w:hAnsi="Arial" w:cs="Arial"/>
          <w:b/>
          <w:bCs/>
          <w:i/>
          <w:iCs/>
        </w:rPr>
        <w:t>fillna</w:t>
      </w:r>
      <w:proofErr w:type="spellEnd"/>
      <w:r w:rsidRPr="004C1D3E">
        <w:rPr>
          <w:rFonts w:ascii="Arial" w:hAnsi="Arial" w:cs="Arial"/>
          <w:b/>
          <w:bCs/>
          <w:i/>
          <w:iCs/>
        </w:rPr>
        <w:t>()</w:t>
      </w:r>
      <w:r w:rsidRPr="004C1D3E">
        <w:rPr>
          <w:rFonts w:ascii="Arial" w:hAnsi="Arial" w:cs="Arial"/>
        </w:rPr>
        <w:t xml:space="preserve"> para imputarlos, ya sea mediante valores promedio o medianos que representaran adecuadamente el conjunto de datos. En otros casos, optamos por eliminar registros específicos cuando la falta de datos era irremplazable y no representativa.</w:t>
      </w:r>
    </w:p>
    <w:p w14:paraId="06587C59" w14:textId="286C2D17" w:rsidR="004C1D3E" w:rsidRPr="004C1D3E" w:rsidRDefault="004C1D3E" w:rsidP="004C1D3E">
      <w:pPr>
        <w:numPr>
          <w:ilvl w:val="0"/>
          <w:numId w:val="1"/>
        </w:numPr>
        <w:jc w:val="both"/>
        <w:rPr>
          <w:rFonts w:ascii="Arial" w:hAnsi="Arial" w:cs="Arial"/>
        </w:rPr>
      </w:pPr>
      <w:r w:rsidRPr="004C1D3E">
        <w:rPr>
          <w:rFonts w:ascii="Arial" w:hAnsi="Arial" w:cs="Arial"/>
          <w:b/>
          <w:bCs/>
        </w:rPr>
        <w:t>Tipos de datos incorrectos</w:t>
      </w:r>
      <w:r w:rsidRPr="004C1D3E">
        <w:rPr>
          <w:rFonts w:ascii="Arial" w:hAnsi="Arial" w:cs="Arial"/>
        </w:rPr>
        <w:t xml:space="preserve">: Observamos que algunas columnas contenían tipos de datos inconsistentes, por ejemplo, variables que deberían ser enteros o </w:t>
      </w:r>
      <w:r w:rsidR="00BD40AA" w:rsidRPr="004C1D3E">
        <w:rPr>
          <w:rFonts w:ascii="Arial" w:hAnsi="Arial" w:cs="Arial"/>
        </w:rPr>
        <w:t>categóricos,</w:t>
      </w:r>
      <w:r w:rsidRPr="004C1D3E">
        <w:rPr>
          <w:rFonts w:ascii="Arial" w:hAnsi="Arial" w:cs="Arial"/>
        </w:rPr>
        <w:t xml:space="preserve"> pero estaban en formato flotante o de texto. Esto no solo afectaba el análisis, sino también el rendimiento del procesamiento. La herramienta Pandas permite transformar tipos de datos de manera eficiente, por lo que convertimos las columnas de conteo y fechas a tipos enteros y categóricos donde correspondía. Esta estrategia mejoró la precisión y redujo el espacio en memoria y en almacenamiento, permitiendo una gestión más eficaz del conjunto de datos.</w:t>
      </w:r>
    </w:p>
    <w:p w14:paraId="0BA720E7" w14:textId="77777777" w:rsidR="004C1D3E" w:rsidRPr="004C1D3E" w:rsidRDefault="004C1D3E" w:rsidP="004C1D3E">
      <w:pPr>
        <w:numPr>
          <w:ilvl w:val="0"/>
          <w:numId w:val="1"/>
        </w:numPr>
        <w:jc w:val="both"/>
        <w:rPr>
          <w:rFonts w:ascii="Arial" w:hAnsi="Arial" w:cs="Arial"/>
        </w:rPr>
      </w:pPr>
      <w:proofErr w:type="spellStart"/>
      <w:r w:rsidRPr="004C1D3E">
        <w:rPr>
          <w:rFonts w:ascii="Arial" w:hAnsi="Arial" w:cs="Arial"/>
          <w:b/>
          <w:bCs/>
        </w:rPr>
        <w:t>Outliers</w:t>
      </w:r>
      <w:proofErr w:type="spellEnd"/>
      <w:r w:rsidRPr="004C1D3E">
        <w:rPr>
          <w:rFonts w:ascii="Arial" w:hAnsi="Arial" w:cs="Arial"/>
        </w:rPr>
        <w:t xml:space="preserve">: Detectamos valores atípicos que podrían sesgar el análisis o producir interpretaciones erróneas. Mediante técnicas de análisis estadístico, identificamos y gestionamos estos </w:t>
      </w:r>
      <w:proofErr w:type="spellStart"/>
      <w:r w:rsidRPr="004C1D3E">
        <w:rPr>
          <w:rFonts w:ascii="Arial" w:hAnsi="Arial" w:cs="Arial"/>
        </w:rPr>
        <w:t>outliers</w:t>
      </w:r>
      <w:proofErr w:type="spellEnd"/>
      <w:r w:rsidRPr="004C1D3E">
        <w:rPr>
          <w:rFonts w:ascii="Arial" w:hAnsi="Arial" w:cs="Arial"/>
        </w:rPr>
        <w:t>, ya sea eliminándolos o ajustándolos a valores que representaran mejor el comportamiento general del conjunto de datos. La flexibilidad de Pandas para aplicar estas transformaciones es esencial, ya que facilita la aplicación de técnicas estadísticas de forma escalable.</w:t>
      </w:r>
    </w:p>
    <w:p w14:paraId="64A79C6D" w14:textId="77777777" w:rsidR="00F72FB6" w:rsidRDefault="00F72FB6" w:rsidP="004C1D3E">
      <w:pPr>
        <w:jc w:val="both"/>
        <w:rPr>
          <w:rFonts w:ascii="Arial" w:hAnsi="Arial" w:cs="Arial"/>
          <w:b/>
          <w:bCs/>
        </w:rPr>
      </w:pPr>
    </w:p>
    <w:p w14:paraId="770EFFF9" w14:textId="77777777" w:rsidR="00F72FB6" w:rsidRDefault="00F72FB6" w:rsidP="004C1D3E">
      <w:pPr>
        <w:jc w:val="both"/>
        <w:rPr>
          <w:rFonts w:ascii="Arial" w:hAnsi="Arial" w:cs="Arial"/>
          <w:b/>
          <w:bCs/>
        </w:rPr>
      </w:pPr>
    </w:p>
    <w:p w14:paraId="25A5E4BC" w14:textId="0D28F36B" w:rsidR="004C1D3E" w:rsidRPr="004C1D3E" w:rsidRDefault="004C1D3E" w:rsidP="004C1D3E">
      <w:pPr>
        <w:jc w:val="both"/>
        <w:rPr>
          <w:rFonts w:ascii="Arial" w:hAnsi="Arial" w:cs="Arial"/>
        </w:rPr>
      </w:pPr>
      <w:r w:rsidRPr="004C1D3E">
        <w:rPr>
          <w:rFonts w:ascii="Arial" w:hAnsi="Arial" w:cs="Arial"/>
          <w:b/>
          <w:bCs/>
        </w:rPr>
        <w:lastRenderedPageBreak/>
        <w:t>Resultados y su Conexión con las Preguntas de Interés de la Fase #1</w:t>
      </w:r>
    </w:p>
    <w:p w14:paraId="6844B738" w14:textId="561D0E72" w:rsidR="004C1D3E" w:rsidRPr="004C1D3E" w:rsidRDefault="004C1D3E" w:rsidP="004C1D3E">
      <w:pPr>
        <w:jc w:val="both"/>
        <w:rPr>
          <w:rFonts w:ascii="Arial" w:hAnsi="Arial" w:cs="Arial"/>
        </w:rPr>
      </w:pPr>
      <w:r w:rsidRPr="004C1D3E">
        <w:rPr>
          <w:rFonts w:ascii="Arial" w:hAnsi="Arial" w:cs="Arial"/>
        </w:rPr>
        <w:t xml:space="preserve">El proceso de limpieza y preparación que seguimos permitió obtener un conjunto de datos más coherente y representativo, lo cual responde directamente a las preguntas de interés planteadas en la Fase #1. Al contar con un conjunto de datos limpio y con formatos adecuados, los análisis posteriores tendrán un mayor grado de precisión y confiabilidad. Por ejemplo, la identificación y eliminación de </w:t>
      </w:r>
      <w:proofErr w:type="spellStart"/>
      <w:r w:rsidRPr="004C1D3E">
        <w:rPr>
          <w:rFonts w:ascii="Arial" w:hAnsi="Arial" w:cs="Arial"/>
        </w:rPr>
        <w:t>outliers</w:t>
      </w:r>
      <w:proofErr w:type="spellEnd"/>
      <w:r w:rsidRPr="004C1D3E">
        <w:rPr>
          <w:rFonts w:ascii="Arial" w:hAnsi="Arial" w:cs="Arial"/>
        </w:rPr>
        <w:t xml:space="preserve"> y la imputación de valores nulos permiten que las métricas y modelos que utilicemos se ajusten mejor a la realidad de los datos. Esta mejora en la calidad de los datos también asegura que los modelos de </w:t>
      </w:r>
      <w:r w:rsidR="001C4626">
        <w:rPr>
          <w:rFonts w:ascii="Arial" w:hAnsi="Arial" w:cs="Arial"/>
        </w:rPr>
        <w:t>M</w:t>
      </w:r>
      <w:r w:rsidRPr="004C1D3E">
        <w:rPr>
          <w:rFonts w:ascii="Arial" w:hAnsi="Arial" w:cs="Arial"/>
        </w:rPr>
        <w:t xml:space="preserve">achine </w:t>
      </w:r>
      <w:r w:rsidR="001C4626" w:rsidRPr="004C1D3E">
        <w:rPr>
          <w:rFonts w:ascii="Arial" w:hAnsi="Arial" w:cs="Arial"/>
        </w:rPr>
        <w:t>Learning</w:t>
      </w:r>
      <w:r w:rsidRPr="004C1D3E">
        <w:rPr>
          <w:rFonts w:ascii="Arial" w:hAnsi="Arial" w:cs="Arial"/>
        </w:rPr>
        <w:t xml:space="preserve"> puedan interpretar los datos correctamente, produciendo así predicciones y resultados más sólidos.</w:t>
      </w:r>
    </w:p>
    <w:p w14:paraId="2F35BEA7" w14:textId="77777777" w:rsidR="004C1D3E" w:rsidRPr="004C1D3E" w:rsidRDefault="004C1D3E" w:rsidP="004C1D3E">
      <w:pPr>
        <w:jc w:val="both"/>
        <w:rPr>
          <w:rFonts w:ascii="Arial" w:hAnsi="Arial" w:cs="Arial"/>
        </w:rPr>
      </w:pPr>
      <w:r w:rsidRPr="004C1D3E">
        <w:rPr>
          <w:rFonts w:ascii="Arial" w:hAnsi="Arial" w:cs="Arial"/>
          <w:b/>
          <w:bCs/>
        </w:rPr>
        <w:t xml:space="preserve">Importancia de Pandas en Ciencia de Datos y en la Gestión de Data </w:t>
      </w:r>
      <w:proofErr w:type="spellStart"/>
      <w:r w:rsidRPr="004C1D3E">
        <w:rPr>
          <w:rFonts w:ascii="Arial" w:hAnsi="Arial" w:cs="Arial"/>
          <w:b/>
          <w:bCs/>
        </w:rPr>
        <w:t>Lakes</w:t>
      </w:r>
      <w:proofErr w:type="spellEnd"/>
    </w:p>
    <w:p w14:paraId="3BDFE84E" w14:textId="77777777" w:rsidR="004C1D3E" w:rsidRPr="004C1D3E" w:rsidRDefault="004C1D3E" w:rsidP="004C1D3E">
      <w:pPr>
        <w:jc w:val="both"/>
        <w:rPr>
          <w:rFonts w:ascii="Arial" w:hAnsi="Arial" w:cs="Arial"/>
        </w:rPr>
      </w:pPr>
      <w:r w:rsidRPr="004C1D3E">
        <w:rPr>
          <w:rFonts w:ascii="Arial" w:hAnsi="Arial" w:cs="Arial"/>
        </w:rPr>
        <w:t>Pandas ha demostrado ser una herramienta fundamental para la limpieza y manipulación de datos en la Ciencia de Datos. Su capacidad para manejar datos de diferentes formatos y estructuras facilita la integración y manipulación de grandes volúmenes de información, lo cual es crucial en un entorno donde los datos provienen de múltiples fuentes y en diversas estructuras.</w:t>
      </w:r>
    </w:p>
    <w:p w14:paraId="17DFD7CC" w14:textId="77777777" w:rsidR="004C1D3E" w:rsidRPr="004C1D3E" w:rsidRDefault="004C1D3E" w:rsidP="004C1D3E">
      <w:pPr>
        <w:jc w:val="both"/>
        <w:rPr>
          <w:rFonts w:ascii="Arial" w:hAnsi="Arial" w:cs="Arial"/>
        </w:rPr>
      </w:pPr>
      <w:r w:rsidRPr="004C1D3E">
        <w:rPr>
          <w:rFonts w:ascii="Arial" w:hAnsi="Arial" w:cs="Arial"/>
        </w:rPr>
        <w:t>Además, en el contexto de un Data Lake, donde se almacena una gran cantidad de datos en su estado crudo, Pandas juega un papel esencial. Un Data Lake permite guardar grandes volúmenes de datos sin estructura, pero esto plantea riesgos de calidad y coherencia que deben abordarse antes de su análisis. Al utilizar Pandas en la fase de ingesta, es posible limpiar y estructurar los datos antes de su almacenamiento. Esto no solo garantiza que los datos sean de alta calidad, sino que también optimiza los procesos de consulta y análisis, reduciendo el tiempo y los recursos necesarios para realizar operaciones posteriores.</w:t>
      </w:r>
    </w:p>
    <w:p w14:paraId="01667053" w14:textId="77777777" w:rsidR="004C1D3E" w:rsidRPr="004C1D3E" w:rsidRDefault="004C1D3E" w:rsidP="004C1D3E">
      <w:pPr>
        <w:jc w:val="both"/>
        <w:rPr>
          <w:rFonts w:ascii="Arial" w:hAnsi="Arial" w:cs="Arial"/>
        </w:rPr>
      </w:pPr>
      <w:r w:rsidRPr="004C1D3E">
        <w:rPr>
          <w:rFonts w:ascii="Arial" w:hAnsi="Arial" w:cs="Arial"/>
        </w:rPr>
        <w:t>La capacidad de Pandas para normalizar formatos, transformar tipos de datos y gestionar valores nulos permite una organización eficaz en el Data Lake, lo que mejora la eficiencia operativa y asegura que se aproveche al máximo el valor de la información almacenada. Este proceso también apoya una cultura organizacional basada en datos, donde las decisiones se fundamentan en información precisa y accesible.</w:t>
      </w:r>
    </w:p>
    <w:p w14:paraId="51EFD101" w14:textId="77777777" w:rsidR="004C1D3E" w:rsidRPr="004C1D3E" w:rsidRDefault="004C1D3E" w:rsidP="004C1D3E">
      <w:pPr>
        <w:jc w:val="both"/>
        <w:rPr>
          <w:rFonts w:ascii="Arial" w:hAnsi="Arial" w:cs="Arial"/>
        </w:rPr>
      </w:pPr>
      <w:r w:rsidRPr="004C1D3E">
        <w:rPr>
          <w:rFonts w:ascii="Arial" w:hAnsi="Arial" w:cs="Arial"/>
          <w:b/>
          <w:bCs/>
        </w:rPr>
        <w:t>Conclusión</w:t>
      </w:r>
    </w:p>
    <w:p w14:paraId="7831FDAF" w14:textId="77777777" w:rsidR="004C1D3E" w:rsidRPr="004C1D3E" w:rsidRDefault="004C1D3E" w:rsidP="004C1D3E">
      <w:pPr>
        <w:jc w:val="both"/>
        <w:rPr>
          <w:rFonts w:ascii="Arial" w:hAnsi="Arial" w:cs="Arial"/>
        </w:rPr>
      </w:pPr>
      <w:r w:rsidRPr="004C1D3E">
        <w:rPr>
          <w:rFonts w:ascii="Arial" w:hAnsi="Arial" w:cs="Arial"/>
        </w:rPr>
        <w:t xml:space="preserve">La limpieza y preparación de datos es un proceso esencial en la Ciencia de Datos, y herramientas como Pandas son indispensables para asegurar que los datos sean útiles y significativos. Su aplicación no solo facilita el proceso de limpieza, sino que también optimiza la estructura y almacenamiento de datos en infraestructuras modernas como los Data </w:t>
      </w:r>
      <w:proofErr w:type="spellStart"/>
      <w:r w:rsidRPr="004C1D3E">
        <w:rPr>
          <w:rFonts w:ascii="Arial" w:hAnsi="Arial" w:cs="Arial"/>
        </w:rPr>
        <w:t>Lakes</w:t>
      </w:r>
      <w:proofErr w:type="spellEnd"/>
      <w:r w:rsidRPr="004C1D3E">
        <w:rPr>
          <w:rFonts w:ascii="Arial" w:hAnsi="Arial" w:cs="Arial"/>
        </w:rPr>
        <w:t>, haciendo que la información esté lista para su análisis de manera rápida y efectiva. En última instancia, la inversión en prácticas de limpieza de datos garantiza un entorno de análisis eficiente, apoyando la toma de decisiones informada y mejorando los resultados de proyectos de Ciencia de Datos en entornos cada vez más complejos y diversos.</w:t>
      </w:r>
    </w:p>
    <w:p w14:paraId="4B64E0A7" w14:textId="77777777" w:rsidR="00FF3BDE" w:rsidRPr="004C1D3E" w:rsidRDefault="00FF3BDE" w:rsidP="00675400">
      <w:pPr>
        <w:jc w:val="both"/>
        <w:rPr>
          <w:rFonts w:ascii="Arial" w:hAnsi="Arial" w:cs="Arial"/>
        </w:rPr>
      </w:pPr>
    </w:p>
    <w:p w14:paraId="2FF990F7" w14:textId="77777777" w:rsidR="004C1D3E" w:rsidRPr="004C1D3E" w:rsidRDefault="004C1D3E" w:rsidP="00675400">
      <w:pPr>
        <w:jc w:val="both"/>
        <w:rPr>
          <w:rFonts w:ascii="Arial" w:hAnsi="Arial" w:cs="Arial"/>
        </w:rPr>
      </w:pPr>
    </w:p>
    <w:p w14:paraId="39761812" w14:textId="77777777" w:rsidR="004C1D3E" w:rsidRPr="004C1D3E" w:rsidRDefault="004C1D3E" w:rsidP="00675400">
      <w:pPr>
        <w:jc w:val="both"/>
        <w:rPr>
          <w:rFonts w:ascii="Arial" w:hAnsi="Arial" w:cs="Arial"/>
        </w:rPr>
      </w:pPr>
    </w:p>
    <w:p w14:paraId="7305B9E6" w14:textId="77777777" w:rsidR="004C1D3E" w:rsidRPr="004C1D3E" w:rsidRDefault="004C1D3E" w:rsidP="00675400">
      <w:pPr>
        <w:jc w:val="both"/>
        <w:rPr>
          <w:rFonts w:ascii="Arial" w:hAnsi="Arial" w:cs="Arial"/>
        </w:rPr>
      </w:pPr>
    </w:p>
    <w:p w14:paraId="642178C6" w14:textId="77777777" w:rsidR="004C1D3E" w:rsidRPr="004C1D3E" w:rsidRDefault="004C1D3E" w:rsidP="00675400">
      <w:pPr>
        <w:jc w:val="both"/>
        <w:rPr>
          <w:rFonts w:ascii="Arial" w:hAnsi="Arial" w:cs="Arial"/>
        </w:rPr>
      </w:pPr>
    </w:p>
    <w:sectPr w:rsidR="004C1D3E" w:rsidRPr="004C1D3E" w:rsidSect="00556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8B76AE"/>
    <w:multiLevelType w:val="multilevel"/>
    <w:tmpl w:val="65665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1057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400"/>
    <w:rsid w:val="001C4626"/>
    <w:rsid w:val="002219EB"/>
    <w:rsid w:val="003A4458"/>
    <w:rsid w:val="004C1D3E"/>
    <w:rsid w:val="00534AD4"/>
    <w:rsid w:val="00556CDD"/>
    <w:rsid w:val="00675400"/>
    <w:rsid w:val="008E2092"/>
    <w:rsid w:val="00BD40AA"/>
    <w:rsid w:val="00F72FB6"/>
    <w:rsid w:val="00FF3B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ACD88"/>
  <w15:chartTrackingRefBased/>
  <w15:docId w15:val="{62DFD0FA-1AFB-49DB-B9A6-175717033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754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754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7540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7540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7540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7540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7540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7540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7540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540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7540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7540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7540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7540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7540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7540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7540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75400"/>
    <w:rPr>
      <w:rFonts w:eastAsiaTheme="majorEastAsia" w:cstheme="majorBidi"/>
      <w:color w:val="272727" w:themeColor="text1" w:themeTint="D8"/>
    </w:rPr>
  </w:style>
  <w:style w:type="paragraph" w:styleId="Ttulo">
    <w:name w:val="Title"/>
    <w:basedOn w:val="Normal"/>
    <w:next w:val="Normal"/>
    <w:link w:val="TtuloCar"/>
    <w:uiPriority w:val="10"/>
    <w:qFormat/>
    <w:rsid w:val="00675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540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540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7540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75400"/>
    <w:pPr>
      <w:spacing w:before="160"/>
      <w:jc w:val="center"/>
    </w:pPr>
    <w:rPr>
      <w:i/>
      <w:iCs/>
      <w:color w:val="404040" w:themeColor="text1" w:themeTint="BF"/>
    </w:rPr>
  </w:style>
  <w:style w:type="character" w:customStyle="1" w:styleId="CitaCar">
    <w:name w:val="Cita Car"/>
    <w:basedOn w:val="Fuentedeprrafopredeter"/>
    <w:link w:val="Cita"/>
    <w:uiPriority w:val="29"/>
    <w:rsid w:val="00675400"/>
    <w:rPr>
      <w:i/>
      <w:iCs/>
      <w:color w:val="404040" w:themeColor="text1" w:themeTint="BF"/>
    </w:rPr>
  </w:style>
  <w:style w:type="paragraph" w:styleId="Prrafodelista">
    <w:name w:val="List Paragraph"/>
    <w:basedOn w:val="Normal"/>
    <w:uiPriority w:val="34"/>
    <w:qFormat/>
    <w:rsid w:val="00675400"/>
    <w:pPr>
      <w:ind w:left="720"/>
      <w:contextualSpacing/>
    </w:pPr>
  </w:style>
  <w:style w:type="character" w:styleId="nfasisintenso">
    <w:name w:val="Intense Emphasis"/>
    <w:basedOn w:val="Fuentedeprrafopredeter"/>
    <w:uiPriority w:val="21"/>
    <w:qFormat/>
    <w:rsid w:val="00675400"/>
    <w:rPr>
      <w:i/>
      <w:iCs/>
      <w:color w:val="2F5496" w:themeColor="accent1" w:themeShade="BF"/>
    </w:rPr>
  </w:style>
  <w:style w:type="paragraph" w:styleId="Citadestacada">
    <w:name w:val="Intense Quote"/>
    <w:basedOn w:val="Normal"/>
    <w:next w:val="Normal"/>
    <w:link w:val="CitadestacadaCar"/>
    <w:uiPriority w:val="30"/>
    <w:qFormat/>
    <w:rsid w:val="006754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75400"/>
    <w:rPr>
      <w:i/>
      <w:iCs/>
      <w:color w:val="2F5496" w:themeColor="accent1" w:themeShade="BF"/>
    </w:rPr>
  </w:style>
  <w:style w:type="character" w:styleId="Referenciaintensa">
    <w:name w:val="Intense Reference"/>
    <w:basedOn w:val="Fuentedeprrafopredeter"/>
    <w:uiPriority w:val="32"/>
    <w:qFormat/>
    <w:rsid w:val="0067540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410124">
      <w:bodyDiv w:val="1"/>
      <w:marLeft w:val="0"/>
      <w:marRight w:val="0"/>
      <w:marTop w:val="0"/>
      <w:marBottom w:val="0"/>
      <w:divBdr>
        <w:top w:val="none" w:sz="0" w:space="0" w:color="auto"/>
        <w:left w:val="none" w:sz="0" w:space="0" w:color="auto"/>
        <w:bottom w:val="none" w:sz="0" w:space="0" w:color="auto"/>
        <w:right w:val="none" w:sz="0" w:space="0" w:color="auto"/>
      </w:divBdr>
    </w:div>
    <w:div w:id="1130439189">
      <w:bodyDiv w:val="1"/>
      <w:marLeft w:val="0"/>
      <w:marRight w:val="0"/>
      <w:marTop w:val="0"/>
      <w:marBottom w:val="0"/>
      <w:divBdr>
        <w:top w:val="none" w:sz="0" w:space="0" w:color="auto"/>
        <w:left w:val="none" w:sz="0" w:space="0" w:color="auto"/>
        <w:bottom w:val="none" w:sz="0" w:space="0" w:color="auto"/>
        <w:right w:val="none" w:sz="0" w:space="0" w:color="auto"/>
      </w:divBdr>
    </w:div>
    <w:div w:id="1206256594">
      <w:bodyDiv w:val="1"/>
      <w:marLeft w:val="0"/>
      <w:marRight w:val="0"/>
      <w:marTop w:val="0"/>
      <w:marBottom w:val="0"/>
      <w:divBdr>
        <w:top w:val="none" w:sz="0" w:space="0" w:color="auto"/>
        <w:left w:val="none" w:sz="0" w:space="0" w:color="auto"/>
        <w:bottom w:val="none" w:sz="0" w:space="0" w:color="auto"/>
        <w:right w:val="none" w:sz="0" w:space="0" w:color="auto"/>
      </w:divBdr>
    </w:div>
    <w:div w:id="195933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877</Words>
  <Characters>4826</Characters>
  <Application>Microsoft Office Word</Application>
  <DocSecurity>0</DocSecurity>
  <Lines>40</Lines>
  <Paragraphs>11</Paragraphs>
  <ScaleCrop>false</ScaleCrop>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Restrepo Rosero</dc:creator>
  <cp:keywords/>
  <dc:description/>
  <cp:lastModifiedBy>Juan Jose Restrepo Rosero</cp:lastModifiedBy>
  <cp:revision>10</cp:revision>
  <dcterms:created xsi:type="dcterms:W3CDTF">2024-10-29T22:18:00Z</dcterms:created>
  <dcterms:modified xsi:type="dcterms:W3CDTF">2024-10-30T00:09:00Z</dcterms:modified>
</cp:coreProperties>
</file>