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una serie de vídeos cortos en los que se destaque la trayectoria de la selección femenina de Inglaterra.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Organizar un encuentro virtual con las jugadoras para un número limitado de aficionados.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Lanzar una campaña de contenidos generados por los aficionados en la que éstos puedan enviar sus propios cánticos y canciones.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Diseñar un filtro en las redes sociales con los colores y el logotipo del equipo para que los aficionados lo utilicen y lo compartan.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Organizar un concurso de pronósticos en el que los aficionados puedan adivinar el resultado de cada partido y ganar premios.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 paquete de stickers con los emojis y expresiones de los jugadores para que los aficionados los utilicen en las aplicaciones de mensajería (Whatsapp, Instagram, Telegram, etc).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Asociarse con una plataforma de streaming para emitir entrevistas exclusivas con jugadores y cuerpo técnico.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experiencia de realidad virtual que permita a los aficionados "asistir" a los partidos desde la comodidad de sus hogares (por lo menos en el entretiempo).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serie de atractivas publicaciones en las redes sociales en las que se destaquen datos interesantes sobre cada jugadora.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Colaborar con una popular freestyler de fútbol para una actuación especial durante el descanso.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un filtro de realidad aumentada que permita a los aficionados "posar" virtualmente con sus jugadoras favoritas.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una serie de vídeos ANIMADOS que muestran goles y jugadas memorables de torneos anteriores.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Asociarse con una plataforma de streaming para crear una docuserie que siga la preparación del equipo para el torneo.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serie de "takeovers" de historias de Instagram con diferentes jugadoras cada día.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Lanzar un podcast semanal dedicado a analizar la actuación de Inglaterra en la Copa Mundial Femenina.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experiencia de visualización holográfica en la que los aficionados puedan ver los partidos como si estuvieran sentados en un estadio virtual.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Lanzar una campaña en las redes sociales en la que se rete a los aficionados a recrear goles emblemáticos de torneos anteriores y a compartir sus vídeos.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búsqueda del tesoro digital en la que los aficionados tengan que resolver pistas y encontrar coleccionables digitales ocultos relacionados con el equipo.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Lanzar una campaña en las redes sociales impulsada por los aficionados, en la que éstos puedan votar para decidir la alineación titular del equipo en cada partido.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Desarrollar una experiencia de realidad aumentada que permita a los aficionados probar virtualmente la equipación oficial del equipo y comprarla al instante.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Lanzar una campaña de proyección holográfica en la que aparezcan imágenes de los jugadores de Inglaterra en lugares inesperados, como calles de la ciudad o lugares emblemáticos, para sorprender a los aficionados.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Organizar un concurso de "Expedición de aficionados" en el que un grupo de seguidores entregados gane un viaje con todos los gastos pagados para unirse al equipo en Australia y Nueva Zelanda y formar parte de su viaje.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Colaborar con una empresa de drones para crear espectáculos de luces aéreas que formen el logotipo de la selección inglesa y momentos importantes de su historia futbolística durante los descansos.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Organizar una experiencia de encuentro y saludo en realidad virtual en la que los aficionados puedan mantener conversaciones interactivas con representaciones virtuales de las jugadoras de Inglaterra.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cápsula del tiempo digital que recoja los recuerdos y mensajes de los aficionados a lo largo del torneo, que se abrirá y compartirá con las futuras generaciones de seguidores de la selección femenina de Inglaterra.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