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E1056" w14:textId="6DA3CCA5" w:rsidR="00EC1E2E" w:rsidRDefault="00EC1E2E" w:rsidP="00EC1E2E">
      <w:pPr>
        <w:jc w:val="center"/>
        <w:rPr>
          <w:b/>
          <w:bCs/>
        </w:rPr>
      </w:pPr>
      <w:r w:rsidRPr="00EC1E2E">
        <w:rPr>
          <w:b/>
          <w:bCs/>
        </w:rPr>
        <w:t>LAB 5</w:t>
      </w:r>
    </w:p>
    <w:p w14:paraId="3FEECD87" w14:textId="768204C0" w:rsidR="00EC1E2E" w:rsidRDefault="00EC1E2E" w:rsidP="00EC1E2E">
      <w:pPr>
        <w:jc w:val="both"/>
        <w:rPr>
          <w:b/>
          <w:bCs/>
        </w:rPr>
      </w:pPr>
      <w:r w:rsidRPr="00EC1E2E">
        <w:rPr>
          <w:b/>
          <w:bCs/>
        </w:rPr>
        <w:t>Parte I. - Jugando a ser un cliente HTTP</w:t>
      </w:r>
    </w:p>
    <w:p w14:paraId="74FD3CB9" w14:textId="09AA2E1C" w:rsidR="00EC1E2E" w:rsidRDefault="00EC1E2E" w:rsidP="00EC1E2E">
      <w:pPr>
        <w:jc w:val="both"/>
      </w:pPr>
      <w:r>
        <w:t>Se inicia la conexión con el servidor usando la siguiente información:</w:t>
      </w:r>
    </w:p>
    <w:p w14:paraId="7DED0CB7" w14:textId="02509328" w:rsidR="00EC1E2E" w:rsidRDefault="00EC1E2E" w:rsidP="00EC1E2E">
      <w:pPr>
        <w:pStyle w:val="Prrafodelista"/>
        <w:numPr>
          <w:ilvl w:val="0"/>
          <w:numId w:val="2"/>
        </w:numPr>
      </w:pPr>
      <w:r w:rsidRPr="00EC1E2E">
        <w:t xml:space="preserve">Host: </w:t>
      </w:r>
      <w:hyperlink r:id="rId5" w:history="1">
        <w:r w:rsidRPr="00904CB9">
          <w:rPr>
            <w:rStyle w:val="Hipervnculo"/>
          </w:rPr>
          <w:t>www.escuelaing.edu.co</w:t>
        </w:r>
      </w:hyperlink>
    </w:p>
    <w:p w14:paraId="0811BEEF" w14:textId="103CF10B" w:rsidR="00EC1E2E" w:rsidRDefault="00EC1E2E" w:rsidP="00EC1E2E">
      <w:pPr>
        <w:pStyle w:val="Prrafodelista"/>
        <w:numPr>
          <w:ilvl w:val="0"/>
          <w:numId w:val="2"/>
        </w:numPr>
      </w:pPr>
      <w:r>
        <w:t>Puerto: 80</w:t>
      </w:r>
    </w:p>
    <w:p w14:paraId="0CF7E653" w14:textId="36C67F55" w:rsidR="00EC1E2E" w:rsidRPr="00EC1E2E" w:rsidRDefault="00EC1E2E" w:rsidP="00EC1E2E">
      <w:r>
        <w:t xml:space="preserve">Se envía un GET usando el comando </w:t>
      </w:r>
      <w:r w:rsidRPr="00EC1E2E">
        <w:t>GET /sssss/abc.html HTTP/1.0</w:t>
      </w:r>
    </w:p>
    <w:p w14:paraId="08F76433" w14:textId="780FBCB6" w:rsidR="00EC1E2E" w:rsidRDefault="00EC1E2E" w:rsidP="00EC1E2E">
      <w:pPr>
        <w:jc w:val="both"/>
        <w:rPr>
          <w:b/>
          <w:bCs/>
        </w:rPr>
      </w:pPr>
      <w:r w:rsidRPr="00EC1E2E">
        <w:rPr>
          <w:b/>
          <w:bCs/>
          <w:noProof/>
        </w:rPr>
        <w:drawing>
          <wp:inline distT="0" distB="0" distL="0" distR="0" wp14:anchorId="3B052E06" wp14:editId="50C37C3D">
            <wp:extent cx="5401429" cy="3486637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A7B7" w14:textId="75A400DD" w:rsidR="00EC1E2E" w:rsidRDefault="00EC1E2E" w:rsidP="00EC1E2E">
      <w:pPr>
        <w:pStyle w:val="Prrafodelista"/>
        <w:numPr>
          <w:ilvl w:val="0"/>
          <w:numId w:val="4"/>
        </w:numPr>
        <w:jc w:val="both"/>
      </w:pPr>
      <w:r>
        <w:rPr>
          <w:b/>
          <w:bCs/>
        </w:rPr>
        <w:t xml:space="preserve">301 Moved Permanently: </w:t>
      </w:r>
      <w:r>
        <w:t>Informativo que nos dice que deben dirigirse al URL especificado</w:t>
      </w:r>
    </w:p>
    <w:p w14:paraId="11596022" w14:textId="2E8290ED" w:rsidR="00EC1E2E" w:rsidRDefault="00EC1E2E" w:rsidP="00EC1E2E">
      <w:pPr>
        <w:jc w:val="both"/>
      </w:pPr>
      <w:r>
        <w:t>Significado de tipo de errores:</w:t>
      </w:r>
    </w:p>
    <w:p w14:paraId="4800DC7A" w14:textId="5D4EAE53" w:rsidR="00EC1E2E" w:rsidRDefault="00EC1E2E" w:rsidP="00EC1E2E">
      <w:pPr>
        <w:pStyle w:val="Prrafodelista"/>
        <w:numPr>
          <w:ilvl w:val="0"/>
          <w:numId w:val="3"/>
        </w:numPr>
        <w:jc w:val="both"/>
      </w:pPr>
      <w:r w:rsidRPr="00EC1E2E">
        <w:rPr>
          <w:b/>
          <w:bCs/>
        </w:rPr>
        <w:t>1xx informational response</w:t>
      </w:r>
      <w:r>
        <w:rPr>
          <w:b/>
          <w:bCs/>
        </w:rPr>
        <w:t xml:space="preserve">: </w:t>
      </w:r>
      <w:r>
        <w:t>se recibió la solicitud, proceso continuo</w:t>
      </w:r>
    </w:p>
    <w:p w14:paraId="6417156D" w14:textId="10BAB14D" w:rsidR="00EC1E2E" w:rsidRDefault="00EC1E2E" w:rsidP="00EC1E2E">
      <w:pPr>
        <w:pStyle w:val="Prrafodelista"/>
        <w:numPr>
          <w:ilvl w:val="0"/>
          <w:numId w:val="3"/>
        </w:numPr>
        <w:jc w:val="both"/>
      </w:pPr>
      <w:r w:rsidRPr="00EC1E2E">
        <w:rPr>
          <w:b/>
          <w:bCs/>
        </w:rPr>
        <w:t>2xx successful:</w:t>
      </w:r>
      <w:r>
        <w:t xml:space="preserve"> la solicitud se recibió, comprendió y aceptó correctamente</w:t>
      </w:r>
    </w:p>
    <w:p w14:paraId="649DE005" w14:textId="005A3F1A" w:rsidR="00EC1E2E" w:rsidRDefault="00EC1E2E" w:rsidP="00EC1E2E">
      <w:pPr>
        <w:pStyle w:val="Prrafodelista"/>
        <w:numPr>
          <w:ilvl w:val="0"/>
          <w:numId w:val="3"/>
        </w:numPr>
        <w:jc w:val="both"/>
      </w:pPr>
      <w:r w:rsidRPr="00EC1E2E">
        <w:rPr>
          <w:b/>
          <w:bCs/>
        </w:rPr>
        <w:t>3xx redirection:</w:t>
      </w:r>
      <w:r>
        <w:t xml:space="preserve"> se deben realizar más acciones para completar la solicitud</w:t>
      </w:r>
    </w:p>
    <w:p w14:paraId="17A80F76" w14:textId="45958F1B" w:rsidR="00EC1E2E" w:rsidRDefault="00EC1E2E" w:rsidP="00EC1E2E">
      <w:pPr>
        <w:pStyle w:val="Prrafodelista"/>
        <w:numPr>
          <w:ilvl w:val="0"/>
          <w:numId w:val="3"/>
        </w:numPr>
        <w:jc w:val="both"/>
      </w:pPr>
      <w:r w:rsidRPr="00EC1E2E">
        <w:rPr>
          <w:b/>
          <w:bCs/>
        </w:rPr>
        <w:t>4xx client error:</w:t>
      </w:r>
      <w:r>
        <w:t xml:space="preserve"> la solicitud contiene una sintaxis incorrecta o no se puede cumplir</w:t>
      </w:r>
    </w:p>
    <w:p w14:paraId="2C6B5AFE" w14:textId="2FC210B4" w:rsidR="00EC1E2E" w:rsidRDefault="00EC1E2E" w:rsidP="00EC1E2E">
      <w:pPr>
        <w:pStyle w:val="Prrafodelista"/>
        <w:numPr>
          <w:ilvl w:val="0"/>
          <w:numId w:val="3"/>
        </w:numPr>
        <w:jc w:val="both"/>
      </w:pPr>
      <w:r w:rsidRPr="00EC1E2E">
        <w:rPr>
          <w:b/>
          <w:bCs/>
        </w:rPr>
        <w:t>5xx server error:</w:t>
      </w:r>
      <w:r>
        <w:t xml:space="preserve"> el servidor no cumplió con una solicitud aparentemente válida</w:t>
      </w:r>
    </w:p>
    <w:p w14:paraId="1338D4CD" w14:textId="77777777" w:rsidR="0082225E" w:rsidRDefault="0082225E" w:rsidP="00EC1E2E">
      <w:pPr>
        <w:jc w:val="both"/>
      </w:pPr>
    </w:p>
    <w:p w14:paraId="233817BF" w14:textId="77777777" w:rsidR="0082225E" w:rsidRDefault="0082225E" w:rsidP="00EC1E2E">
      <w:pPr>
        <w:jc w:val="both"/>
      </w:pPr>
    </w:p>
    <w:p w14:paraId="5610F58F" w14:textId="77777777" w:rsidR="0082225E" w:rsidRDefault="0082225E" w:rsidP="00EC1E2E">
      <w:pPr>
        <w:jc w:val="both"/>
      </w:pPr>
    </w:p>
    <w:p w14:paraId="6FA24754" w14:textId="77777777" w:rsidR="0082225E" w:rsidRDefault="0082225E" w:rsidP="00EC1E2E">
      <w:pPr>
        <w:jc w:val="both"/>
      </w:pPr>
    </w:p>
    <w:p w14:paraId="2CC36AA5" w14:textId="77777777" w:rsidR="0082225E" w:rsidRDefault="0082225E" w:rsidP="00EC1E2E">
      <w:pPr>
        <w:jc w:val="both"/>
      </w:pPr>
    </w:p>
    <w:p w14:paraId="43078AF4" w14:textId="489F8D2E" w:rsidR="00EC1E2E" w:rsidRDefault="0082225E" w:rsidP="00EC1E2E">
      <w:pPr>
        <w:jc w:val="both"/>
      </w:pPr>
      <w:r>
        <w:lastRenderedPageBreak/>
        <w:t>Luego se conecta a otro Host con la siguiente información:</w:t>
      </w:r>
    </w:p>
    <w:p w14:paraId="2BF7EB57" w14:textId="324FA8CE" w:rsidR="0082225E" w:rsidRDefault="0082225E" w:rsidP="0082225E">
      <w:pPr>
        <w:pStyle w:val="Prrafodelista"/>
        <w:numPr>
          <w:ilvl w:val="0"/>
          <w:numId w:val="5"/>
        </w:numPr>
        <w:jc w:val="both"/>
      </w:pPr>
      <w:r w:rsidRPr="0082225E">
        <w:rPr>
          <w:b/>
          <w:bCs/>
        </w:rPr>
        <w:t>Host</w:t>
      </w:r>
      <w:r>
        <w:t xml:space="preserve"> :</w:t>
      </w:r>
      <w:r w:rsidRPr="0082225E">
        <w:t xml:space="preserve"> </w:t>
      </w:r>
      <w:hyperlink r:id="rId7" w:history="1">
        <w:r w:rsidRPr="00904CB9">
          <w:rPr>
            <w:rStyle w:val="Hipervnculo"/>
          </w:rPr>
          <w:t>www.httpbin.org</w:t>
        </w:r>
      </w:hyperlink>
    </w:p>
    <w:p w14:paraId="04527CF5" w14:textId="2FB8982F" w:rsidR="0082225E" w:rsidRDefault="0082225E" w:rsidP="0082225E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 xml:space="preserve">Puerto </w:t>
      </w:r>
      <w:r w:rsidRPr="0082225E">
        <w:t>:</w:t>
      </w:r>
      <w:r>
        <w:t xml:space="preserve"> 80</w:t>
      </w:r>
    </w:p>
    <w:p w14:paraId="52F0EB60" w14:textId="57B30E3A" w:rsidR="0082225E" w:rsidRDefault="0082225E" w:rsidP="00EC1E2E">
      <w:pPr>
        <w:jc w:val="both"/>
      </w:pPr>
      <w:r w:rsidRPr="0082225E">
        <w:rPr>
          <w:noProof/>
        </w:rPr>
        <w:drawing>
          <wp:inline distT="0" distB="0" distL="0" distR="0" wp14:anchorId="1B30223F" wp14:editId="6A1D1444">
            <wp:extent cx="5612130" cy="26276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A808" w14:textId="390A5967" w:rsidR="0082225E" w:rsidRDefault="0082225E" w:rsidP="00EC1E2E">
      <w:pPr>
        <w:jc w:val="both"/>
      </w:pPr>
      <w:r w:rsidRPr="0082225E">
        <w:rPr>
          <w:noProof/>
        </w:rPr>
        <w:drawing>
          <wp:inline distT="0" distB="0" distL="0" distR="0" wp14:anchorId="3E87EBAF" wp14:editId="26EEFA70">
            <wp:extent cx="5612130" cy="29476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9F88" w14:textId="73CA1D98" w:rsidR="0082225E" w:rsidRDefault="0082225E" w:rsidP="00EC1E2E">
      <w:pPr>
        <w:jc w:val="both"/>
      </w:pPr>
    </w:p>
    <w:p w14:paraId="2BDE354C" w14:textId="06AF7FCD" w:rsidR="0082225E" w:rsidRDefault="0082225E" w:rsidP="00EC1E2E">
      <w:pPr>
        <w:jc w:val="both"/>
      </w:pPr>
    </w:p>
    <w:p w14:paraId="15C69120" w14:textId="7DBA2E32" w:rsidR="0082225E" w:rsidRDefault="0082225E" w:rsidP="00EC1E2E">
      <w:pPr>
        <w:jc w:val="both"/>
      </w:pPr>
    </w:p>
    <w:p w14:paraId="6A8B2F7E" w14:textId="78A9F460" w:rsidR="0082225E" w:rsidRDefault="0082225E" w:rsidP="00EC1E2E">
      <w:pPr>
        <w:jc w:val="both"/>
      </w:pPr>
    </w:p>
    <w:p w14:paraId="2B10ED87" w14:textId="43752830" w:rsidR="0082225E" w:rsidRDefault="0082225E" w:rsidP="00EC1E2E">
      <w:pPr>
        <w:jc w:val="both"/>
      </w:pPr>
    </w:p>
    <w:p w14:paraId="0093929B" w14:textId="386BFDA1" w:rsidR="0082225E" w:rsidRDefault="0082225E" w:rsidP="00EC1E2E">
      <w:pPr>
        <w:jc w:val="both"/>
      </w:pPr>
    </w:p>
    <w:p w14:paraId="21EDE19B" w14:textId="1E2A4685" w:rsidR="0082225E" w:rsidRDefault="00E15EA9" w:rsidP="00EC1E2E">
      <w:pPr>
        <w:jc w:val="both"/>
      </w:pPr>
      <w:r>
        <w:lastRenderedPageBreak/>
        <w:t>Como en Windows no se pueden contar caracteres con wc -c usamos un contador en línea:</w:t>
      </w:r>
    </w:p>
    <w:p w14:paraId="56E025F8" w14:textId="012B4BC6" w:rsidR="00E15EA9" w:rsidRDefault="00E15EA9" w:rsidP="00EC1E2E">
      <w:pPr>
        <w:jc w:val="both"/>
      </w:pPr>
      <w:r w:rsidRPr="00E15EA9">
        <w:rPr>
          <w:noProof/>
        </w:rPr>
        <w:drawing>
          <wp:inline distT="0" distB="0" distL="0" distR="0" wp14:anchorId="4BA5F402" wp14:editId="45E8705C">
            <wp:extent cx="5612130" cy="17735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8FF1" w14:textId="44A52FEA" w:rsidR="00E15EA9" w:rsidRDefault="00E15EA9" w:rsidP="00EC1E2E">
      <w:pPr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¿Cuál es la diferencia entre los verbos GET y POST?</w:t>
      </w:r>
    </w:p>
    <w:tbl>
      <w:tblPr>
        <w:tblStyle w:val="Tablaconcuadrcula"/>
        <w:tblW w:w="8994" w:type="dxa"/>
        <w:tblLook w:val="04A0" w:firstRow="1" w:lastRow="0" w:firstColumn="1" w:lastColumn="0" w:noHBand="0" w:noVBand="1"/>
      </w:tblPr>
      <w:tblGrid>
        <w:gridCol w:w="4497"/>
        <w:gridCol w:w="4497"/>
      </w:tblGrid>
      <w:tr w:rsidR="00E15EA9" w14:paraId="1EB727CD" w14:textId="77777777" w:rsidTr="00E15EA9">
        <w:trPr>
          <w:trHeight w:val="564"/>
        </w:trPr>
        <w:tc>
          <w:tcPr>
            <w:tcW w:w="4497" w:type="dxa"/>
          </w:tcPr>
          <w:p w14:paraId="3F54D00B" w14:textId="37F78BB4" w:rsidR="00E15EA9" w:rsidRDefault="00E15EA9" w:rsidP="00E15EA9">
            <w:pPr>
              <w:jc w:val="center"/>
            </w:pPr>
            <w:r>
              <w:t>MÉTODO</w:t>
            </w:r>
          </w:p>
        </w:tc>
        <w:tc>
          <w:tcPr>
            <w:tcW w:w="4497" w:type="dxa"/>
          </w:tcPr>
          <w:p w14:paraId="33BE184E" w14:textId="0D8302C1" w:rsidR="00E15EA9" w:rsidRDefault="00E15EA9" w:rsidP="00E15EA9">
            <w:pPr>
              <w:jc w:val="center"/>
            </w:pPr>
            <w:r>
              <w:t>DIFERENCIAS</w:t>
            </w:r>
          </w:p>
        </w:tc>
      </w:tr>
      <w:tr w:rsidR="00E15EA9" w14:paraId="399D672E" w14:textId="77777777" w:rsidTr="00E15EA9">
        <w:trPr>
          <w:trHeight w:val="897"/>
        </w:trPr>
        <w:tc>
          <w:tcPr>
            <w:tcW w:w="4497" w:type="dxa"/>
          </w:tcPr>
          <w:p w14:paraId="737EB78A" w14:textId="769345C8" w:rsidR="00E15EA9" w:rsidRDefault="00E15EA9" w:rsidP="00EC1E2E">
            <w:pPr>
              <w:jc w:val="both"/>
            </w:pPr>
            <w:r>
              <w:t>GET</w:t>
            </w:r>
          </w:p>
        </w:tc>
        <w:tc>
          <w:tcPr>
            <w:tcW w:w="4497" w:type="dxa"/>
          </w:tcPr>
          <w:p w14:paraId="5F5421B1" w14:textId="39D1E0D2" w:rsidR="00E15EA9" w:rsidRDefault="00E15EA9" w:rsidP="00EC1E2E">
            <w:pPr>
              <w:jc w:val="both"/>
            </w:pPr>
            <w:r w:rsidRPr="00E15EA9">
              <w:t>GET lleva los datos de forma "visible" al cliente (navegador web). El medio de envío es la URL. Los datos los puede ver cualquiera.</w:t>
            </w:r>
          </w:p>
        </w:tc>
      </w:tr>
      <w:tr w:rsidR="00E15EA9" w14:paraId="15A2287A" w14:textId="77777777" w:rsidTr="00E15EA9">
        <w:trPr>
          <w:trHeight w:val="958"/>
        </w:trPr>
        <w:tc>
          <w:tcPr>
            <w:tcW w:w="4497" w:type="dxa"/>
          </w:tcPr>
          <w:p w14:paraId="668C2E6B" w14:textId="0EFDD0AC" w:rsidR="00E15EA9" w:rsidRDefault="00E15EA9" w:rsidP="00EC1E2E">
            <w:pPr>
              <w:jc w:val="both"/>
            </w:pPr>
            <w:r>
              <w:t>POST</w:t>
            </w:r>
          </w:p>
        </w:tc>
        <w:tc>
          <w:tcPr>
            <w:tcW w:w="4497" w:type="dxa"/>
          </w:tcPr>
          <w:p w14:paraId="2ADDAF7D" w14:textId="02ABAD21" w:rsidR="00E15EA9" w:rsidRDefault="00E15EA9" w:rsidP="00EC1E2E">
            <w:pPr>
              <w:jc w:val="both"/>
            </w:pPr>
            <w:r w:rsidRPr="00E15EA9">
              <w:t>POST consiste en datos "ocultos" (porque el cliente no los ve) enviados por un formulario cuyo método de envío es post. Es adecuado para formularios. Los datos no son visibles.</w:t>
            </w:r>
          </w:p>
        </w:tc>
      </w:tr>
    </w:tbl>
    <w:p w14:paraId="102BF04A" w14:textId="0F1D79AC" w:rsidR="00E15EA9" w:rsidRDefault="00E15EA9" w:rsidP="00EC1E2E">
      <w:pPr>
        <w:jc w:val="both"/>
      </w:pPr>
    </w:p>
    <w:p w14:paraId="78D1752E" w14:textId="7FA22AEB" w:rsidR="00E15EA9" w:rsidRDefault="00E15EA9" w:rsidP="00EC1E2E">
      <w:pPr>
        <w:jc w:val="both"/>
      </w:pPr>
      <w:r w:rsidRPr="00E15EA9">
        <w:t>¿Qué otros tipos de peticiones existen?</w:t>
      </w:r>
    </w:p>
    <w:p w14:paraId="0EA9E481" w14:textId="77777777" w:rsidR="00E15EA9" w:rsidRDefault="00E15EA9" w:rsidP="00E15EA9">
      <w:pPr>
        <w:pStyle w:val="Prrafodelista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E15EA9">
        <w:rPr>
          <w:rFonts w:ascii="Segoe UI" w:eastAsia="Times New Roman" w:hAnsi="Segoe UI" w:cs="Segoe UI"/>
          <w:sz w:val="21"/>
          <w:szCs w:val="21"/>
          <w:lang w:eastAsia="es-CO"/>
        </w:rPr>
        <w:t>GET  </w:t>
      </w:r>
      <w:r>
        <w:rPr>
          <w:rFonts w:ascii="Segoe UI" w:eastAsia="Times New Roman" w:hAnsi="Segoe UI" w:cs="Segoe UI"/>
          <w:sz w:val="21"/>
          <w:szCs w:val="21"/>
          <w:lang w:eastAsia="es-CO"/>
        </w:rPr>
        <w:t>H</w:t>
      </w:r>
    </w:p>
    <w:p w14:paraId="4ECDA0A6" w14:textId="77777777" w:rsidR="00E15EA9" w:rsidRDefault="00E15EA9" w:rsidP="00E15EA9">
      <w:pPr>
        <w:pStyle w:val="Prrafodelista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sz w:val="21"/>
          <w:szCs w:val="21"/>
          <w:lang w:eastAsia="es-CO"/>
        </w:rPr>
        <w:t>H</w:t>
      </w:r>
      <w:r w:rsidRPr="00E15EA9">
        <w:rPr>
          <w:rFonts w:ascii="Segoe UI" w:eastAsia="Times New Roman" w:hAnsi="Segoe UI" w:cs="Segoe UI"/>
          <w:sz w:val="21"/>
          <w:szCs w:val="21"/>
          <w:lang w:eastAsia="es-CO"/>
        </w:rPr>
        <w:t>EAD   </w:t>
      </w:r>
    </w:p>
    <w:p w14:paraId="57D8FCDE" w14:textId="77777777" w:rsidR="00E15EA9" w:rsidRDefault="00E15EA9" w:rsidP="00E15EA9">
      <w:pPr>
        <w:pStyle w:val="Prrafodelista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E15EA9">
        <w:rPr>
          <w:rFonts w:ascii="Segoe UI" w:eastAsia="Times New Roman" w:hAnsi="Segoe UI" w:cs="Segoe UI"/>
          <w:sz w:val="21"/>
          <w:szCs w:val="21"/>
          <w:lang w:eastAsia="es-CO"/>
        </w:rPr>
        <w:t>POST   </w:t>
      </w:r>
    </w:p>
    <w:p w14:paraId="6B3003C5" w14:textId="77777777" w:rsidR="00E15EA9" w:rsidRDefault="00E15EA9" w:rsidP="00E15EA9">
      <w:pPr>
        <w:pStyle w:val="Prrafodelista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E15EA9">
        <w:rPr>
          <w:rFonts w:ascii="Segoe UI" w:eastAsia="Times New Roman" w:hAnsi="Segoe UI" w:cs="Segoe UI"/>
          <w:sz w:val="21"/>
          <w:szCs w:val="21"/>
          <w:lang w:eastAsia="es-CO"/>
        </w:rPr>
        <w:t xml:space="preserve">PUT </w:t>
      </w:r>
    </w:p>
    <w:p w14:paraId="3E33E5E6" w14:textId="77777777" w:rsidR="00E15EA9" w:rsidRDefault="00E15EA9" w:rsidP="00E15EA9">
      <w:pPr>
        <w:pStyle w:val="Prrafodelista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E15EA9">
        <w:rPr>
          <w:rFonts w:ascii="Segoe UI" w:eastAsia="Times New Roman" w:hAnsi="Segoe UI" w:cs="Segoe UI"/>
          <w:sz w:val="21"/>
          <w:szCs w:val="21"/>
          <w:lang w:eastAsia="es-CO"/>
        </w:rPr>
        <w:t>DELETE   </w:t>
      </w:r>
    </w:p>
    <w:p w14:paraId="2F96EAEC" w14:textId="77777777" w:rsidR="00E15EA9" w:rsidRDefault="00E15EA9" w:rsidP="00E15EA9">
      <w:pPr>
        <w:pStyle w:val="Prrafodelista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E15EA9">
        <w:rPr>
          <w:rFonts w:ascii="Segoe UI" w:eastAsia="Times New Roman" w:hAnsi="Segoe UI" w:cs="Segoe UI"/>
          <w:sz w:val="21"/>
          <w:szCs w:val="21"/>
          <w:lang w:eastAsia="es-CO"/>
        </w:rPr>
        <w:t xml:space="preserve">TRACE </w:t>
      </w:r>
    </w:p>
    <w:p w14:paraId="0B556A4B" w14:textId="6B4AEA69" w:rsidR="00E15EA9" w:rsidRDefault="00E15EA9" w:rsidP="0072422E">
      <w:pPr>
        <w:pStyle w:val="Prrafodelista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E15EA9">
        <w:rPr>
          <w:rFonts w:ascii="Segoe UI" w:eastAsia="Times New Roman" w:hAnsi="Segoe UI" w:cs="Segoe UI"/>
          <w:sz w:val="21"/>
          <w:szCs w:val="21"/>
          <w:lang w:eastAsia="es-CO"/>
        </w:rPr>
        <w:t>CONNECT</w:t>
      </w:r>
    </w:p>
    <w:p w14:paraId="340FA8B2" w14:textId="7AA1881C" w:rsidR="0072422E" w:rsidRDefault="0072422E" w:rsidP="0072422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21EF8B64" w14:textId="747A5CD2" w:rsidR="0072422E" w:rsidRDefault="00A458B3" w:rsidP="0072422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A458B3">
        <w:rPr>
          <w:rFonts w:ascii="Segoe UI" w:eastAsia="Times New Roman" w:hAnsi="Segoe UI" w:cs="Segoe UI"/>
          <w:sz w:val="21"/>
          <w:szCs w:val="21"/>
          <w:lang w:eastAsia="es-CO"/>
        </w:rPr>
        <w:t>¿Cuáles son las diferencias con los diferentes parámetros?</w:t>
      </w:r>
    </w:p>
    <w:p w14:paraId="1547C8C5" w14:textId="7DEDF75E" w:rsidR="00A458B3" w:rsidRDefault="00A458B3" w:rsidP="0072422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2D37CE21" w14:textId="138C356B" w:rsidR="00A458B3" w:rsidRDefault="00A458B3" w:rsidP="0072422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sz w:val="21"/>
          <w:szCs w:val="21"/>
          <w:lang w:eastAsia="es-CO"/>
        </w:rPr>
        <w:t>Con el parámetro -v sale solo una advertencia cuando existen algún error; mientras que con el parámetro -i nos muestra un encabezado a la salida con información como nombre del servidor, cookies, fecha del documento, versión HTTP, entre otros.</w:t>
      </w:r>
    </w:p>
    <w:p w14:paraId="6EFCB6F0" w14:textId="77777777" w:rsidR="00057281" w:rsidRDefault="00057281" w:rsidP="0072422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04EA0717" w14:textId="7002F924" w:rsidR="00057281" w:rsidRDefault="00057281" w:rsidP="0072422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sz w:val="21"/>
          <w:szCs w:val="21"/>
          <w:lang w:eastAsia="es-CO"/>
        </w:rPr>
        <w:t>Parte 3</w:t>
      </w:r>
    </w:p>
    <w:p w14:paraId="3D1CBFE8" w14:textId="12FAFB6E" w:rsidR="00057281" w:rsidRDefault="00057281" w:rsidP="0072422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418C5DC3" w14:textId="4A288392" w:rsidR="00057281" w:rsidRDefault="00536844" w:rsidP="0072422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>
        <w:rPr>
          <w:rFonts w:ascii="Segoe UI" w:eastAsia="Times New Roman" w:hAnsi="Segoe UI" w:cs="Segoe UI"/>
          <w:sz w:val="21"/>
          <w:szCs w:val="21"/>
          <w:lang w:eastAsia="es-CO"/>
        </w:rPr>
        <w:t>Punto 19</w:t>
      </w:r>
    </w:p>
    <w:p w14:paraId="0F4C4405" w14:textId="303AE124" w:rsidR="00536844" w:rsidRPr="0072422E" w:rsidRDefault="00536844" w:rsidP="0072422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536844">
        <w:rPr>
          <w:rFonts w:ascii="Segoe UI" w:eastAsia="Times New Roman" w:hAnsi="Segoe UI" w:cs="Segoe UI"/>
          <w:sz w:val="21"/>
          <w:szCs w:val="21"/>
          <w:lang w:eastAsia="es-CO"/>
        </w:rPr>
        <w:lastRenderedPageBreak/>
        <w:drawing>
          <wp:inline distT="0" distB="0" distL="0" distR="0" wp14:anchorId="5DDBF519" wp14:editId="62FBF7F9">
            <wp:extent cx="5612130" cy="16757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844" w:rsidRPr="007242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0270"/>
    <w:multiLevelType w:val="hybridMultilevel"/>
    <w:tmpl w:val="863652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741AA"/>
    <w:multiLevelType w:val="hybridMultilevel"/>
    <w:tmpl w:val="B02046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9423A"/>
    <w:multiLevelType w:val="hybridMultilevel"/>
    <w:tmpl w:val="B8A051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B0A62"/>
    <w:multiLevelType w:val="hybridMultilevel"/>
    <w:tmpl w:val="080857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D3319"/>
    <w:multiLevelType w:val="hybridMultilevel"/>
    <w:tmpl w:val="F650ED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A6CB6"/>
    <w:multiLevelType w:val="hybridMultilevel"/>
    <w:tmpl w:val="DCF2EA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B29A6"/>
    <w:multiLevelType w:val="hybridMultilevel"/>
    <w:tmpl w:val="EE1404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2E"/>
    <w:rsid w:val="00057281"/>
    <w:rsid w:val="00536844"/>
    <w:rsid w:val="0072422E"/>
    <w:rsid w:val="0082225E"/>
    <w:rsid w:val="00A458B3"/>
    <w:rsid w:val="00E15EA9"/>
    <w:rsid w:val="00EC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1BA13"/>
  <w15:chartTrackingRefBased/>
  <w15:docId w15:val="{0DBFAF9F-50EF-4A01-9CF0-DB4BABC3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E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C1E2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1E2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15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7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httpbin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escuelaing.edu.co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ORTEGA JOSE MARIA</dc:creator>
  <cp:keywords/>
  <dc:description/>
  <cp:lastModifiedBy>JUANk alayon</cp:lastModifiedBy>
  <cp:revision>3</cp:revision>
  <dcterms:created xsi:type="dcterms:W3CDTF">2020-09-10T13:26:00Z</dcterms:created>
  <dcterms:modified xsi:type="dcterms:W3CDTF">2020-09-17T02:11:00Z</dcterms:modified>
</cp:coreProperties>
</file>