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062DF" w14:textId="77777777" w:rsidR="00881754" w:rsidRDefault="00881754">
      <w:pPr>
        <w:pStyle w:val="Encabezado"/>
        <w:rPr>
          <w:rFonts w:ascii="Arial" w:hAnsi="Arial" w:cs="Arial"/>
        </w:rPr>
      </w:pPr>
      <w:r>
        <w:rPr>
          <w:rFonts w:ascii="Arial" w:hAnsi="Arial" w:cs="Arial"/>
        </w:rPr>
        <w:t xml:space="preserve">Diligencias PL Número: </w:t>
      </w:r>
      <w:r w:rsidR="004F77FF">
        <w:rPr>
          <w:rFonts w:ascii="Arial" w:hAnsi="Arial" w:cs="Arial"/>
          <w:b/>
          <w:bCs/>
        </w:rPr>
        <w:fldChar w:fldCharType="begin">
          <w:ffData>
            <w:name w:val="num_registro1"/>
            <w:enabled/>
            <w:calcOnExit w:val="0"/>
            <w:textInput/>
          </w:ffData>
        </w:fldChar>
      </w:r>
      <w:bookmarkStart w:id="0" w:name="num_registro1"/>
      <w:r w:rsidR="004F77FF">
        <w:rPr>
          <w:rFonts w:ascii="Arial" w:hAnsi="Arial" w:cs="Arial"/>
          <w:b/>
          <w:bCs/>
        </w:rPr>
        <w:instrText xml:space="preserve"> FORMTEXT </w:instrText>
      </w:r>
      <w:r w:rsidR="004F77FF">
        <w:rPr>
          <w:rFonts w:ascii="Arial" w:hAnsi="Arial" w:cs="Arial"/>
          <w:b/>
          <w:bCs/>
        </w:rPr>
      </w:r>
      <w:r w:rsidR="004F77FF">
        <w:rPr>
          <w:rFonts w:ascii="Arial" w:hAnsi="Arial" w:cs="Arial"/>
          <w:b/>
          <w:bCs/>
        </w:rPr>
        <w:fldChar w:fldCharType="separate"/>
      </w:r>
      <w:r w:rsidR="004F77FF">
        <w:rPr>
          <w:rFonts w:ascii="Arial" w:hAnsi="Arial" w:cs="Arial"/>
          <w:b/>
          <w:bCs/>
          <w:noProof/>
        </w:rPr>
        <w:t> </w:t>
      </w:r>
      <w:r w:rsidR="004F77FF">
        <w:rPr>
          <w:rFonts w:ascii="Arial" w:hAnsi="Arial" w:cs="Arial"/>
          <w:b/>
          <w:bCs/>
          <w:noProof/>
        </w:rPr>
        <w:t> </w:t>
      </w:r>
      <w:r w:rsidR="004F77FF">
        <w:rPr>
          <w:rFonts w:ascii="Arial" w:hAnsi="Arial" w:cs="Arial"/>
          <w:b/>
          <w:bCs/>
          <w:noProof/>
        </w:rPr>
        <w:t> </w:t>
      </w:r>
      <w:r w:rsidR="004F77FF">
        <w:rPr>
          <w:rFonts w:ascii="Arial" w:hAnsi="Arial" w:cs="Arial"/>
          <w:b/>
          <w:bCs/>
          <w:noProof/>
        </w:rPr>
        <w:t> </w:t>
      </w:r>
      <w:r w:rsidR="004F77FF">
        <w:rPr>
          <w:rFonts w:ascii="Arial" w:hAnsi="Arial" w:cs="Arial"/>
          <w:b/>
          <w:bCs/>
          <w:noProof/>
        </w:rPr>
        <w:t> </w:t>
      </w:r>
      <w:r w:rsidR="004F77FF">
        <w:rPr>
          <w:rFonts w:ascii="Arial" w:hAnsi="Arial" w:cs="Arial"/>
          <w:b/>
          <w:bCs/>
        </w:rPr>
        <w:fldChar w:fldCharType="end"/>
      </w:r>
      <w:bookmarkEnd w:id="0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745DD628" w14:textId="77777777" w:rsidR="00881754" w:rsidRDefault="00881754">
      <w:pPr>
        <w:pStyle w:val="Encabezado"/>
        <w:jc w:val="center"/>
        <w:rPr>
          <w:rFonts w:ascii="Arial" w:hAnsi="Arial" w:cs="Arial"/>
          <w:sz w:val="16"/>
          <w:szCs w:val="16"/>
        </w:rPr>
      </w:pPr>
    </w:p>
    <w:p w14:paraId="4EEDB1DE" w14:textId="77777777" w:rsidR="00881754" w:rsidRDefault="0088175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u w:val="single"/>
        </w:rPr>
        <w:t xml:space="preserve">DILIGENCIA DE INFORMACION DE DERECHOS PRUEBAS </w:t>
      </w:r>
      <w:proofErr w:type="gramStart"/>
      <w:r>
        <w:rPr>
          <w:rFonts w:ascii="Arial" w:hAnsi="Arial" w:cs="Arial"/>
          <w:b/>
          <w:bCs/>
          <w:u w:val="single"/>
        </w:rPr>
        <w:t>ALCOHOLEMIA.-</w:t>
      </w:r>
      <w:proofErr w:type="gramEnd"/>
    </w:p>
    <w:p w14:paraId="0FCD7CE0" w14:textId="77777777" w:rsidR="00881754" w:rsidRDefault="00881754">
      <w:pPr>
        <w:jc w:val="both"/>
        <w:rPr>
          <w:rFonts w:ascii="Arial" w:hAnsi="Arial" w:cs="Arial"/>
          <w:sz w:val="16"/>
          <w:szCs w:val="16"/>
        </w:rPr>
      </w:pPr>
    </w:p>
    <w:p w14:paraId="593C4E14" w14:textId="1F62C421" w:rsidR="00881754" w:rsidRDefault="00881754" w:rsidP="004F77FF">
      <w:pPr>
        <w:spacing w:after="2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En Daimiel, siendo las </w:t>
      </w:r>
      <w:r w:rsidR="006A167B">
        <w:rPr>
          <w:rFonts w:ascii="Arial" w:hAnsi="Arial" w:cs="Arial"/>
          <w:b/>
          <w:bCs/>
        </w:rPr>
        <w:fldChar w:fldCharType="begin">
          <w:ffData>
            <w:name w:val="hora_derAlc1"/>
            <w:enabled/>
            <w:calcOnExit w:val="0"/>
            <w:textInput/>
          </w:ffData>
        </w:fldChar>
      </w:r>
      <w:bookmarkStart w:id="1" w:name="hora_derAlc1"/>
      <w:r w:rsidR="006A167B">
        <w:rPr>
          <w:rFonts w:ascii="Arial" w:hAnsi="Arial" w:cs="Arial"/>
          <w:b/>
          <w:bCs/>
        </w:rPr>
        <w:instrText xml:space="preserve"> FORMTEXT </w:instrText>
      </w:r>
      <w:r w:rsidR="006A167B">
        <w:rPr>
          <w:rFonts w:ascii="Arial" w:hAnsi="Arial" w:cs="Arial"/>
          <w:b/>
          <w:bCs/>
        </w:rPr>
      </w:r>
      <w:r w:rsidR="006A167B">
        <w:rPr>
          <w:rFonts w:ascii="Arial" w:hAnsi="Arial" w:cs="Arial"/>
          <w:b/>
          <w:bCs/>
        </w:rPr>
        <w:fldChar w:fldCharType="separate"/>
      </w:r>
      <w:r w:rsidR="006A167B">
        <w:rPr>
          <w:rFonts w:ascii="Arial" w:hAnsi="Arial" w:cs="Arial"/>
          <w:b/>
          <w:bCs/>
          <w:noProof/>
        </w:rPr>
        <w:t> </w:t>
      </w:r>
      <w:r w:rsidR="006A167B">
        <w:rPr>
          <w:rFonts w:ascii="Arial" w:hAnsi="Arial" w:cs="Arial"/>
          <w:b/>
          <w:bCs/>
          <w:noProof/>
        </w:rPr>
        <w:t> </w:t>
      </w:r>
      <w:r w:rsidR="006A167B">
        <w:rPr>
          <w:rFonts w:ascii="Arial" w:hAnsi="Arial" w:cs="Arial"/>
          <w:b/>
          <w:bCs/>
          <w:noProof/>
        </w:rPr>
        <w:t> </w:t>
      </w:r>
      <w:r w:rsidR="006A167B">
        <w:rPr>
          <w:rFonts w:ascii="Arial" w:hAnsi="Arial" w:cs="Arial"/>
          <w:b/>
          <w:bCs/>
          <w:noProof/>
        </w:rPr>
        <w:t> </w:t>
      </w:r>
      <w:r w:rsidR="006A167B">
        <w:rPr>
          <w:rFonts w:ascii="Arial" w:hAnsi="Arial" w:cs="Arial"/>
          <w:b/>
          <w:bCs/>
          <w:noProof/>
        </w:rPr>
        <w:t> </w:t>
      </w:r>
      <w:r w:rsidR="006A167B">
        <w:rPr>
          <w:rFonts w:ascii="Arial" w:hAnsi="Arial" w:cs="Arial"/>
          <w:b/>
          <w:bCs/>
        </w:rPr>
        <w:fldChar w:fldCharType="end"/>
      </w:r>
      <w:bookmarkEnd w:id="1"/>
      <w:r>
        <w:rPr>
          <w:rFonts w:ascii="Arial" w:hAnsi="Arial" w:cs="Arial"/>
        </w:rPr>
        <w:t xml:space="preserve"> horas del día </w:t>
      </w:r>
      <w:r w:rsidR="006A167B">
        <w:rPr>
          <w:rFonts w:ascii="Arial" w:hAnsi="Arial" w:cs="Arial"/>
          <w:b/>
          <w:bCs/>
        </w:rPr>
        <w:fldChar w:fldCharType="begin">
          <w:ffData>
            <w:name w:val="fecha_derAlc1"/>
            <w:enabled/>
            <w:calcOnExit w:val="0"/>
            <w:textInput/>
          </w:ffData>
        </w:fldChar>
      </w:r>
      <w:bookmarkStart w:id="2" w:name="fecha_derAlc1"/>
      <w:r w:rsidR="006A167B">
        <w:rPr>
          <w:rFonts w:ascii="Arial" w:hAnsi="Arial" w:cs="Arial"/>
          <w:b/>
          <w:bCs/>
        </w:rPr>
        <w:instrText xml:space="preserve"> FORMTEXT </w:instrText>
      </w:r>
      <w:r w:rsidR="006A167B">
        <w:rPr>
          <w:rFonts w:ascii="Arial" w:hAnsi="Arial" w:cs="Arial"/>
          <w:b/>
          <w:bCs/>
        </w:rPr>
      </w:r>
      <w:r w:rsidR="006A167B">
        <w:rPr>
          <w:rFonts w:ascii="Arial" w:hAnsi="Arial" w:cs="Arial"/>
          <w:b/>
          <w:bCs/>
        </w:rPr>
        <w:fldChar w:fldCharType="separate"/>
      </w:r>
      <w:r w:rsidR="006A167B">
        <w:rPr>
          <w:rFonts w:ascii="Arial" w:hAnsi="Arial" w:cs="Arial"/>
          <w:b/>
          <w:bCs/>
          <w:noProof/>
        </w:rPr>
        <w:t> </w:t>
      </w:r>
      <w:r w:rsidR="006A167B">
        <w:rPr>
          <w:rFonts w:ascii="Arial" w:hAnsi="Arial" w:cs="Arial"/>
          <w:b/>
          <w:bCs/>
          <w:noProof/>
        </w:rPr>
        <w:t> </w:t>
      </w:r>
      <w:r w:rsidR="006A167B">
        <w:rPr>
          <w:rFonts w:ascii="Arial" w:hAnsi="Arial" w:cs="Arial"/>
          <w:b/>
          <w:bCs/>
          <w:noProof/>
        </w:rPr>
        <w:t> </w:t>
      </w:r>
      <w:r w:rsidR="006A167B">
        <w:rPr>
          <w:rFonts w:ascii="Arial" w:hAnsi="Arial" w:cs="Arial"/>
          <w:b/>
          <w:bCs/>
          <w:noProof/>
        </w:rPr>
        <w:t> </w:t>
      </w:r>
      <w:r w:rsidR="006A167B">
        <w:rPr>
          <w:rFonts w:ascii="Arial" w:hAnsi="Arial" w:cs="Arial"/>
          <w:b/>
          <w:bCs/>
          <w:noProof/>
        </w:rPr>
        <w:t> </w:t>
      </w:r>
      <w:r w:rsidR="006A167B">
        <w:rPr>
          <w:rFonts w:ascii="Arial" w:hAnsi="Arial" w:cs="Arial"/>
          <w:b/>
          <w:bCs/>
        </w:rPr>
        <w:fldChar w:fldCharType="end"/>
      </w:r>
      <w:bookmarkEnd w:id="2"/>
      <w:r w:rsidR="004F77FF">
        <w:rPr>
          <w:rFonts w:ascii="Arial" w:hAnsi="Arial" w:cs="Arial"/>
          <w:b/>
          <w:bCs/>
        </w:rPr>
        <w:t xml:space="preserve">, </w:t>
      </w:r>
      <w:r>
        <w:rPr>
          <w:rFonts w:ascii="Arial" w:hAnsi="Arial" w:cs="Arial"/>
        </w:rPr>
        <w:t xml:space="preserve">por el Equipo Instructor se informa a la persona sometida, D./Dª </w:t>
      </w:r>
      <w:r w:rsidR="004F77FF">
        <w:rPr>
          <w:rFonts w:ascii="Arial" w:hAnsi="Arial" w:cs="Arial"/>
          <w:b/>
          <w:bCs/>
        </w:rPr>
        <w:fldChar w:fldCharType="begin">
          <w:ffData>
            <w:name w:val="nombre_imp1"/>
            <w:enabled/>
            <w:calcOnExit w:val="0"/>
            <w:textInput/>
          </w:ffData>
        </w:fldChar>
      </w:r>
      <w:bookmarkStart w:id="3" w:name="nombre_imp1"/>
      <w:r w:rsidR="004F77FF">
        <w:rPr>
          <w:rFonts w:ascii="Arial" w:hAnsi="Arial" w:cs="Arial"/>
          <w:b/>
          <w:bCs/>
        </w:rPr>
        <w:instrText xml:space="preserve"> FORMTEXT </w:instrText>
      </w:r>
      <w:r w:rsidR="004F77FF">
        <w:rPr>
          <w:rFonts w:ascii="Arial" w:hAnsi="Arial" w:cs="Arial"/>
          <w:b/>
          <w:bCs/>
        </w:rPr>
      </w:r>
      <w:r w:rsidR="004F77FF">
        <w:rPr>
          <w:rFonts w:ascii="Arial" w:hAnsi="Arial" w:cs="Arial"/>
          <w:b/>
          <w:bCs/>
        </w:rPr>
        <w:fldChar w:fldCharType="separate"/>
      </w:r>
      <w:r w:rsidR="004F77FF">
        <w:rPr>
          <w:rFonts w:ascii="Arial" w:hAnsi="Arial" w:cs="Arial"/>
          <w:b/>
          <w:bCs/>
          <w:noProof/>
        </w:rPr>
        <w:t> </w:t>
      </w:r>
      <w:r w:rsidR="004F77FF">
        <w:rPr>
          <w:rFonts w:ascii="Arial" w:hAnsi="Arial" w:cs="Arial"/>
          <w:b/>
          <w:bCs/>
          <w:noProof/>
        </w:rPr>
        <w:t> </w:t>
      </w:r>
      <w:r w:rsidR="004F77FF">
        <w:rPr>
          <w:rFonts w:ascii="Arial" w:hAnsi="Arial" w:cs="Arial"/>
          <w:b/>
          <w:bCs/>
          <w:noProof/>
        </w:rPr>
        <w:t> </w:t>
      </w:r>
      <w:r w:rsidR="004F77FF">
        <w:rPr>
          <w:rFonts w:ascii="Arial" w:hAnsi="Arial" w:cs="Arial"/>
          <w:b/>
          <w:bCs/>
          <w:noProof/>
        </w:rPr>
        <w:t> </w:t>
      </w:r>
      <w:r w:rsidR="004F77FF">
        <w:rPr>
          <w:rFonts w:ascii="Arial" w:hAnsi="Arial" w:cs="Arial"/>
          <w:b/>
          <w:bCs/>
          <w:noProof/>
        </w:rPr>
        <w:t> </w:t>
      </w:r>
      <w:r w:rsidR="004F77FF">
        <w:rPr>
          <w:rFonts w:ascii="Arial" w:hAnsi="Arial" w:cs="Arial"/>
          <w:b/>
          <w:bCs/>
        </w:rPr>
        <w:fldChar w:fldCharType="end"/>
      </w:r>
      <w:bookmarkEnd w:id="3"/>
      <w:r>
        <w:rPr>
          <w:rFonts w:ascii="Arial" w:hAnsi="Arial" w:cs="Arial"/>
        </w:rPr>
        <w:t>, de los siguientes derechos que el Reglamento General de Circulación establece:</w:t>
      </w:r>
    </w:p>
    <w:p w14:paraId="798C31A6" w14:textId="1001C6C4" w:rsidR="00881754" w:rsidRPr="004F77FF" w:rsidRDefault="00881754" w:rsidP="002629EB">
      <w:pPr>
        <w:spacing w:after="240"/>
        <w:jc w:val="both"/>
        <w:rPr>
          <w:rFonts w:ascii="Arial" w:hAnsi="Arial" w:cs="Arial"/>
          <w:i/>
          <w:iCs/>
          <w:sz w:val="22"/>
          <w:szCs w:val="22"/>
        </w:rPr>
      </w:pPr>
      <w:r w:rsidRPr="004F77FF">
        <w:rPr>
          <w:rFonts w:ascii="Arial" w:hAnsi="Arial" w:cs="Arial"/>
          <w:i/>
          <w:iCs/>
          <w:sz w:val="22"/>
          <w:szCs w:val="22"/>
        </w:rPr>
        <w:t xml:space="preserve">- </w:t>
      </w:r>
      <w:r w:rsidRPr="004F77FF">
        <w:rPr>
          <w:rFonts w:ascii="Arial" w:hAnsi="Arial" w:cs="Arial"/>
          <w:b/>
          <w:bCs/>
          <w:i/>
          <w:iCs/>
          <w:sz w:val="22"/>
          <w:szCs w:val="22"/>
        </w:rPr>
        <w:t xml:space="preserve">Art. 21.- </w:t>
      </w:r>
      <w:r w:rsidRPr="004F77FF">
        <w:rPr>
          <w:rFonts w:ascii="Arial" w:hAnsi="Arial" w:cs="Arial"/>
          <w:i/>
          <w:iCs/>
          <w:sz w:val="22"/>
          <w:szCs w:val="22"/>
        </w:rPr>
        <w:t xml:space="preserve">Todos los conductores de vehículos quedan obligados a someterse a las pruebas para la detección de intoxicación por alcohol. Quedan obligados los demás usuarios de la vía cuando se hallen implicados en algún accidente de </w:t>
      </w:r>
      <w:proofErr w:type="gramStart"/>
      <w:r w:rsidRPr="004F77FF">
        <w:rPr>
          <w:rFonts w:ascii="Arial" w:hAnsi="Arial" w:cs="Arial"/>
          <w:i/>
          <w:iCs/>
          <w:sz w:val="22"/>
          <w:szCs w:val="22"/>
        </w:rPr>
        <w:t>circulación.-------------</w:t>
      </w:r>
      <w:r w:rsidR="00822775">
        <w:rPr>
          <w:rFonts w:ascii="Arial" w:hAnsi="Arial" w:cs="Arial"/>
          <w:i/>
          <w:iCs/>
          <w:sz w:val="22"/>
          <w:szCs w:val="22"/>
        </w:rPr>
        <w:t>--------------------</w:t>
      </w:r>
      <w:proofErr w:type="gramEnd"/>
    </w:p>
    <w:p w14:paraId="1259AC16" w14:textId="77777777" w:rsidR="00881754" w:rsidRPr="004F77FF" w:rsidRDefault="00881754">
      <w:pPr>
        <w:jc w:val="both"/>
        <w:rPr>
          <w:rFonts w:ascii="Arial" w:hAnsi="Arial" w:cs="Arial"/>
          <w:i/>
          <w:iCs/>
          <w:sz w:val="22"/>
          <w:szCs w:val="22"/>
        </w:rPr>
      </w:pPr>
      <w:r w:rsidRPr="004F77FF">
        <w:rPr>
          <w:rFonts w:ascii="Arial" w:hAnsi="Arial" w:cs="Arial"/>
          <w:b/>
          <w:bCs/>
          <w:i/>
          <w:iCs/>
          <w:sz w:val="22"/>
          <w:szCs w:val="22"/>
        </w:rPr>
        <w:t xml:space="preserve">- Art. 22.  Apto. 1.- </w:t>
      </w:r>
      <w:r w:rsidRPr="004F77FF">
        <w:rPr>
          <w:rFonts w:ascii="Arial" w:hAnsi="Arial" w:cs="Arial"/>
          <w:i/>
          <w:iCs/>
          <w:sz w:val="22"/>
          <w:szCs w:val="22"/>
        </w:rPr>
        <w:t xml:space="preserve">Las pruebas consistirán en la verificación del aire expirado mediante etilómetros autorizados. A petición del interesado o por orden Judicial, se podrán repetir las pruebas a efectos de contraste, consistiendo éstas en análisis </w:t>
      </w:r>
      <w:proofErr w:type="gramStart"/>
      <w:r w:rsidRPr="004F77FF">
        <w:rPr>
          <w:rFonts w:ascii="Arial" w:hAnsi="Arial" w:cs="Arial"/>
          <w:i/>
          <w:iCs/>
          <w:sz w:val="22"/>
          <w:szCs w:val="22"/>
        </w:rPr>
        <w:t>clínicos.---------------------------</w:t>
      </w:r>
      <w:proofErr w:type="gramEnd"/>
    </w:p>
    <w:p w14:paraId="152B885C" w14:textId="77777777" w:rsidR="00881754" w:rsidRPr="004F77FF" w:rsidRDefault="00881754">
      <w:pPr>
        <w:jc w:val="both"/>
        <w:rPr>
          <w:rFonts w:ascii="Arial" w:hAnsi="Arial" w:cs="Arial"/>
          <w:i/>
          <w:iCs/>
          <w:sz w:val="22"/>
          <w:szCs w:val="22"/>
        </w:rPr>
      </w:pPr>
      <w:r w:rsidRPr="004F77FF">
        <w:rPr>
          <w:rFonts w:ascii="Arial" w:hAnsi="Arial" w:cs="Arial"/>
          <w:i/>
          <w:iCs/>
          <w:sz w:val="22"/>
          <w:szCs w:val="22"/>
        </w:rPr>
        <w:tab/>
        <w:t xml:space="preserve">         </w:t>
      </w:r>
      <w:r w:rsidRPr="004F77FF">
        <w:rPr>
          <w:rFonts w:ascii="Arial" w:hAnsi="Arial" w:cs="Arial"/>
          <w:b/>
          <w:bCs/>
          <w:i/>
          <w:iCs/>
          <w:sz w:val="22"/>
          <w:szCs w:val="22"/>
        </w:rPr>
        <w:t xml:space="preserve">Apto. 2.- </w:t>
      </w:r>
      <w:r w:rsidRPr="004F77FF">
        <w:rPr>
          <w:rFonts w:ascii="Arial" w:hAnsi="Arial" w:cs="Arial"/>
          <w:i/>
          <w:iCs/>
          <w:sz w:val="22"/>
          <w:szCs w:val="22"/>
        </w:rPr>
        <w:t>Cuando el sometido sufriera alguna lesión, dolencia o enfermedad que le impidiese la práctica de la prueba, el personal facultativo del centro al que fuera evacuado decidirá la prueba a realizar. --------------------------------</w:t>
      </w:r>
      <w:r w:rsidR="004F77FF" w:rsidRPr="004F77FF">
        <w:rPr>
          <w:rFonts w:ascii="Arial" w:hAnsi="Arial" w:cs="Arial"/>
          <w:i/>
          <w:iCs/>
          <w:sz w:val="22"/>
          <w:szCs w:val="22"/>
        </w:rPr>
        <w:t>-------------------------------------</w:t>
      </w:r>
    </w:p>
    <w:p w14:paraId="421AE606" w14:textId="77777777" w:rsidR="00881754" w:rsidRPr="004F77FF" w:rsidRDefault="00881754" w:rsidP="002629EB">
      <w:pPr>
        <w:tabs>
          <w:tab w:val="left" w:pos="0"/>
        </w:tabs>
        <w:spacing w:before="240"/>
        <w:jc w:val="both"/>
        <w:rPr>
          <w:rFonts w:ascii="Arial" w:hAnsi="Arial" w:cs="Arial"/>
          <w:i/>
          <w:iCs/>
          <w:sz w:val="22"/>
          <w:szCs w:val="22"/>
        </w:rPr>
      </w:pPr>
      <w:r w:rsidRPr="004F77FF">
        <w:rPr>
          <w:rFonts w:ascii="Arial" w:hAnsi="Arial" w:cs="Arial"/>
          <w:b/>
          <w:bCs/>
          <w:i/>
          <w:iCs/>
          <w:sz w:val="22"/>
          <w:szCs w:val="22"/>
        </w:rPr>
        <w:t>- Art. 23.</w:t>
      </w:r>
      <w:proofErr w:type="gramStart"/>
      <w:r w:rsidRPr="004F77FF">
        <w:rPr>
          <w:rFonts w:ascii="Arial" w:hAnsi="Arial" w:cs="Arial"/>
          <w:b/>
          <w:bCs/>
          <w:i/>
          <w:iCs/>
          <w:sz w:val="22"/>
          <w:szCs w:val="22"/>
        </w:rPr>
        <w:t>-  Apto.</w:t>
      </w:r>
      <w:proofErr w:type="gramEnd"/>
      <w:r w:rsidRPr="004F77FF">
        <w:rPr>
          <w:rFonts w:ascii="Arial" w:hAnsi="Arial" w:cs="Arial"/>
          <w:b/>
          <w:bCs/>
          <w:i/>
          <w:iCs/>
          <w:sz w:val="22"/>
          <w:szCs w:val="22"/>
        </w:rPr>
        <w:t xml:space="preserve"> 1.- </w:t>
      </w:r>
      <w:r w:rsidRPr="004F77FF">
        <w:rPr>
          <w:rFonts w:ascii="Arial" w:hAnsi="Arial" w:cs="Arial"/>
          <w:i/>
          <w:iCs/>
          <w:sz w:val="22"/>
          <w:szCs w:val="22"/>
        </w:rPr>
        <w:t xml:space="preserve">Si el resultado de la primera prueba es </w:t>
      </w:r>
      <w:r w:rsidRPr="004F77FF">
        <w:rPr>
          <w:rFonts w:ascii="Arial" w:hAnsi="Arial" w:cs="Arial"/>
          <w:b/>
          <w:bCs/>
          <w:i/>
          <w:iCs/>
          <w:sz w:val="22"/>
          <w:szCs w:val="22"/>
        </w:rPr>
        <w:t>positivo</w:t>
      </w:r>
      <w:r w:rsidRPr="004F77FF">
        <w:rPr>
          <w:rFonts w:ascii="Arial" w:hAnsi="Arial" w:cs="Arial"/>
          <w:i/>
          <w:iCs/>
          <w:sz w:val="22"/>
          <w:szCs w:val="22"/>
        </w:rPr>
        <w:t xml:space="preserve">, se efectuará una segunda prueba para mayor garantía a efectos de </w:t>
      </w:r>
      <w:proofErr w:type="gramStart"/>
      <w:r w:rsidRPr="004F77FF">
        <w:rPr>
          <w:rFonts w:ascii="Arial" w:hAnsi="Arial" w:cs="Arial"/>
          <w:i/>
          <w:iCs/>
          <w:sz w:val="22"/>
          <w:szCs w:val="22"/>
        </w:rPr>
        <w:t>contraste.------------------------</w:t>
      </w:r>
      <w:r w:rsidR="004F77FF">
        <w:rPr>
          <w:rFonts w:ascii="Arial" w:hAnsi="Arial" w:cs="Arial"/>
          <w:i/>
          <w:iCs/>
          <w:sz w:val="22"/>
          <w:szCs w:val="22"/>
        </w:rPr>
        <w:t>-----------------</w:t>
      </w:r>
      <w:proofErr w:type="gramEnd"/>
    </w:p>
    <w:p w14:paraId="1CF73B4A" w14:textId="77777777" w:rsidR="00881754" w:rsidRPr="004F77FF" w:rsidRDefault="00881754">
      <w:pPr>
        <w:tabs>
          <w:tab w:val="left" w:pos="0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4F77FF">
        <w:rPr>
          <w:rFonts w:ascii="Arial" w:hAnsi="Arial" w:cs="Arial"/>
          <w:i/>
          <w:iCs/>
          <w:sz w:val="22"/>
          <w:szCs w:val="22"/>
        </w:rPr>
        <w:tab/>
        <w:t xml:space="preserve">         </w:t>
      </w:r>
      <w:r w:rsidRPr="004F77FF">
        <w:rPr>
          <w:rFonts w:ascii="Arial" w:hAnsi="Arial" w:cs="Arial"/>
          <w:b/>
          <w:bCs/>
          <w:i/>
          <w:iCs/>
          <w:sz w:val="22"/>
          <w:szCs w:val="22"/>
        </w:rPr>
        <w:t xml:space="preserve">Apto. 2.- </w:t>
      </w:r>
      <w:r w:rsidRPr="004F77FF">
        <w:rPr>
          <w:rFonts w:ascii="Arial" w:hAnsi="Arial" w:cs="Arial"/>
          <w:i/>
          <w:iCs/>
          <w:sz w:val="22"/>
          <w:szCs w:val="22"/>
        </w:rPr>
        <w:t xml:space="preserve">Tiene derecho a controlar, por sí o por cualquiera de sus acompañantes, que entre la primera y segunda prueba medie un tiempo mínimo de diez </w:t>
      </w:r>
      <w:proofErr w:type="gramStart"/>
      <w:r w:rsidRPr="004F77FF">
        <w:rPr>
          <w:rFonts w:ascii="Arial" w:hAnsi="Arial" w:cs="Arial"/>
          <w:i/>
          <w:iCs/>
          <w:sz w:val="22"/>
          <w:szCs w:val="22"/>
        </w:rPr>
        <w:t>minutos.----------------------------------------------------------------------------------------------</w:t>
      </w:r>
      <w:r w:rsidR="004F77FF">
        <w:rPr>
          <w:rFonts w:ascii="Arial" w:hAnsi="Arial" w:cs="Arial"/>
          <w:i/>
          <w:iCs/>
          <w:sz w:val="22"/>
          <w:szCs w:val="22"/>
        </w:rPr>
        <w:t>----------------</w:t>
      </w:r>
      <w:proofErr w:type="gramEnd"/>
    </w:p>
    <w:p w14:paraId="53AA47D2" w14:textId="29E5AC41" w:rsidR="00881754" w:rsidRPr="004F77FF" w:rsidRDefault="00881754">
      <w:pPr>
        <w:tabs>
          <w:tab w:val="left" w:pos="0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4F77FF">
        <w:rPr>
          <w:rFonts w:ascii="Arial" w:hAnsi="Arial" w:cs="Arial"/>
          <w:i/>
          <w:iCs/>
          <w:sz w:val="22"/>
          <w:szCs w:val="22"/>
        </w:rPr>
        <w:tab/>
        <w:t xml:space="preserve">         </w:t>
      </w:r>
      <w:r w:rsidRPr="004F77FF">
        <w:rPr>
          <w:rFonts w:ascii="Arial" w:hAnsi="Arial" w:cs="Arial"/>
          <w:b/>
          <w:bCs/>
          <w:i/>
          <w:iCs/>
          <w:sz w:val="22"/>
          <w:szCs w:val="22"/>
        </w:rPr>
        <w:t xml:space="preserve">Apto. 3.- </w:t>
      </w:r>
      <w:r w:rsidRPr="004F77FF">
        <w:rPr>
          <w:rFonts w:ascii="Arial" w:hAnsi="Arial" w:cs="Arial"/>
          <w:i/>
          <w:iCs/>
          <w:sz w:val="22"/>
          <w:szCs w:val="22"/>
        </w:rPr>
        <w:t xml:space="preserve">Tiene derecho a formular cuantas alegaciones u observaciones tenga conveniente, las cuales se consignarán por diligencia. Así mismo, tiene derecho a contrastar los resultados obtenidos mediante análisis </w:t>
      </w:r>
      <w:proofErr w:type="gramStart"/>
      <w:r w:rsidRPr="004F77FF">
        <w:rPr>
          <w:rFonts w:ascii="Arial" w:hAnsi="Arial" w:cs="Arial"/>
          <w:i/>
          <w:iCs/>
          <w:sz w:val="22"/>
          <w:szCs w:val="22"/>
        </w:rPr>
        <w:t>clínicos.---------------------------------------</w:t>
      </w:r>
      <w:r w:rsidR="00822775">
        <w:rPr>
          <w:rFonts w:ascii="Arial" w:hAnsi="Arial" w:cs="Arial"/>
          <w:i/>
          <w:iCs/>
          <w:sz w:val="22"/>
          <w:szCs w:val="22"/>
        </w:rPr>
        <w:t>--------------</w:t>
      </w:r>
      <w:proofErr w:type="gramEnd"/>
    </w:p>
    <w:p w14:paraId="46921722" w14:textId="498C571F" w:rsidR="00881754" w:rsidRPr="004F77FF" w:rsidRDefault="00881754">
      <w:pPr>
        <w:pStyle w:val="NormalWeb"/>
        <w:spacing w:before="0" w:after="0"/>
        <w:jc w:val="both"/>
        <w:rPr>
          <w:rFonts w:ascii="Arial" w:hAnsi="Arial" w:cs="Arial"/>
          <w:i/>
          <w:iCs/>
          <w:sz w:val="22"/>
          <w:szCs w:val="22"/>
        </w:rPr>
      </w:pPr>
      <w:r w:rsidRPr="004F77FF">
        <w:rPr>
          <w:rFonts w:ascii="Arial" w:hAnsi="Arial" w:cs="Arial"/>
          <w:i/>
          <w:iCs/>
          <w:sz w:val="22"/>
          <w:szCs w:val="22"/>
        </w:rPr>
        <w:t xml:space="preserve">                    </w:t>
      </w:r>
      <w:r w:rsidRPr="004F77FF">
        <w:rPr>
          <w:rFonts w:ascii="Arial" w:hAnsi="Arial" w:cs="Arial"/>
          <w:b/>
          <w:bCs/>
          <w:i/>
          <w:iCs/>
          <w:sz w:val="22"/>
          <w:szCs w:val="22"/>
        </w:rPr>
        <w:t>Apto. 4.-</w:t>
      </w:r>
      <w:r w:rsidRPr="004F77FF">
        <w:rPr>
          <w:rFonts w:ascii="Arial" w:hAnsi="Arial" w:cs="Arial"/>
          <w:i/>
          <w:iCs/>
          <w:sz w:val="22"/>
          <w:szCs w:val="22"/>
        </w:rPr>
        <w:t>.</w:t>
      </w:r>
      <w:r w:rsidRPr="004F77FF">
        <w:rPr>
          <w:rFonts w:ascii="Arial" w:hAnsi="Arial" w:cs="Arial"/>
          <w:i/>
          <w:iCs/>
          <w:color w:val="FF0000"/>
          <w:sz w:val="22"/>
          <w:szCs w:val="22"/>
        </w:rPr>
        <w:t xml:space="preserve"> </w:t>
      </w:r>
      <w:r w:rsidRPr="004F77FF">
        <w:rPr>
          <w:rFonts w:ascii="Arial" w:hAnsi="Arial" w:cs="Arial"/>
          <w:i/>
          <w:iCs/>
          <w:sz w:val="22"/>
          <w:szCs w:val="22"/>
        </w:rPr>
        <w:t xml:space="preserve">El importe de dichos análisis deberá ser previamente depositado por el interesado y con él se atenderá al pago cuando el resultado de la prueba de contraste sea positivo; será a cargo de los órganos periféricos del organismo autónomo Jefatura Central de Tráfico o de las autoridades municipales o autonómicas competentes cuando sea negativo, devolviéndose el depósito en este último </w:t>
      </w:r>
      <w:proofErr w:type="gramStart"/>
      <w:r w:rsidRPr="004F77FF">
        <w:rPr>
          <w:rFonts w:ascii="Arial" w:hAnsi="Arial" w:cs="Arial"/>
          <w:i/>
          <w:iCs/>
          <w:sz w:val="22"/>
          <w:szCs w:val="22"/>
        </w:rPr>
        <w:t>caso.-----------------------------------------</w:t>
      </w:r>
      <w:r w:rsidR="00822775">
        <w:rPr>
          <w:rFonts w:ascii="Arial" w:hAnsi="Arial" w:cs="Arial"/>
          <w:i/>
          <w:iCs/>
          <w:sz w:val="22"/>
          <w:szCs w:val="22"/>
        </w:rPr>
        <w:t>------</w:t>
      </w:r>
      <w:proofErr w:type="gramEnd"/>
    </w:p>
    <w:p w14:paraId="6D8E5701" w14:textId="14A7644D" w:rsidR="00881754" w:rsidRDefault="00881754" w:rsidP="002629EB">
      <w:pPr>
        <w:tabs>
          <w:tab w:val="left" w:pos="0"/>
        </w:tabs>
        <w:spacing w:before="240"/>
        <w:jc w:val="both"/>
        <w:rPr>
          <w:rFonts w:ascii="Arial" w:hAnsi="Arial" w:cs="Arial"/>
          <w:i/>
          <w:iCs/>
          <w:sz w:val="22"/>
          <w:szCs w:val="22"/>
        </w:rPr>
      </w:pPr>
      <w:r w:rsidRPr="004F77FF">
        <w:rPr>
          <w:rFonts w:ascii="Arial" w:hAnsi="Arial" w:cs="Arial"/>
          <w:b/>
          <w:bCs/>
          <w:i/>
          <w:iCs/>
          <w:sz w:val="22"/>
          <w:szCs w:val="22"/>
        </w:rPr>
        <w:t xml:space="preserve">- Art. 28.- </w:t>
      </w:r>
      <w:r w:rsidRPr="004F77FF">
        <w:rPr>
          <w:rFonts w:ascii="Arial" w:hAnsi="Arial" w:cs="Arial"/>
          <w:i/>
          <w:iCs/>
          <w:sz w:val="22"/>
          <w:szCs w:val="22"/>
        </w:rPr>
        <w:t xml:space="preserve">Toda persona que se encuentre en una situación análoga a las reseñadas anteriormente en </w:t>
      </w:r>
      <w:proofErr w:type="gramStart"/>
      <w:r w:rsidRPr="004F77FF">
        <w:rPr>
          <w:rFonts w:ascii="Arial" w:hAnsi="Arial" w:cs="Arial"/>
          <w:i/>
          <w:iCs/>
          <w:sz w:val="22"/>
          <w:szCs w:val="22"/>
        </w:rPr>
        <w:t>el artículos</w:t>
      </w:r>
      <w:proofErr w:type="gramEnd"/>
      <w:r w:rsidRPr="004F77FF">
        <w:rPr>
          <w:rFonts w:ascii="Arial" w:hAnsi="Arial" w:cs="Arial"/>
          <w:i/>
          <w:iCs/>
          <w:sz w:val="22"/>
          <w:szCs w:val="22"/>
        </w:rPr>
        <w:t xml:space="preserve"> 21, queda </w:t>
      </w:r>
      <w:r w:rsidRPr="004F77FF">
        <w:rPr>
          <w:rFonts w:ascii="Arial" w:hAnsi="Arial" w:cs="Arial"/>
          <w:i/>
          <w:iCs/>
          <w:sz w:val="22"/>
          <w:szCs w:val="22"/>
          <w:u w:val="single"/>
        </w:rPr>
        <w:t>obligada a someterse a las pruebas para la detección de sustancias estupefacientes y similares</w:t>
      </w:r>
      <w:r w:rsidRPr="004F77FF">
        <w:rPr>
          <w:rFonts w:ascii="Arial" w:hAnsi="Arial" w:cs="Arial"/>
          <w:i/>
          <w:iCs/>
          <w:sz w:val="22"/>
          <w:szCs w:val="22"/>
        </w:rPr>
        <w:t xml:space="preserve">. Las pruebas consistirán en reconocimiento médico o análisis clínicos que el facultativo estime </w:t>
      </w:r>
      <w:proofErr w:type="gramStart"/>
      <w:r w:rsidRPr="004F77FF">
        <w:rPr>
          <w:rFonts w:ascii="Arial" w:hAnsi="Arial" w:cs="Arial"/>
          <w:i/>
          <w:iCs/>
          <w:sz w:val="22"/>
          <w:szCs w:val="22"/>
        </w:rPr>
        <w:t>conveniente.---------------</w:t>
      </w:r>
      <w:r w:rsidR="00822775">
        <w:rPr>
          <w:rFonts w:ascii="Arial" w:hAnsi="Arial" w:cs="Arial"/>
          <w:i/>
          <w:iCs/>
          <w:sz w:val="22"/>
          <w:szCs w:val="22"/>
        </w:rPr>
        <w:t>---------------------</w:t>
      </w:r>
      <w:proofErr w:type="gramEnd"/>
    </w:p>
    <w:p w14:paraId="08ACB189" w14:textId="77777777" w:rsidR="004F77FF" w:rsidRPr="004F77FF" w:rsidRDefault="004F77FF">
      <w:pPr>
        <w:tabs>
          <w:tab w:val="left" w:pos="0"/>
        </w:tabs>
        <w:jc w:val="both"/>
        <w:rPr>
          <w:rFonts w:ascii="Arial" w:hAnsi="Arial" w:cs="Arial"/>
          <w:i/>
          <w:iCs/>
          <w:sz w:val="22"/>
          <w:szCs w:val="22"/>
        </w:rPr>
      </w:pPr>
    </w:p>
    <w:p w14:paraId="64238519" w14:textId="77777777" w:rsidR="00881754" w:rsidRDefault="00881754">
      <w:pPr>
        <w:tabs>
          <w:tab w:val="left" w:pos="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Que la </w:t>
      </w:r>
      <w:r w:rsidRPr="004F77FF">
        <w:rPr>
          <w:rFonts w:ascii="Arial" w:hAnsi="Arial" w:cs="Arial"/>
          <w:b/>
          <w:bCs/>
        </w:rPr>
        <w:t>negativa</w:t>
      </w:r>
      <w:r>
        <w:rPr>
          <w:rFonts w:ascii="Arial" w:hAnsi="Arial" w:cs="Arial"/>
        </w:rPr>
        <w:t xml:space="preserve"> a someterse a las citadas pruebas está contemplada en el </w:t>
      </w:r>
      <w:r w:rsidRPr="004F77FF">
        <w:rPr>
          <w:rFonts w:ascii="Arial" w:hAnsi="Arial" w:cs="Arial"/>
          <w:b/>
          <w:bCs/>
        </w:rPr>
        <w:t xml:space="preserve">artículo 383 </w:t>
      </w:r>
      <w:r w:rsidRPr="004F77FF">
        <w:rPr>
          <w:rFonts w:ascii="Arial" w:hAnsi="Arial" w:cs="Arial"/>
        </w:rPr>
        <w:t>del vigente</w:t>
      </w:r>
      <w:r w:rsidRPr="004F77FF">
        <w:rPr>
          <w:rFonts w:ascii="Arial" w:hAnsi="Arial" w:cs="Arial"/>
          <w:b/>
          <w:bCs/>
        </w:rPr>
        <w:t xml:space="preserve"> CODIGO </w:t>
      </w:r>
      <w:proofErr w:type="gramStart"/>
      <w:r w:rsidRPr="004F77FF">
        <w:rPr>
          <w:rFonts w:ascii="Arial" w:hAnsi="Arial" w:cs="Arial"/>
          <w:b/>
          <w:bCs/>
        </w:rPr>
        <w:t>PENAL</w:t>
      </w:r>
      <w:r>
        <w:rPr>
          <w:rFonts w:ascii="Arial" w:hAnsi="Arial" w:cs="Arial"/>
        </w:rPr>
        <w:t>.------------------------------------------------------</w:t>
      </w:r>
      <w:proofErr w:type="gramEnd"/>
    </w:p>
    <w:p w14:paraId="41B5EFFE" w14:textId="77777777" w:rsidR="00881754" w:rsidRDefault="00881754" w:rsidP="008D58F1">
      <w:pPr>
        <w:tabs>
          <w:tab w:val="left" w:pos="0"/>
        </w:tabs>
        <w:spacing w:before="24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 xml:space="preserve">El conductor/a, queda informado/a de lo anterior y, para que así conste, se extiende la presente diligencia que firman el conductor/a y el Equipo </w:t>
      </w:r>
      <w:proofErr w:type="gramStart"/>
      <w:r>
        <w:rPr>
          <w:rFonts w:ascii="Arial" w:hAnsi="Arial" w:cs="Arial"/>
        </w:rPr>
        <w:t>Instructor.------</w:t>
      </w:r>
      <w:proofErr w:type="gramEnd"/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89"/>
        <w:gridCol w:w="4489"/>
      </w:tblGrid>
      <w:tr w:rsidR="00881754" w14:paraId="79DED3B0" w14:textId="77777777"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</w:tcPr>
          <w:p w14:paraId="7BC4A9ED" w14:textId="77777777" w:rsidR="008D58F1" w:rsidRDefault="008D58F1">
            <w:pPr>
              <w:jc w:val="center"/>
              <w:rPr>
                <w:rFonts w:ascii="Arial" w:hAnsi="Arial" w:cs="Arial"/>
              </w:rPr>
            </w:pPr>
          </w:p>
          <w:p w14:paraId="42B7F451" w14:textId="77777777" w:rsidR="00881754" w:rsidRDefault="0088175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 CONSTE. El Equipo Instructor</w:t>
            </w:r>
          </w:p>
        </w:tc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</w:tcPr>
          <w:p w14:paraId="26248DC9" w14:textId="77777777" w:rsidR="008D58F1" w:rsidRDefault="008D58F1">
            <w:pPr>
              <w:jc w:val="center"/>
              <w:rPr>
                <w:rFonts w:ascii="Arial" w:hAnsi="Arial" w:cs="Arial"/>
              </w:rPr>
            </w:pPr>
          </w:p>
          <w:p w14:paraId="636020FF" w14:textId="77777777" w:rsidR="00881754" w:rsidRDefault="0088175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El/la conductor/a</w:t>
            </w:r>
          </w:p>
        </w:tc>
      </w:tr>
    </w:tbl>
    <w:p w14:paraId="746C0D35" w14:textId="77777777" w:rsidR="00881754" w:rsidRDefault="00881754">
      <w:pPr>
        <w:ind w:firstLine="708"/>
        <w:jc w:val="both"/>
        <w:rPr>
          <w:rFonts w:ascii="Arial" w:hAnsi="Arial" w:cs="Arial"/>
          <w:sz w:val="16"/>
        </w:rPr>
      </w:pPr>
    </w:p>
    <w:p w14:paraId="70439746" w14:textId="77777777" w:rsidR="00881754" w:rsidRDefault="00881754">
      <w:pPr>
        <w:ind w:firstLine="708"/>
        <w:jc w:val="both"/>
        <w:rPr>
          <w:rFonts w:ascii="Arial" w:hAnsi="Arial" w:cs="Arial"/>
        </w:rPr>
      </w:pPr>
    </w:p>
    <w:p w14:paraId="1CACCB75" w14:textId="77777777" w:rsidR="002629EB" w:rsidRDefault="002629EB">
      <w:pPr>
        <w:ind w:firstLine="708"/>
        <w:jc w:val="both"/>
        <w:rPr>
          <w:rFonts w:ascii="Arial" w:hAnsi="Arial" w:cs="Arial"/>
        </w:rPr>
      </w:pPr>
    </w:p>
    <w:p w14:paraId="7DB0B2E3" w14:textId="77777777" w:rsidR="002629EB" w:rsidRDefault="002629EB">
      <w:pPr>
        <w:ind w:firstLine="708"/>
        <w:jc w:val="both"/>
        <w:rPr>
          <w:rFonts w:ascii="Arial" w:hAnsi="Arial" w:cs="Arial"/>
        </w:rPr>
      </w:pPr>
    </w:p>
    <w:p w14:paraId="6C0F3D5B" w14:textId="77777777" w:rsidR="00881754" w:rsidRDefault="00881754">
      <w:pPr>
        <w:ind w:firstLine="708"/>
        <w:jc w:val="both"/>
        <w:rPr>
          <w:rFonts w:ascii="Arial" w:hAnsi="Arial" w:cs="Arial"/>
        </w:rPr>
      </w:pPr>
    </w:p>
    <w:p w14:paraId="1FB1BFAD" w14:textId="77777777" w:rsidR="00881754" w:rsidRDefault="007B6E6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fldChar w:fldCharType="begin">
          <w:ffData>
            <w:name w:val="num_1agente1"/>
            <w:enabled/>
            <w:calcOnExit w:val="0"/>
            <w:textInput/>
          </w:ffData>
        </w:fldChar>
      </w:r>
      <w:bookmarkStart w:id="4" w:name="num_1agente1"/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</w:rPr>
        <w:fldChar w:fldCharType="end"/>
      </w:r>
      <w:bookmarkEnd w:id="4"/>
      <w:r w:rsidR="00881754">
        <w:rPr>
          <w:rFonts w:ascii="Arial" w:hAnsi="Arial" w:cs="Arial"/>
        </w:rPr>
        <w:t xml:space="preserve">  </w:t>
      </w:r>
      <w:bookmarkStart w:id="5" w:name="Texto290"/>
      <w:r>
        <w:rPr>
          <w:rFonts w:ascii="Arial" w:hAnsi="Arial" w:cs="Arial"/>
        </w:rPr>
        <w:tab/>
      </w:r>
      <w:bookmarkEnd w:id="5"/>
      <w:r>
        <w:rPr>
          <w:rFonts w:ascii="Arial" w:hAnsi="Arial" w:cs="Arial"/>
        </w:rPr>
        <w:fldChar w:fldCharType="begin">
          <w:ffData>
            <w:name w:val="num_2agente1"/>
            <w:enabled/>
            <w:calcOnExit w:val="0"/>
            <w:textInput/>
          </w:ffData>
        </w:fldChar>
      </w:r>
      <w:bookmarkStart w:id="6" w:name="num_2agente1"/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</w:rPr>
        <w:fldChar w:fldCharType="end"/>
      </w:r>
      <w:bookmarkEnd w:id="6"/>
      <w:r w:rsidR="00881754">
        <w:rPr>
          <w:rFonts w:ascii="Arial" w:hAnsi="Arial" w:cs="Arial"/>
        </w:rPr>
        <w:t xml:space="preserve">                        Fdo.: </w:t>
      </w:r>
      <w:r>
        <w:rPr>
          <w:rFonts w:ascii="Arial" w:hAnsi="Arial" w:cs="Arial"/>
        </w:rPr>
        <w:fldChar w:fldCharType="begin">
          <w:ffData>
            <w:name w:val="nombre_imp2"/>
            <w:enabled/>
            <w:calcOnExit w:val="0"/>
            <w:textInput/>
          </w:ffData>
        </w:fldChar>
      </w:r>
      <w:bookmarkStart w:id="7" w:name="nombre_imp2"/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</w:rPr>
        <w:fldChar w:fldCharType="end"/>
      </w:r>
      <w:bookmarkEnd w:id="7"/>
    </w:p>
    <w:p w14:paraId="01130DD1" w14:textId="77777777" w:rsidR="00881754" w:rsidRDefault="00881754">
      <w:pPr>
        <w:jc w:val="both"/>
        <w:rPr>
          <w:rFonts w:ascii="Arial" w:hAnsi="Arial" w:cs="Arial"/>
          <w:sz w:val="16"/>
          <w:u w:val="single"/>
        </w:rPr>
      </w:pPr>
    </w:p>
    <w:p w14:paraId="5305C6B8" w14:textId="77777777" w:rsidR="00881754" w:rsidRDefault="00881754">
      <w:pPr>
        <w:jc w:val="both"/>
        <w:rPr>
          <w:rFonts w:ascii="Arial" w:hAnsi="Arial" w:cs="Arial"/>
          <w:u w:val="single"/>
        </w:rPr>
      </w:pPr>
    </w:p>
    <w:sectPr w:rsidR="00881754">
      <w:headerReference w:type="default" r:id="rId6"/>
      <w:footerReference w:type="default" r:id="rId7"/>
      <w:pgSz w:w="12240" w:h="15840"/>
      <w:pgMar w:top="-709" w:right="1041" w:bottom="1417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958E8" w14:textId="77777777" w:rsidR="00656A69" w:rsidRDefault="00656A69">
      <w:r>
        <w:separator/>
      </w:r>
    </w:p>
  </w:endnote>
  <w:endnote w:type="continuationSeparator" w:id="0">
    <w:p w14:paraId="47CBE664" w14:textId="77777777" w:rsidR="00656A69" w:rsidRDefault="00656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D6E66" w14:textId="77777777" w:rsidR="00881754" w:rsidRDefault="00881754">
    <w:pPr>
      <w:pStyle w:val="Piedepgina"/>
      <w:pBdr>
        <w:top w:val="single" w:sz="4" w:space="1" w:color="auto"/>
      </w:pBdr>
      <w:rPr>
        <w:rFonts w:ascii="Arial" w:hAnsi="Arial" w:cs="Arial"/>
        <w:sz w:val="22"/>
      </w:rPr>
    </w:pPr>
    <w:r>
      <w:rPr>
        <w:rFonts w:ascii="Arial" w:hAnsi="Arial" w:cs="Arial"/>
        <w:sz w:val="22"/>
      </w:rPr>
      <w:t>Juzgado de Instrucción en Funciones de Guardia de Daimiel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A0C13" w14:textId="77777777" w:rsidR="00656A69" w:rsidRDefault="00656A69">
      <w:r>
        <w:separator/>
      </w:r>
    </w:p>
  </w:footnote>
  <w:footnote w:type="continuationSeparator" w:id="0">
    <w:p w14:paraId="27D2DD05" w14:textId="77777777" w:rsidR="00656A69" w:rsidRDefault="00656A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DF6B5" w14:textId="679BB0BF" w:rsidR="00881754" w:rsidRDefault="000A1074">
    <w:pPr>
      <w:pStyle w:val="Encabezado"/>
      <w:ind w:left="-1843" w:right="8697"/>
    </w:pPr>
    <w:r>
      <w:rPr>
        <w:noProof/>
        <w:lang w:val="es-ES"/>
      </w:rPr>
      <w:pict w14:anchorId="5B5F73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595" o:spid="_x0000_s1025" type="#_x0000_t75" style="position:absolute;left:0;text-align:left;margin-left:0;margin-top:0;width:170.5pt;height:242pt;z-index:-251658240;mso-position-horizontal:center;mso-position-horizontal-relative:margin;mso-position-vertical:center;mso-position-vertical-relative:margin" o:allowincell="f">
          <v:imagedata r:id="rId1" o:title="" gain="19661f" blacklevel="22938f"/>
          <w10:wrap anchorx="margin" anchory="margin"/>
        </v:shape>
      </w:pict>
    </w:r>
    <w:r w:rsidR="002C7F95">
      <w:rPr>
        <w:noProof/>
        <w:lang w:val="es-ES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77CBA27C" wp14:editId="5AF79854">
              <wp:simplePos x="0" y="0"/>
              <wp:positionH relativeFrom="column">
                <wp:posOffset>-304800</wp:posOffset>
              </wp:positionH>
              <wp:positionV relativeFrom="paragraph">
                <wp:posOffset>-6350</wp:posOffset>
              </wp:positionV>
              <wp:extent cx="0" cy="8763000"/>
              <wp:effectExtent l="0" t="0" r="0" b="0"/>
              <wp:wrapNone/>
              <wp:docPr id="181019687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763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F830B6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pt,-.5pt" to="-24pt,6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" o:allowincell="f"/>
          </w:pict>
        </mc:Fallback>
      </mc:AlternateContent>
    </w:r>
    <w:r w:rsidR="002C7F95">
      <w:rPr>
        <w:noProof/>
      </w:rPr>
      <w:drawing>
        <wp:inline distT="0" distB="0" distL="0" distR="0" wp14:anchorId="5A2566EE" wp14:editId="33F4EBC7">
          <wp:extent cx="857250" cy="876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EDE2E3C" w14:textId="77777777" w:rsidR="00881754" w:rsidRDefault="00881754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bCs/>
        <w:sz w:val="20"/>
        <w:szCs w:val="20"/>
      </w:rPr>
    </w:pPr>
  </w:p>
  <w:p w14:paraId="4CA07B47" w14:textId="77777777" w:rsidR="00881754" w:rsidRDefault="00881754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bCs/>
        <w:sz w:val="20"/>
        <w:szCs w:val="20"/>
      </w:rPr>
    </w:pPr>
  </w:p>
  <w:p w14:paraId="43A63792" w14:textId="77777777" w:rsidR="00881754" w:rsidRDefault="00881754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bCs/>
        <w:sz w:val="20"/>
        <w:szCs w:val="20"/>
      </w:rPr>
    </w:pPr>
  </w:p>
  <w:p w14:paraId="5AAEC1A4" w14:textId="77777777" w:rsidR="00881754" w:rsidRDefault="00881754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bCs/>
        <w:sz w:val="20"/>
        <w:szCs w:val="20"/>
      </w:rPr>
    </w:pPr>
  </w:p>
  <w:p w14:paraId="7D47961A" w14:textId="77777777" w:rsidR="00881754" w:rsidRDefault="00881754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bCs/>
        <w:sz w:val="20"/>
        <w:szCs w:val="20"/>
      </w:rPr>
    </w:pPr>
  </w:p>
  <w:p w14:paraId="3E56685E" w14:textId="77777777" w:rsidR="00881754" w:rsidRDefault="00881754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bCs/>
        <w:sz w:val="20"/>
        <w:szCs w:val="20"/>
      </w:rPr>
    </w:pPr>
  </w:p>
  <w:p w14:paraId="13EEC0FB" w14:textId="77777777" w:rsidR="00881754" w:rsidRDefault="00881754">
    <w:pPr>
      <w:pStyle w:val="Encabezado"/>
      <w:tabs>
        <w:tab w:val="clear" w:pos="8504"/>
        <w:tab w:val="right" w:pos="-284"/>
      </w:tabs>
      <w:ind w:left="-1985" w:right="8555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576"/>
    <w:rsid w:val="000A1074"/>
    <w:rsid w:val="002629EB"/>
    <w:rsid w:val="002C43EC"/>
    <w:rsid w:val="002C7F95"/>
    <w:rsid w:val="004F77FF"/>
    <w:rsid w:val="00656A69"/>
    <w:rsid w:val="006A167B"/>
    <w:rsid w:val="007B6E63"/>
    <w:rsid w:val="00822775"/>
    <w:rsid w:val="00881754"/>
    <w:rsid w:val="008D58F1"/>
    <w:rsid w:val="00B27576"/>
    <w:rsid w:val="00EB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933C43"/>
  <w15:chartTrackingRefBased/>
  <w15:docId w15:val="{121FBF72-8A19-4AC6-B4EF-1C6D8BCCB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 w:val="24"/>
      <w:szCs w:val="24"/>
      <w:lang w:val="es-ES_tradnl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kern w:val="32"/>
      <w:sz w:val="32"/>
      <w:szCs w:val="32"/>
      <w:lang w:val="es-ES_tradnl"/>
    </w:rPr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</w:style>
  <w:style w:type="character" w:customStyle="1" w:styleId="HeaderChar">
    <w:name w:val="Header Char"/>
    <w:semiHidden/>
    <w:rPr>
      <w:rFonts w:ascii="Times New Roman" w:hAnsi="Times New Roman"/>
      <w:sz w:val="24"/>
      <w:szCs w:val="24"/>
      <w:lang w:val="es-ES_tradnl"/>
    </w:r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character" w:customStyle="1" w:styleId="FooterChar">
    <w:name w:val="Footer Char"/>
    <w:semiHidden/>
    <w:rPr>
      <w:rFonts w:ascii="Times New Roman" w:hAnsi="Times New Roman"/>
      <w:sz w:val="24"/>
      <w:szCs w:val="24"/>
      <w:lang w:val="es-ES_tradnl"/>
    </w:rPr>
  </w:style>
  <w:style w:type="paragraph" w:styleId="Ttulo">
    <w:name w:val="Title"/>
    <w:basedOn w:val="Normal"/>
    <w:qFormat/>
    <w:pPr>
      <w:jc w:val="center"/>
    </w:pPr>
    <w:rPr>
      <w:b/>
      <w:bCs/>
      <w:u w:val="single"/>
    </w:rPr>
  </w:style>
  <w:style w:type="character" w:customStyle="1" w:styleId="TitleChar">
    <w:name w:val="Title Char"/>
    <w:rPr>
      <w:rFonts w:ascii="Cambria" w:eastAsia="Times New Roman" w:hAnsi="Cambria" w:cs="Times New Roman"/>
      <w:b/>
      <w:bCs/>
      <w:kern w:val="28"/>
      <w:sz w:val="32"/>
      <w:szCs w:val="32"/>
      <w:lang w:val="es-ES_tradnl"/>
    </w:rPr>
  </w:style>
  <w:style w:type="paragraph" w:styleId="NormalWeb">
    <w:name w:val="Normal (Web)"/>
    <w:basedOn w:val="Normal"/>
    <w:semiHidden/>
    <w:pPr>
      <w:spacing w:before="100" w:after="100"/>
    </w:pPr>
    <w:rPr>
      <w:rFonts w:ascii="Arial Unicode MS" w:eastAsia="Arial Unicode MS" w:cs="Arial Unicode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406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</vt:lpstr>
    </vt:vector>
  </TitlesOfParts>
  <Company>la mia</Company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</dc:title>
  <dc:subject>DOCUMENTOS</dc:subject>
  <dc:creator>JOSÉ ÁNGEL CARRASCO ESPINOSA</dc:creator>
  <cp:keywords/>
  <dc:description/>
  <cp:lastModifiedBy>Inspeccion</cp:lastModifiedBy>
  <cp:revision>7</cp:revision>
  <cp:lastPrinted>2012-05-27T05:03:00Z</cp:lastPrinted>
  <dcterms:created xsi:type="dcterms:W3CDTF">2025-11-21T07:20:00Z</dcterms:created>
  <dcterms:modified xsi:type="dcterms:W3CDTF">2025-11-21T10:18:00Z</dcterms:modified>
</cp:coreProperties>
</file>