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Cuenca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EVELYN GABRIELA CANGA QUI�ONEZ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Cuenca, Azuay,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histórico de Cuenca, cerca del Parque Calderón.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KemperyCuenca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