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u0r6wro5yduz"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65"/>
        <w:gridCol w:w="7215"/>
        <w:tblGridChange w:id="0">
          <w:tblGrid>
            <w:gridCol w:w="2865"/>
            <w:gridCol w:w="7215"/>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Daniela Belén Cuevas Chávez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spacing w:after="160" w:line="259" w:lineRule="auto"/>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spacing w:after="160" w:line="259" w:lineRule="auto"/>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690"/>
        <w:gridCol w:w="675"/>
        <w:gridCol w:w="720"/>
        <w:gridCol w:w="765"/>
        <w:gridCol w:w="750"/>
        <w:gridCol w:w="4380"/>
        <w:tblGridChange w:id="0">
          <w:tblGrid>
            <w:gridCol w:w="1935"/>
            <w:gridCol w:w="690"/>
            <w:gridCol w:w="675"/>
            <w:gridCol w:w="720"/>
            <w:gridCol w:w="765"/>
            <w:gridCol w:w="750"/>
            <w:gridCol w:w="438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mc6gmayfngyc"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pPr>
            <w:r w:rsidDel="00000000" w:rsidR="00000000" w:rsidRPr="00000000">
              <w:rPr>
                <w:rFonts w:ascii="Calibri" w:cs="Calibri" w:eastAsia="Calibri" w:hAnsi="Calibri"/>
                <w:sz w:val="18"/>
                <w:szCs w:val="18"/>
                <w:rtl w:val="0"/>
              </w:rPr>
              <w:t xml:space="preserve">Arquitectura de Software</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sz w:val="18"/>
                <w:szCs w:val="18"/>
                <w:rtl w:val="0"/>
              </w:rPr>
              <w:t xml:space="preserve">Comprendiendo la relación entre frontend, backend, bases de datos y servicios. Durante el desarrollo de CoreStream he podido conocer cómo se organizan los distintos componentes de un sistema, aunque aún debo seguir fortaleciendo mis conocimientos en diseño arquitectónico y selección de tecnologías para soluciones más complejas.</w:t>
            </w: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045">
            <w:pPr>
              <w:jc w:val="center"/>
              <w:rPr/>
            </w:pPr>
            <w:r w:rsidDel="00000000" w:rsidR="00000000" w:rsidRPr="00000000">
              <w:rPr>
                <w:rFonts w:ascii="Calibri" w:cs="Calibri" w:eastAsia="Calibri" w:hAnsi="Calibri"/>
                <w:sz w:val="18"/>
                <w:szCs w:val="18"/>
                <w:rtl w:val="0"/>
              </w:rPr>
              <w:t xml:space="preserve">Análisis y Desarrollo de Modelos de Datos</w:t>
            </w: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sz w:val="18"/>
                <w:szCs w:val="18"/>
                <w:rtl w:val="0"/>
              </w:rPr>
              <w:t xml:space="preserve">Tengo una buena comprensión del diseño de bases de datos, creación de estructuras y relaciones entre entidades según los requerimientos de un sistema. Durante mi formación y el desarrollo de proyectos he aplicado estos conocimientos para organizar la información de manera eficiente, considerando la importancia de la integridad y escalabilidad de los datos.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C">
            <w:pPr>
              <w:jc w:val="center"/>
              <w:rPr/>
            </w:pPr>
            <w:r w:rsidDel="00000000" w:rsidR="00000000" w:rsidRPr="00000000">
              <w:rPr>
                <w:sz w:val="18"/>
                <w:szCs w:val="18"/>
                <w:rtl w:val="0"/>
              </w:rPr>
              <w:t xml:space="preserve">Inglés Intermedio Alto </w:t>
            </w: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sz w:val="18"/>
                <w:szCs w:val="18"/>
                <w:rtl w:val="0"/>
              </w:rPr>
              <w:t xml:space="preserve">Tengo la capacidad de comprender documentación técnica, conceptos relacionados con herramientas informáticas y términos utilizados en programación. Sin embargo, debo continuar mejorando principalmente mi comunicación oral y ampliar mi vocabulario técnico para desenvolverme con mayor seguridad en ambientes profesionales.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3">
            <w:pPr>
              <w:jc w:val="center"/>
              <w:rPr/>
            </w:pPr>
            <w:r w:rsidDel="00000000" w:rsidR="00000000" w:rsidRPr="00000000">
              <w:rPr>
                <w:rFonts w:ascii="Calibri" w:cs="Calibri" w:eastAsia="Calibri" w:hAnsi="Calibri"/>
                <w:sz w:val="18"/>
                <w:szCs w:val="18"/>
                <w:rtl w:val="0"/>
              </w:rPr>
              <w:t xml:space="preserve">Inteligencia de Negocios</w:t>
            </w: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spacing w:after="0"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sz w:val="18"/>
                <w:szCs w:val="18"/>
                <w:rtl w:val="0"/>
              </w:rPr>
              <w:t xml:space="preserve">Poseo conocimientos sobre análisis de datos, generación de reportes y visualización de información mediante herramientas utilizadas durante la carrera. Es un área que me interesa seguir desarrollando, especialmente para apoyar la toma de decisiones mediante el uso de datos dentro de una organización.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A">
            <w:pPr>
              <w:jc w:val="center"/>
              <w:rPr/>
            </w:pPr>
            <w:r w:rsidDel="00000000" w:rsidR="00000000" w:rsidRPr="00000000">
              <w:rPr>
                <w:rFonts w:ascii="Calibri" w:cs="Calibri" w:eastAsia="Calibri" w:hAnsi="Calibri"/>
                <w:sz w:val="18"/>
                <w:szCs w:val="18"/>
                <w:rtl w:val="0"/>
              </w:rPr>
              <w:t xml:space="preserve">Análisis y Planificación de Requerimientos Informáticos</w:t>
            </w: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spacing w:after="0" w:before="0" w:line="240" w:lineRule="auto"/>
              <w:ind w:left="0" w:right="0" w:firstLine="0"/>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sz w:val="18"/>
                <w:szCs w:val="18"/>
                <w:rtl w:val="0"/>
              </w:rPr>
              <w:t xml:space="preserve">Tengo facilidad para comprender necesidades de usuarios y transformarlas en requerimientos funcionales para una solución informática. El desarrollo de proyectos académicos me ha permitido mejorar la identificación de problemas, organización de funcionalidades y planificación de actividades necesarias para cumplir los objetivos del sistema.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1">
            <w:pPr>
              <w:jc w:val="center"/>
              <w:rPr/>
            </w:pPr>
            <w:r w:rsidDel="00000000" w:rsidR="00000000" w:rsidRPr="00000000">
              <w:rPr>
                <w:rFonts w:ascii="Calibri" w:cs="Calibri" w:eastAsia="Calibri" w:hAnsi="Calibri"/>
                <w:sz w:val="18"/>
                <w:szCs w:val="18"/>
                <w:rtl w:val="0"/>
              </w:rPr>
              <w:t xml:space="preserve">Programación de Software</w:t>
            </w: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sz w:val="18"/>
                <w:szCs w:val="18"/>
                <w:rtl w:val="0"/>
              </w:rPr>
              <w:t xml:space="preserve">Poseo conocimientos de programación y desarrollo de aplicaciones utilizando diferentes tecnologías. Puedo implementar funcionalidades y resolver problemas mediante código, pero considero necesario continuar fortaleciendo mis habilidades técnicas, especialmente en la construcción de soluciones completas y aplicación de buenas prácticas de desarrollo.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pPr>
            <w:r w:rsidDel="00000000" w:rsidR="00000000" w:rsidRPr="00000000">
              <w:rPr>
                <w:rFonts w:ascii="Calibri" w:cs="Calibri" w:eastAsia="Calibri" w:hAnsi="Calibri"/>
                <w:sz w:val="18"/>
                <w:szCs w:val="18"/>
                <w:rtl w:val="0"/>
              </w:rPr>
              <w:t xml:space="preserve">Calidad de Software</w:t>
            </w: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sz w:val="18"/>
                <w:szCs w:val="18"/>
                <w:rtl w:val="0"/>
              </w:rPr>
              <w:t xml:space="preserve">Comprendo la importancia de validar que un sistema cumpla con los requisitos definidos mediante pruebas y revisiones de funcionamiento. Durante el desarrollo de proyectos he considerado aspectos relacionados con calidad, buscando entregar soluciones más confiables y alineadas con las necesidades del usuario.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pPr>
            <w:r w:rsidDel="00000000" w:rsidR="00000000" w:rsidRPr="00000000">
              <w:rPr>
                <w:rFonts w:ascii="Calibri" w:cs="Calibri" w:eastAsia="Calibri" w:hAnsi="Calibri"/>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sz w:val="18"/>
                <w:szCs w:val="18"/>
                <w:rtl w:val="0"/>
              </w:rPr>
              <w:t xml:space="preserve">Tengo conocimientos sobre planificación, organización y seguimiento de actividades dentro de un proyecto informático. La experiencia desarrollando proyectos en equipo me ha permitido mejorar la distribución de tareas, gestión del tiempo y coordinación para alcanzar los objetivos planteados. </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HLsrcI6P9992FNXyQhLCm4aQQ==">CgMxLjAyDmgudTByNndybzV5ZHV6Mg5oLm1jNmdtYXlmbmd5YzgAciExRkpRRXNUVk5wNEx6U0pGdWhvS1pISXUySGhtYkxTRjY=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