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CURRICULUM VITAE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DATOS PERSONALES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Nombre y apellidos: </w:t>
      </w:r>
      <w:r w:rsidDel="00000000" w:rsidR="00000000" w:rsidRPr="00000000">
        <w:rPr>
          <w:rtl w:val="0"/>
        </w:rPr>
        <w:t xml:space="preserve">Juan María Jusué Royán.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D.N.I: </w:t>
      </w:r>
      <w:r w:rsidDel="00000000" w:rsidR="00000000" w:rsidRPr="00000000">
        <w:rPr>
          <w:rtl w:val="0"/>
        </w:rPr>
        <w:t xml:space="preserve">54296801B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Lugar y fecha de nacimiento: </w:t>
      </w:r>
      <w:r w:rsidDel="00000000" w:rsidR="00000000" w:rsidRPr="00000000">
        <w:rPr>
          <w:rtl w:val="0"/>
        </w:rPr>
        <w:t xml:space="preserve">Montpellier, 6 de julio de 1997.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Domicilio:</w:t>
      </w:r>
      <w:r w:rsidDel="00000000" w:rsidR="00000000" w:rsidRPr="00000000">
        <w:rPr>
          <w:rtl w:val="0"/>
        </w:rPr>
        <w:t xml:space="preserve"> C/ Altos del club de campo nº2 (Torrelodones, Madrid)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655 534 596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E-mail: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juanmajr97@gmail.com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Título de la ESO cursado en el instituto IES Diego Velázquez.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Cursando último año de grado medio en sistemas microinformáticos y redes en el instituto Ortega y Gasset.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EXPERIENCIA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Administrador de la página web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www.OGSeries.tv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Experiencia trabajando cara al público en distintos eventos realizados en IFEMA. Madrid Games Week 2015, SN Master 2015, Gamergy.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Colaborado con varias organizaciones deportivas administrando redes sociales, páginas web, formando parte de la dirección deportiva. Ultima colaboración realizada en summa.gg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Instalación de Hardware y Software en equipos, reparación de hardware y recuperación de datos por cuenta propia.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IDIOMAS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Inglés: Nivel básico hablado y escrito.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INFORMÁTICA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Plataformas: Windows, iOS, Linux, Android.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de HTMLX y HTML5 avanzados.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básicos en Java, Phyton y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avanzados en administración de servidores con windows 2008 server R2.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avanzados en bases de datos PHP: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medios sobre seguridad informática, encriptación,uso de la plataforma Kali Linux y el software WhireShark.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Conocimientos avanzados en aplicación ofimáticas: Word, Excel, Powerpoint, Access.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uanmajr97@gmail.com" TargetMode="External"/><Relationship Id="rId6" Type="http://schemas.openxmlformats.org/officeDocument/2006/relationships/hyperlink" Target="http://www.ogseries.tv" TargetMode="External"/></Relationships>
</file>