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0D56" w14:textId="77777777" w:rsidR="00736486" w:rsidRPr="00736486" w:rsidRDefault="00736486" w:rsidP="00736486">
      <w:pPr>
        <w:spacing w:before="3969" w:after="567" w:line="240" w:lineRule="auto"/>
        <w:ind w:left="-30" w:hanging="3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Liberation Sans" w:eastAsia="Times New Roman" w:hAnsi="Liberation Sans" w:cs="Times New Roman"/>
          <w:b/>
          <w:bCs/>
          <w:smallCaps/>
          <w:color w:val="2A6099"/>
          <w:sz w:val="56"/>
          <w:szCs w:val="56"/>
          <w:lang w:eastAsia="es-ES"/>
        </w:rPr>
        <w:t>Guía de Estilos</w:t>
      </w:r>
    </w:p>
    <w:p w14:paraId="3EC77808" w14:textId="5336E176" w:rsidR="00736486" w:rsidRPr="00736486" w:rsidRDefault="00736486" w:rsidP="00736486">
      <w:pPr>
        <w:spacing w:before="62" w:after="283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Liberation Sans" w:eastAsia="Times New Roman" w:hAnsi="Liberation Sans" w:cs="Times New Roman"/>
          <w:color w:val="666666"/>
          <w:sz w:val="40"/>
          <w:szCs w:val="40"/>
          <w:lang w:eastAsia="es-ES"/>
        </w:rPr>
        <w:t>Proyecto</w:t>
      </w:r>
      <w:r w:rsidR="002E0315">
        <w:rPr>
          <w:rFonts w:ascii="Liberation Sans" w:eastAsia="Times New Roman" w:hAnsi="Liberation Sans" w:cs="Times New Roman"/>
          <w:color w:val="666666"/>
          <w:sz w:val="40"/>
          <w:szCs w:val="40"/>
          <w:lang w:eastAsia="es-ES"/>
        </w:rPr>
        <w:t xml:space="preserve"> Wonder League</w:t>
      </w:r>
    </w:p>
    <w:p w14:paraId="055491F1" w14:textId="77777777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86F8586" w14:textId="77777777" w:rsidR="00736486" w:rsidRPr="00736486" w:rsidRDefault="00736486" w:rsidP="00736486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Liberation Sans" w:eastAsia="Times New Roman" w:hAnsi="Liberation Sans" w:cs="Times New Roman"/>
          <w:b/>
          <w:bCs/>
          <w:color w:val="000000"/>
          <w:sz w:val="24"/>
          <w:szCs w:val="24"/>
          <w:lang w:eastAsia="es-ES"/>
        </w:rPr>
        <w:t>Centro Educativo:</w:t>
      </w:r>
      <w:r w:rsidRPr="00736486">
        <w:rPr>
          <w:rFonts w:ascii="Liberation Sans" w:eastAsia="Times New Roman" w:hAnsi="Liberation Sans" w:cs="Times New Roman"/>
          <w:color w:val="000000"/>
          <w:sz w:val="24"/>
          <w:szCs w:val="24"/>
          <w:lang w:eastAsia="es-ES"/>
        </w:rPr>
        <w:t xml:space="preserve"> Escuela Virgen de Guadalupe</w:t>
      </w:r>
    </w:p>
    <w:p w14:paraId="09621749" w14:textId="77777777" w:rsidR="00736486" w:rsidRPr="00736486" w:rsidRDefault="00736486" w:rsidP="00736486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Liberation Sans" w:eastAsia="Times New Roman" w:hAnsi="Liberation Sans" w:cs="Times New Roman"/>
          <w:b/>
          <w:bCs/>
          <w:color w:val="000000"/>
          <w:sz w:val="24"/>
          <w:szCs w:val="24"/>
          <w:lang w:eastAsia="es-ES"/>
        </w:rPr>
        <w:t>Ciclo Formativo:</w:t>
      </w:r>
      <w:r w:rsidRPr="00736486">
        <w:rPr>
          <w:rFonts w:ascii="Liberation Sans" w:eastAsia="Times New Roman" w:hAnsi="Liberation Sans" w:cs="Times New Roman"/>
          <w:color w:val="000000"/>
          <w:sz w:val="24"/>
          <w:szCs w:val="24"/>
          <w:lang w:eastAsia="es-ES"/>
        </w:rPr>
        <w:t xml:space="preserve"> Desarrollo de Aplicaciones Web</w:t>
      </w:r>
    </w:p>
    <w:p w14:paraId="68647E03" w14:textId="0B831CEA" w:rsidR="00736486" w:rsidRPr="00736486" w:rsidRDefault="00736486" w:rsidP="00736486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Liberation Sans" w:eastAsia="Times New Roman" w:hAnsi="Liberation Sans" w:cs="Times New Roman"/>
          <w:b/>
          <w:bCs/>
          <w:color w:val="000000"/>
          <w:sz w:val="24"/>
          <w:szCs w:val="24"/>
          <w:lang w:eastAsia="es-ES"/>
        </w:rPr>
        <w:t>Curso:</w:t>
      </w:r>
      <w:r w:rsidRPr="00736486">
        <w:rPr>
          <w:rFonts w:ascii="Liberation Sans" w:eastAsia="Times New Roman" w:hAnsi="Liberation Sans" w:cs="Times New Roman"/>
          <w:color w:val="000000"/>
          <w:sz w:val="24"/>
          <w:szCs w:val="24"/>
          <w:lang w:eastAsia="es-ES"/>
        </w:rPr>
        <w:t xml:space="preserve"> 202</w:t>
      </w:r>
      <w:r>
        <w:rPr>
          <w:rFonts w:ascii="Liberation Sans" w:eastAsia="Times New Roman" w:hAnsi="Liberation Sans" w:cs="Times New Roman"/>
          <w:color w:val="000000"/>
          <w:sz w:val="24"/>
          <w:szCs w:val="24"/>
          <w:lang w:eastAsia="es-ES"/>
        </w:rPr>
        <w:t>2</w:t>
      </w:r>
      <w:r w:rsidRPr="00736486">
        <w:rPr>
          <w:rFonts w:ascii="Liberation Sans" w:eastAsia="Times New Roman" w:hAnsi="Liberation Sans" w:cs="Times New Roman"/>
          <w:color w:val="000000"/>
          <w:sz w:val="24"/>
          <w:szCs w:val="24"/>
          <w:lang w:eastAsia="es-ES"/>
        </w:rPr>
        <w:t>-202</w:t>
      </w:r>
      <w:r>
        <w:rPr>
          <w:rFonts w:ascii="Liberation Sans" w:eastAsia="Times New Roman" w:hAnsi="Liberation Sans" w:cs="Times New Roman"/>
          <w:color w:val="000000"/>
          <w:sz w:val="24"/>
          <w:szCs w:val="24"/>
          <w:lang w:eastAsia="es-ES"/>
        </w:rPr>
        <w:t>3</w:t>
      </w:r>
    </w:p>
    <w:p w14:paraId="7243244F" w14:textId="2ADC56A6" w:rsidR="00736486" w:rsidRPr="00736486" w:rsidRDefault="00736486" w:rsidP="00736486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Liberation Sans" w:eastAsia="Times New Roman" w:hAnsi="Liberation Sans" w:cs="Times New Roman"/>
          <w:b/>
          <w:bCs/>
          <w:color w:val="000000"/>
          <w:sz w:val="24"/>
          <w:szCs w:val="24"/>
          <w:lang w:eastAsia="es-ES"/>
        </w:rPr>
        <w:t>Alumnos:</w:t>
      </w:r>
      <w:r w:rsidRPr="00736486">
        <w:rPr>
          <w:rFonts w:ascii="Liberation Sans" w:eastAsia="Times New Roman" w:hAnsi="Liberation Sans" w:cs="Times New Roman"/>
          <w:color w:val="000000"/>
          <w:sz w:val="24"/>
          <w:szCs w:val="24"/>
          <w:lang w:eastAsia="es-ES"/>
        </w:rPr>
        <w:t xml:space="preserve"> Juan Manuel Rincón Navarro</w:t>
      </w:r>
    </w:p>
    <w:p w14:paraId="14D4E822" w14:textId="77777777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6DA1686" w14:textId="4D8E5993" w:rsidR="00736486" w:rsidRDefault="00736486" w:rsidP="00736486">
      <w:pPr>
        <w:spacing w:before="100" w:beforeAutospacing="1" w:after="100" w:afterAutospacing="1" w:line="240" w:lineRule="auto"/>
        <w:ind w:left="360"/>
        <w:textAlignment w:val="baseline"/>
        <w:rPr>
          <w:rFonts w:ascii="Liberation Serif" w:eastAsia="Times New Roman" w:hAnsi="Liberation Serif" w:cs="Times New Roman"/>
          <w:i/>
          <w:iCs/>
          <w:color w:val="000000"/>
          <w:sz w:val="24"/>
          <w:szCs w:val="24"/>
          <w:lang w:eastAsia="es-ES"/>
        </w:rPr>
      </w:pPr>
    </w:p>
    <w:p w14:paraId="690F2C6C" w14:textId="06282B24" w:rsidR="00736486" w:rsidRDefault="00736486" w:rsidP="00736486">
      <w:pPr>
        <w:spacing w:before="100" w:beforeAutospacing="1" w:after="100" w:afterAutospacing="1" w:line="240" w:lineRule="auto"/>
        <w:ind w:left="360"/>
        <w:textAlignment w:val="baseline"/>
        <w:rPr>
          <w:rFonts w:ascii="Liberation Serif" w:eastAsia="Times New Roman" w:hAnsi="Liberation Serif" w:cs="Times New Roman"/>
          <w:i/>
          <w:iCs/>
          <w:color w:val="000000"/>
          <w:sz w:val="24"/>
          <w:szCs w:val="24"/>
          <w:lang w:eastAsia="es-ES"/>
        </w:rPr>
      </w:pPr>
    </w:p>
    <w:p w14:paraId="4E0BB9E0" w14:textId="32E6B040" w:rsidR="00736486" w:rsidRDefault="00736486" w:rsidP="00736486">
      <w:pPr>
        <w:spacing w:before="100" w:beforeAutospacing="1" w:after="100" w:afterAutospacing="1" w:line="240" w:lineRule="auto"/>
        <w:ind w:left="360"/>
        <w:textAlignment w:val="baseline"/>
        <w:rPr>
          <w:rFonts w:ascii="Liberation Serif" w:eastAsia="Times New Roman" w:hAnsi="Liberation Serif" w:cs="Times New Roman"/>
          <w:i/>
          <w:iCs/>
          <w:color w:val="000000"/>
          <w:sz w:val="24"/>
          <w:szCs w:val="24"/>
          <w:lang w:eastAsia="es-ES"/>
        </w:rPr>
      </w:pPr>
    </w:p>
    <w:p w14:paraId="570453FA" w14:textId="5C1677A8" w:rsidR="00736486" w:rsidRDefault="00736486" w:rsidP="00736486">
      <w:pPr>
        <w:spacing w:before="100" w:beforeAutospacing="1" w:after="100" w:afterAutospacing="1" w:line="240" w:lineRule="auto"/>
        <w:ind w:left="360"/>
        <w:textAlignment w:val="baseline"/>
        <w:rPr>
          <w:rFonts w:ascii="Liberation Serif" w:eastAsia="Times New Roman" w:hAnsi="Liberation Serif" w:cs="Times New Roman"/>
          <w:i/>
          <w:iCs/>
          <w:color w:val="000000"/>
          <w:sz w:val="24"/>
          <w:szCs w:val="24"/>
          <w:lang w:eastAsia="es-ES"/>
        </w:rPr>
      </w:pPr>
    </w:p>
    <w:p w14:paraId="64F96010" w14:textId="77777777" w:rsidR="00736486" w:rsidRPr="00736486" w:rsidRDefault="00736486" w:rsidP="00736486">
      <w:pPr>
        <w:spacing w:before="100" w:beforeAutospacing="1" w:after="100" w:afterAutospacing="1" w:line="240" w:lineRule="auto"/>
        <w:ind w:left="360"/>
        <w:textAlignment w:val="baseline"/>
        <w:rPr>
          <w:rFonts w:ascii="Liberation Serif" w:eastAsia="Times New Roman" w:hAnsi="Liberation Serif" w:cs="Times New Roman"/>
          <w:i/>
          <w:iCs/>
          <w:color w:val="000000"/>
          <w:sz w:val="24"/>
          <w:szCs w:val="24"/>
          <w:lang w:eastAsia="es-ES"/>
        </w:rPr>
      </w:pPr>
    </w:p>
    <w:p w14:paraId="379EF908" w14:textId="3A4378A7" w:rsidR="00736486" w:rsidRPr="00736486" w:rsidRDefault="00736486" w:rsidP="00736486">
      <w:pPr>
        <w:numPr>
          <w:ilvl w:val="0"/>
          <w:numId w:val="1"/>
        </w:numPr>
        <w:spacing w:before="360" w:after="140" w:line="240" w:lineRule="auto"/>
        <w:ind w:left="360"/>
        <w:textAlignment w:val="baseline"/>
        <w:outlineLvl w:val="1"/>
        <w:rPr>
          <w:rFonts w:ascii="Arial" w:eastAsia="Times New Roman" w:hAnsi="Arial" w:cs="Arial"/>
          <w:b/>
          <w:bCs/>
          <w:color w:val="0065A1"/>
          <w:sz w:val="36"/>
          <w:szCs w:val="36"/>
          <w:lang w:eastAsia="es-ES"/>
        </w:rPr>
      </w:pPr>
      <w:r w:rsidRPr="00736486">
        <w:rPr>
          <w:rFonts w:ascii="Arial" w:eastAsia="Times New Roman" w:hAnsi="Arial" w:cs="Arial"/>
          <w:b/>
          <w:bCs/>
          <w:color w:val="0065A1"/>
          <w:sz w:val="36"/>
          <w:szCs w:val="36"/>
          <w:lang w:eastAsia="es-ES"/>
        </w:rPr>
        <w:lastRenderedPageBreak/>
        <w:t>Gu</w:t>
      </w:r>
      <w:r w:rsidR="002E0315">
        <w:rPr>
          <w:rFonts w:ascii="Arial" w:eastAsia="Times New Roman" w:hAnsi="Arial" w:cs="Arial"/>
          <w:b/>
          <w:bCs/>
          <w:color w:val="0065A1"/>
          <w:sz w:val="36"/>
          <w:szCs w:val="36"/>
          <w:lang w:eastAsia="es-ES"/>
        </w:rPr>
        <w:t>í</w:t>
      </w:r>
      <w:r w:rsidRPr="00736486">
        <w:rPr>
          <w:rFonts w:ascii="Arial" w:eastAsia="Times New Roman" w:hAnsi="Arial" w:cs="Arial"/>
          <w:b/>
          <w:bCs/>
          <w:color w:val="0065A1"/>
          <w:sz w:val="36"/>
          <w:szCs w:val="36"/>
          <w:lang w:eastAsia="es-ES"/>
        </w:rPr>
        <w:t>a de estilos</w:t>
      </w:r>
    </w:p>
    <w:p w14:paraId="68C48663" w14:textId="77777777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Comfortaa" w:eastAsia="Times New Roman" w:hAnsi="Comfortaa" w:cs="Times New Roman"/>
          <w:color w:val="000000"/>
          <w:lang w:eastAsia="es-ES"/>
        </w:rPr>
        <w:t>Este apartado recoge la paleta de colores y tipografías que usaremos en nuestra web. También sus usos y lo que queremos expresar con ellos.</w:t>
      </w:r>
    </w:p>
    <w:p w14:paraId="5664860A" w14:textId="497883BF" w:rsidR="00736486" w:rsidRPr="00736486" w:rsidRDefault="00736486" w:rsidP="00736486">
      <w:pPr>
        <w:spacing w:before="32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36486">
        <w:rPr>
          <w:rFonts w:ascii="Arial" w:eastAsia="Times New Roman" w:hAnsi="Arial" w:cs="Arial"/>
          <w:b/>
          <w:bCs/>
          <w:color w:val="0065A1"/>
          <w:sz w:val="36"/>
          <w:szCs w:val="36"/>
          <w:lang w:eastAsia="es-ES"/>
        </w:rPr>
        <w:t>Sentimientos</w:t>
      </w:r>
    </w:p>
    <w:p w14:paraId="6977140F" w14:textId="613212EC" w:rsidR="00736486" w:rsidRPr="00736486" w:rsidRDefault="003945DB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mfortaa" w:eastAsia="Times New Roman" w:hAnsi="Comfortaa" w:cs="Times New Roman"/>
          <w:color w:val="000000"/>
          <w:lang w:eastAsia="es-ES"/>
        </w:rPr>
        <w:t>La web se compondrá de colores grises y verdes como contraste. Los colores negros expresan seriedad y profesionalidad y el contraste con el verde que expresa calma, tranquilidad y se refiere también al verde de los campos de fútbol.</w:t>
      </w:r>
    </w:p>
    <w:p w14:paraId="184968E8" w14:textId="77777777" w:rsidR="00736486" w:rsidRPr="00736486" w:rsidRDefault="00736486" w:rsidP="00736486">
      <w:pPr>
        <w:spacing w:before="400" w:after="1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36486">
        <w:rPr>
          <w:rFonts w:ascii="Arial" w:eastAsia="Times New Roman" w:hAnsi="Arial" w:cs="Arial"/>
          <w:b/>
          <w:bCs/>
          <w:color w:val="0065A1"/>
          <w:kern w:val="36"/>
          <w:sz w:val="36"/>
          <w:szCs w:val="36"/>
          <w:lang w:eastAsia="es-ES"/>
        </w:rPr>
        <w:t>Paleta de Colores</w:t>
      </w:r>
    </w:p>
    <w:p w14:paraId="534A3D82" w14:textId="2F631180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Comfortaa" w:eastAsia="Times New Roman" w:hAnsi="Comfortaa" w:cs="Times New Roman"/>
          <w:color w:val="000000"/>
          <w:lang w:eastAsia="es-ES"/>
        </w:rPr>
        <w:t xml:space="preserve">Hemos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9"/>
        <w:gridCol w:w="1609"/>
        <w:gridCol w:w="1608"/>
        <w:gridCol w:w="1827"/>
        <w:gridCol w:w="1841"/>
      </w:tblGrid>
      <w:tr w:rsidR="000F071F" w14:paraId="29ACA9D0" w14:textId="77777777" w:rsidTr="000F071F">
        <w:trPr>
          <w:trHeight w:val="1364"/>
        </w:trPr>
        <w:tc>
          <w:tcPr>
            <w:tcW w:w="1609" w:type="dxa"/>
            <w:shd w:val="clear" w:color="auto" w:fill="000000"/>
          </w:tcPr>
          <w:p w14:paraId="57D503A5" w14:textId="3E7C02DF" w:rsidR="000F071F" w:rsidRPr="000B0681" w:rsidRDefault="000F071F" w:rsidP="007364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071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#000000</w:t>
            </w:r>
          </w:p>
        </w:tc>
        <w:tc>
          <w:tcPr>
            <w:tcW w:w="1609" w:type="dxa"/>
            <w:shd w:val="clear" w:color="auto" w:fill="404040"/>
          </w:tcPr>
          <w:p w14:paraId="229A982B" w14:textId="1FAB469C" w:rsidR="000F071F" w:rsidRPr="000F071F" w:rsidRDefault="000F071F" w:rsidP="000F071F">
            <w:pPr>
              <w:tabs>
                <w:tab w:val="left" w:pos="117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071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#404040</w:t>
            </w:r>
          </w:p>
        </w:tc>
        <w:tc>
          <w:tcPr>
            <w:tcW w:w="1608" w:type="dxa"/>
            <w:shd w:val="clear" w:color="auto" w:fill="8C8C8C"/>
          </w:tcPr>
          <w:p w14:paraId="65BA56DA" w14:textId="77777777" w:rsidR="000F071F" w:rsidRDefault="000F071F" w:rsidP="000F07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F071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#8C8C8C</w:t>
            </w:r>
          </w:p>
          <w:p w14:paraId="54C04428" w14:textId="0B2842E2" w:rsidR="000F071F" w:rsidRPr="000B0681" w:rsidRDefault="000F071F" w:rsidP="007364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827" w:type="dxa"/>
            <w:shd w:val="clear" w:color="auto" w:fill="0AC215"/>
          </w:tcPr>
          <w:p w14:paraId="7A1B4BD6" w14:textId="3A57C8D4" w:rsidR="000F071F" w:rsidRDefault="000F071F" w:rsidP="007364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B06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#0ac215</w:t>
            </w:r>
          </w:p>
        </w:tc>
        <w:tc>
          <w:tcPr>
            <w:tcW w:w="1841" w:type="dxa"/>
            <w:shd w:val="clear" w:color="auto" w:fill="49FF00"/>
          </w:tcPr>
          <w:p w14:paraId="043950CC" w14:textId="687271E2" w:rsidR="000F071F" w:rsidRDefault="000F071F" w:rsidP="007364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B06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#49FF00</w:t>
            </w:r>
          </w:p>
        </w:tc>
      </w:tr>
    </w:tbl>
    <w:p w14:paraId="003D5551" w14:textId="77777777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BFEAB8A" w14:textId="77777777" w:rsidR="00736486" w:rsidRPr="00736486" w:rsidRDefault="00736486" w:rsidP="00736486">
      <w:pPr>
        <w:spacing w:before="400" w:after="1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36486">
        <w:rPr>
          <w:rFonts w:ascii="Arial" w:eastAsia="Times New Roman" w:hAnsi="Arial" w:cs="Arial"/>
          <w:b/>
          <w:bCs/>
          <w:color w:val="0065A1"/>
          <w:kern w:val="36"/>
          <w:sz w:val="36"/>
          <w:szCs w:val="36"/>
          <w:lang w:eastAsia="es-ES"/>
        </w:rPr>
        <w:t>Logo</w:t>
      </w:r>
    </w:p>
    <w:p w14:paraId="04079FEF" w14:textId="7D5D7D72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Comfortaa" w:eastAsia="Times New Roman" w:hAnsi="Comfortaa" w:cs="Times New Roman"/>
          <w:color w:val="000000"/>
          <w:lang w:eastAsia="es-ES"/>
        </w:rPr>
        <w:t>He</w:t>
      </w:r>
      <w:r>
        <w:rPr>
          <w:rFonts w:ascii="Comfortaa" w:eastAsia="Times New Roman" w:hAnsi="Comfortaa" w:cs="Times New Roman"/>
          <w:color w:val="000000"/>
          <w:lang w:eastAsia="es-ES"/>
        </w:rPr>
        <w:t xml:space="preserve"> elegido un logo referente a lo que sería un trofeo o copa de los que se suelen dar en las ligas de fútbol, dándole con el balón que tiene de adorno un significativo de fútbol. Usa tonos verdes y blancos que tienen como significado representar el césped y líneas de un campo de fútbol.</w:t>
      </w:r>
    </w:p>
    <w:p w14:paraId="338F4AAC" w14:textId="77777777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3080D4" w14:textId="1F689518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A2C77C3" wp14:editId="207D4D8E">
            <wp:extent cx="525780" cy="13716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81" cy="13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FE69" w14:textId="77777777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C8EE13B" w14:textId="77777777" w:rsidR="00736486" w:rsidRPr="00736486" w:rsidRDefault="00736486" w:rsidP="00736486">
      <w:pPr>
        <w:spacing w:before="400" w:after="1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36486">
        <w:rPr>
          <w:rFonts w:ascii="Arial" w:eastAsia="Times New Roman" w:hAnsi="Arial" w:cs="Arial"/>
          <w:b/>
          <w:bCs/>
          <w:color w:val="0065A1"/>
          <w:kern w:val="36"/>
          <w:sz w:val="36"/>
          <w:szCs w:val="36"/>
          <w:lang w:eastAsia="es-ES"/>
        </w:rPr>
        <w:t>Tipografía</w:t>
      </w:r>
    </w:p>
    <w:p w14:paraId="50635B2A" w14:textId="56CFA787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Comfortaa" w:eastAsia="Times New Roman" w:hAnsi="Comfortaa" w:cs="Times New Roman"/>
          <w:color w:val="000000"/>
          <w:lang w:eastAsia="es-ES"/>
        </w:rPr>
        <w:t xml:space="preserve">Las tipografías elegidas son la </w:t>
      </w:r>
      <w:proofErr w:type="spellStart"/>
      <w:r w:rsidR="002E0315" w:rsidRPr="002E0315">
        <w:rPr>
          <w:rFonts w:ascii="Comfortaa" w:eastAsia="Times New Roman" w:hAnsi="Comfortaa" w:cs="Times New Roman"/>
          <w:color w:val="000000"/>
          <w:lang w:eastAsia="es-ES"/>
        </w:rPr>
        <w:t>Berlin</w:t>
      </w:r>
      <w:proofErr w:type="spellEnd"/>
      <w:r w:rsidR="002E0315" w:rsidRPr="002E0315">
        <w:rPr>
          <w:rFonts w:ascii="Comfortaa" w:eastAsia="Times New Roman" w:hAnsi="Comfortaa" w:cs="Times New Roman"/>
          <w:color w:val="000000"/>
          <w:lang w:eastAsia="es-ES"/>
        </w:rPr>
        <w:t xml:space="preserve"> Sans FB Demi</w:t>
      </w:r>
      <w:r w:rsidR="002E0315">
        <w:rPr>
          <w:rFonts w:ascii="Comfortaa" w:eastAsia="Times New Roman" w:hAnsi="Comfortaa" w:cs="Times New Roman"/>
          <w:color w:val="000000"/>
          <w:lang w:eastAsia="es-ES"/>
        </w:rPr>
        <w:t xml:space="preserve"> </w:t>
      </w:r>
      <w:r w:rsidRPr="00736486">
        <w:rPr>
          <w:rFonts w:ascii="Comfortaa" w:eastAsia="Times New Roman" w:hAnsi="Comfortaa" w:cs="Times New Roman"/>
          <w:color w:val="000000"/>
          <w:lang w:eastAsia="es-ES"/>
        </w:rPr>
        <w:t xml:space="preserve">para títulos y el logotipo, y la </w:t>
      </w:r>
      <w:proofErr w:type="spellStart"/>
      <w:r w:rsidR="002E0315" w:rsidRPr="002E0315">
        <w:rPr>
          <w:rFonts w:ascii="Comfortaa" w:eastAsia="Times New Roman" w:hAnsi="Comfortaa" w:cs="Times New Roman"/>
          <w:color w:val="000000"/>
          <w:lang w:eastAsia="es-ES"/>
        </w:rPr>
        <w:t>Bahnschrift</w:t>
      </w:r>
      <w:proofErr w:type="spellEnd"/>
      <w:r w:rsidR="002E0315" w:rsidRPr="002E0315">
        <w:rPr>
          <w:rFonts w:ascii="Comfortaa" w:eastAsia="Times New Roman" w:hAnsi="Comfortaa" w:cs="Times New Roman"/>
          <w:color w:val="000000"/>
          <w:lang w:eastAsia="es-ES"/>
        </w:rPr>
        <w:t xml:space="preserve"> Light </w:t>
      </w:r>
      <w:proofErr w:type="spellStart"/>
      <w:r w:rsidR="002E0315" w:rsidRPr="002E0315">
        <w:rPr>
          <w:rFonts w:ascii="Comfortaa" w:eastAsia="Times New Roman" w:hAnsi="Comfortaa" w:cs="Times New Roman"/>
          <w:color w:val="000000"/>
          <w:lang w:eastAsia="es-ES"/>
        </w:rPr>
        <w:t>SemiCondensed</w:t>
      </w:r>
      <w:proofErr w:type="spellEnd"/>
      <w:r w:rsidR="002E0315" w:rsidRPr="002E0315">
        <w:rPr>
          <w:rFonts w:ascii="Comfortaa" w:eastAsia="Times New Roman" w:hAnsi="Comfortaa" w:cs="Times New Roman"/>
          <w:color w:val="000000"/>
          <w:lang w:eastAsia="es-ES"/>
        </w:rPr>
        <w:t xml:space="preserve"> </w:t>
      </w:r>
      <w:r w:rsidRPr="00736486">
        <w:rPr>
          <w:rFonts w:ascii="Comfortaa" w:eastAsia="Times New Roman" w:hAnsi="Comfortaa" w:cs="Times New Roman"/>
          <w:color w:val="000000"/>
          <w:lang w:eastAsia="es-ES"/>
        </w:rPr>
        <w:t xml:space="preserve">para los textos. </w:t>
      </w:r>
    </w:p>
    <w:p w14:paraId="0EAD4615" w14:textId="77777777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48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86655B8" w14:textId="75C416E5" w:rsidR="00736486" w:rsidRPr="00736486" w:rsidRDefault="002E0315" w:rsidP="00736486">
      <w:pPr>
        <w:numPr>
          <w:ilvl w:val="0"/>
          <w:numId w:val="2"/>
        </w:numPr>
        <w:spacing w:after="0" w:line="240" w:lineRule="auto"/>
        <w:textAlignment w:val="baseline"/>
        <w:rPr>
          <w:rFonts w:ascii="Comfortaa" w:eastAsia="Times New Roman" w:hAnsi="Comfortaa" w:cs="Times New Roman"/>
          <w:color w:val="000000"/>
          <w:lang w:eastAsia="es-ES"/>
        </w:rPr>
      </w:pPr>
      <w:proofErr w:type="spellStart"/>
      <w:r w:rsidRPr="002E0315">
        <w:rPr>
          <w:rFonts w:ascii="Comfortaa" w:eastAsia="Times New Roman" w:hAnsi="Comfortaa" w:cs="Times New Roman"/>
          <w:color w:val="000000"/>
          <w:lang w:eastAsia="es-ES"/>
        </w:rPr>
        <w:t>Berlin</w:t>
      </w:r>
      <w:proofErr w:type="spellEnd"/>
      <w:r w:rsidRPr="002E0315">
        <w:rPr>
          <w:rFonts w:ascii="Comfortaa" w:eastAsia="Times New Roman" w:hAnsi="Comfortaa" w:cs="Times New Roman"/>
          <w:color w:val="000000"/>
          <w:lang w:eastAsia="es-ES"/>
        </w:rPr>
        <w:t xml:space="preserve"> Sans FB Demi </w:t>
      </w:r>
      <w:r>
        <w:rPr>
          <w:rFonts w:ascii="Comfortaa" w:eastAsia="Times New Roman" w:hAnsi="Comfortaa" w:cs="Times New Roman"/>
          <w:color w:val="000000"/>
          <w:lang w:eastAsia="es-ES"/>
        </w:rPr>
        <w:t>Bold</w:t>
      </w:r>
      <w:r w:rsidR="00736486" w:rsidRPr="00736486">
        <w:rPr>
          <w:rFonts w:ascii="Comfortaa" w:eastAsia="Times New Roman" w:hAnsi="Comfortaa" w:cs="Times New Roman"/>
          <w:color w:val="000000"/>
          <w:lang w:eastAsia="es-ES"/>
        </w:rPr>
        <w:t>:</w:t>
      </w:r>
    </w:p>
    <w:p w14:paraId="78F32F42" w14:textId="6FF2C720" w:rsidR="00736486" w:rsidRPr="002E0315" w:rsidRDefault="002E0315" w:rsidP="00736486">
      <w:pPr>
        <w:spacing w:after="0" w:line="240" w:lineRule="auto"/>
        <w:jc w:val="center"/>
        <w:rPr>
          <w:rFonts w:ascii="Berlin Sans FB Demi" w:eastAsia="Times New Roman" w:hAnsi="Berlin Sans FB Demi" w:cs="Times New Roman"/>
          <w:sz w:val="72"/>
          <w:szCs w:val="72"/>
          <w:lang w:eastAsia="es-ES"/>
        </w:rPr>
      </w:pPr>
      <w:r w:rsidRPr="002E0315">
        <w:rPr>
          <w:rFonts w:ascii="Berlin Sans FB Demi" w:eastAsia="Times New Roman" w:hAnsi="Berlin Sans FB Demi" w:cs="Times New Roman"/>
          <w:noProof/>
          <w:color w:val="000000"/>
          <w:sz w:val="72"/>
          <w:szCs w:val="72"/>
          <w:bdr w:val="none" w:sz="0" w:space="0" w:color="auto" w:frame="1"/>
          <w:lang w:eastAsia="es-ES"/>
        </w:rPr>
        <w:t>WONDER LEAGUE</w:t>
      </w:r>
    </w:p>
    <w:p w14:paraId="2468F8C1" w14:textId="716DDFF9" w:rsidR="00736486" w:rsidRPr="00736486" w:rsidRDefault="002E0315" w:rsidP="00736486">
      <w:pPr>
        <w:numPr>
          <w:ilvl w:val="0"/>
          <w:numId w:val="3"/>
        </w:numPr>
        <w:spacing w:after="0" w:line="240" w:lineRule="auto"/>
        <w:textAlignment w:val="baseline"/>
        <w:rPr>
          <w:rFonts w:ascii="Comfortaa" w:eastAsia="Times New Roman" w:hAnsi="Comfortaa" w:cs="Times New Roman"/>
          <w:color w:val="000000"/>
          <w:lang w:eastAsia="es-ES"/>
        </w:rPr>
      </w:pPr>
      <w:proofErr w:type="spellStart"/>
      <w:r w:rsidRPr="002E0315">
        <w:rPr>
          <w:rFonts w:ascii="Comfortaa" w:eastAsia="Times New Roman" w:hAnsi="Comfortaa" w:cs="Times New Roman"/>
          <w:color w:val="000000"/>
          <w:lang w:eastAsia="es-ES"/>
        </w:rPr>
        <w:t>Bahnschrift</w:t>
      </w:r>
      <w:proofErr w:type="spellEnd"/>
      <w:r w:rsidRPr="002E0315">
        <w:rPr>
          <w:rFonts w:ascii="Comfortaa" w:eastAsia="Times New Roman" w:hAnsi="Comfortaa" w:cs="Times New Roman"/>
          <w:color w:val="000000"/>
          <w:lang w:eastAsia="es-ES"/>
        </w:rPr>
        <w:t xml:space="preserve"> Light </w:t>
      </w:r>
      <w:proofErr w:type="spellStart"/>
      <w:r w:rsidRPr="002E0315">
        <w:rPr>
          <w:rFonts w:ascii="Comfortaa" w:eastAsia="Times New Roman" w:hAnsi="Comfortaa" w:cs="Times New Roman"/>
          <w:color w:val="000000"/>
          <w:lang w:eastAsia="es-ES"/>
        </w:rPr>
        <w:t>SemiCondensed</w:t>
      </w:r>
      <w:proofErr w:type="spellEnd"/>
      <w:r w:rsidR="00736486" w:rsidRPr="00736486">
        <w:rPr>
          <w:rFonts w:ascii="Comfortaa" w:eastAsia="Times New Roman" w:hAnsi="Comfortaa" w:cs="Times New Roman"/>
          <w:color w:val="000000"/>
          <w:lang w:eastAsia="es-ES"/>
        </w:rPr>
        <w:t>:</w:t>
      </w:r>
    </w:p>
    <w:p w14:paraId="417661B8" w14:textId="758FB871" w:rsidR="002E0315" w:rsidRDefault="002E0315" w:rsidP="002E0315">
      <w:pPr>
        <w:spacing w:before="400" w:after="140" w:line="240" w:lineRule="auto"/>
        <w:jc w:val="center"/>
        <w:outlineLvl w:val="0"/>
        <w:rPr>
          <w:rFonts w:ascii="Bahnschrift Light SemiCondensed" w:eastAsia="Times New Roman" w:hAnsi="Bahnschrift Light SemiCondensed" w:cs="Times New Roman"/>
          <w:color w:val="000000"/>
          <w:sz w:val="54"/>
          <w:szCs w:val="54"/>
          <w:lang w:eastAsia="es-ES"/>
        </w:rPr>
      </w:pPr>
      <w:proofErr w:type="spellStart"/>
      <w:r w:rsidRPr="002E0315">
        <w:rPr>
          <w:rFonts w:ascii="Bahnschrift Light SemiCondensed" w:eastAsia="Times New Roman" w:hAnsi="Bahnschrift Light SemiCondensed" w:cs="Times New Roman"/>
          <w:color w:val="000000"/>
          <w:sz w:val="54"/>
          <w:szCs w:val="54"/>
          <w:lang w:eastAsia="es-ES"/>
        </w:rPr>
        <w:lastRenderedPageBreak/>
        <w:t>Bahnschrift</w:t>
      </w:r>
      <w:proofErr w:type="spellEnd"/>
      <w:r w:rsidRPr="002E0315">
        <w:rPr>
          <w:rFonts w:ascii="Bahnschrift Light SemiCondensed" w:eastAsia="Times New Roman" w:hAnsi="Bahnschrift Light SemiCondensed" w:cs="Times New Roman"/>
          <w:color w:val="000000"/>
          <w:sz w:val="54"/>
          <w:szCs w:val="54"/>
          <w:lang w:eastAsia="es-ES"/>
        </w:rPr>
        <w:t xml:space="preserve"> Light </w:t>
      </w:r>
      <w:proofErr w:type="spellStart"/>
      <w:r w:rsidRPr="002E0315">
        <w:rPr>
          <w:rFonts w:ascii="Bahnschrift Light SemiCondensed" w:eastAsia="Times New Roman" w:hAnsi="Bahnschrift Light SemiCondensed" w:cs="Times New Roman"/>
          <w:color w:val="000000"/>
          <w:sz w:val="54"/>
          <w:szCs w:val="54"/>
          <w:lang w:eastAsia="es-ES"/>
        </w:rPr>
        <w:t>SemiCondensed</w:t>
      </w:r>
      <w:proofErr w:type="spellEnd"/>
    </w:p>
    <w:p w14:paraId="72405316" w14:textId="77777777" w:rsidR="002E0315" w:rsidRDefault="002E0315" w:rsidP="00736486">
      <w:pPr>
        <w:spacing w:before="400" w:after="140" w:line="240" w:lineRule="auto"/>
        <w:outlineLvl w:val="0"/>
        <w:rPr>
          <w:rFonts w:ascii="Arial" w:eastAsia="Times New Roman" w:hAnsi="Arial" w:cs="Arial"/>
          <w:b/>
          <w:bCs/>
          <w:color w:val="0065A1"/>
          <w:kern w:val="36"/>
          <w:sz w:val="36"/>
          <w:szCs w:val="36"/>
          <w:lang w:eastAsia="es-ES"/>
        </w:rPr>
      </w:pPr>
    </w:p>
    <w:p w14:paraId="47D445B2" w14:textId="775AD23D" w:rsidR="00736486" w:rsidRPr="00736486" w:rsidRDefault="00736486" w:rsidP="00736486">
      <w:pPr>
        <w:spacing w:before="400" w:after="1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36486">
        <w:rPr>
          <w:rFonts w:ascii="Arial" w:eastAsia="Times New Roman" w:hAnsi="Arial" w:cs="Arial"/>
          <w:b/>
          <w:bCs/>
          <w:color w:val="0065A1"/>
          <w:kern w:val="36"/>
          <w:sz w:val="36"/>
          <w:szCs w:val="36"/>
          <w:lang w:eastAsia="es-ES"/>
        </w:rPr>
        <w:t>Iconos</w:t>
      </w:r>
    </w:p>
    <w:p w14:paraId="6D6B4800" w14:textId="2D817DFC" w:rsidR="00736486" w:rsidRPr="00736486" w:rsidRDefault="00BE10E7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mfortaa" w:eastAsia="Times New Roman" w:hAnsi="Comfortaa" w:cs="Times New Roman"/>
          <w:color w:val="000000"/>
          <w:lang w:eastAsia="es-ES"/>
        </w:rPr>
        <w:t>Escojo esta librería, ya que contiene los iconos que necesito y su estética de línea negra gruesa combina con el estilo de mi web.</w:t>
      </w:r>
    </w:p>
    <w:p w14:paraId="2E824F0F" w14:textId="12AAE439" w:rsidR="00736486" w:rsidRPr="00736486" w:rsidRDefault="00000000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history="1">
        <w:r w:rsidR="00BE10E7" w:rsidRPr="00BE10E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https://www.flaticon.es/packs/web-buttons-11?word=web-buttons</w:t>
        </w:r>
      </w:hyperlink>
    </w:p>
    <w:p w14:paraId="581FB56F" w14:textId="77777777" w:rsidR="00736486" w:rsidRPr="00736486" w:rsidRDefault="00736486" w:rsidP="00736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3804C00" w14:textId="77777777" w:rsidR="00736486" w:rsidRPr="00736486" w:rsidRDefault="00736486" w:rsidP="00736486">
      <w:pPr>
        <w:spacing w:before="400" w:after="1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36486">
        <w:rPr>
          <w:rFonts w:ascii="Arial" w:eastAsia="Times New Roman" w:hAnsi="Arial" w:cs="Arial"/>
          <w:b/>
          <w:bCs/>
          <w:color w:val="0065A1"/>
          <w:kern w:val="36"/>
          <w:sz w:val="36"/>
          <w:szCs w:val="36"/>
          <w:lang w:eastAsia="es-ES"/>
        </w:rPr>
        <w:t>Ejemplos de Uso</w:t>
      </w:r>
      <w:r w:rsidRPr="00736486">
        <w:rPr>
          <w:rFonts w:ascii="Comfortaa" w:eastAsia="Times New Roman" w:hAnsi="Comfortaa" w:cs="Times New Roman"/>
          <w:b/>
          <w:bCs/>
          <w:color w:val="2A6099"/>
          <w:kern w:val="36"/>
          <w:sz w:val="40"/>
          <w:szCs w:val="40"/>
          <w:lang w:eastAsia="es-ES"/>
        </w:rPr>
        <w:t> </w:t>
      </w:r>
    </w:p>
    <w:p w14:paraId="7BF06C52" w14:textId="196354CF" w:rsidR="00736486" w:rsidRPr="00736486" w:rsidRDefault="00736486" w:rsidP="007364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4F16100" w14:textId="5262E4F6" w:rsidR="00143B2B" w:rsidRDefault="00F94A50">
      <w:r w:rsidRPr="00F94A50">
        <w:drawing>
          <wp:inline distT="0" distB="0" distL="0" distR="0" wp14:anchorId="72F0C152" wp14:editId="6B6665F9">
            <wp:extent cx="5400040" cy="25463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9399" w14:textId="47583ACD" w:rsidR="00F94A50" w:rsidRDefault="00F94A50">
      <w:r w:rsidRPr="00F94A50">
        <w:drawing>
          <wp:inline distT="0" distB="0" distL="0" distR="0" wp14:anchorId="1ED4A36A" wp14:editId="3C808B95">
            <wp:extent cx="5400040" cy="24358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variable"/>
    <w:sig w:usb0="A00002FF" w:usb1="4000007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40F"/>
    <w:multiLevelType w:val="multilevel"/>
    <w:tmpl w:val="BBDC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721DA"/>
    <w:multiLevelType w:val="multilevel"/>
    <w:tmpl w:val="CB74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64990"/>
    <w:multiLevelType w:val="multilevel"/>
    <w:tmpl w:val="B73C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758939">
    <w:abstractNumId w:val="1"/>
  </w:num>
  <w:num w:numId="2" w16cid:durableId="793444841">
    <w:abstractNumId w:val="2"/>
  </w:num>
  <w:num w:numId="3" w16cid:durableId="203352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18"/>
    <w:rsid w:val="000B0681"/>
    <w:rsid w:val="000F071F"/>
    <w:rsid w:val="00143B2B"/>
    <w:rsid w:val="00227C18"/>
    <w:rsid w:val="002E0315"/>
    <w:rsid w:val="003945DB"/>
    <w:rsid w:val="00736486"/>
    <w:rsid w:val="009D319D"/>
    <w:rsid w:val="00B745D7"/>
    <w:rsid w:val="00BE10E7"/>
    <w:rsid w:val="00F9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A30D"/>
  <w15:chartTrackingRefBased/>
  <w15:docId w15:val="{2F52D2DC-64C5-49DF-9B8A-0B1AE3E5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64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36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648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3648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3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3648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10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E10E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0B0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aticon.es/packs/web-buttons-11?word=web-button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Juanmanuel Manuel</dc:creator>
  <cp:keywords/>
  <dc:description/>
  <cp:lastModifiedBy>Juanmanuel Manuel</cp:lastModifiedBy>
  <cp:revision>6</cp:revision>
  <dcterms:created xsi:type="dcterms:W3CDTF">2023-01-10T08:06:00Z</dcterms:created>
  <dcterms:modified xsi:type="dcterms:W3CDTF">2023-01-12T08:18:00Z</dcterms:modified>
</cp:coreProperties>
</file>