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E6B" w:rsidRDefault="00081E6B" w:rsidP="00122731">
      <w:pPr>
        <w:ind w:left="-1417" w:right="-1417"/>
        <w:jc w:val="center"/>
      </w:pPr>
    </w:p>
    <w:p w:rsidR="00FC5E18" w:rsidRDefault="00FC5E18" w:rsidP="00122731">
      <w:pPr>
        <w:ind w:left="-1417" w:right="-1417"/>
        <w:jc w:val="center"/>
      </w:pPr>
    </w:p>
    <w:p w:rsidR="00FC5E18" w:rsidRDefault="00FC5E18" w:rsidP="00122731">
      <w:pPr>
        <w:ind w:left="-1417" w:right="-1417"/>
        <w:jc w:val="center"/>
      </w:pPr>
    </w:p>
    <w:p w:rsidR="00FC5E18" w:rsidRDefault="00FC5E18" w:rsidP="00122731">
      <w:pPr>
        <w:ind w:left="-1417" w:right="-1417"/>
        <w:jc w:val="center"/>
      </w:pPr>
    </w:p>
    <w:p w:rsidR="00FC5E18" w:rsidRDefault="00FC5E18" w:rsidP="00122731">
      <w:pPr>
        <w:ind w:left="-1417" w:right="-1417"/>
        <w:jc w:val="center"/>
      </w:pPr>
    </w:p>
    <w:p w:rsidR="00FC5E18" w:rsidRDefault="00FC5E18" w:rsidP="00122731">
      <w:pPr>
        <w:ind w:left="-1417" w:right="-1417"/>
        <w:jc w:val="center"/>
      </w:pPr>
    </w:p>
    <w:p w:rsidR="00FC5E18" w:rsidRPr="00FC5E18" w:rsidRDefault="002A2CD4" w:rsidP="003650B0">
      <w:pPr>
        <w:pStyle w:val="Title"/>
        <w:jc w:val="center"/>
        <w:rPr>
          <w:rStyle w:val="IntenseReference"/>
          <w:color w:val="auto"/>
          <w:sz w:val="72"/>
        </w:rPr>
      </w:pPr>
      <w:r>
        <w:rPr>
          <w:rStyle w:val="IntenseReference"/>
          <w:color w:val="auto"/>
          <w:sz w:val="72"/>
        </w:rPr>
        <w:t>APDTest</w:t>
      </w:r>
      <w:r w:rsidR="003650B0" w:rsidRPr="00FC5E18">
        <w:rPr>
          <w:rStyle w:val="IntenseReference"/>
          <w:color w:val="auto"/>
          <w:sz w:val="72"/>
        </w:rPr>
        <w:t xml:space="preserve"> </w:t>
      </w:r>
      <w:r w:rsidR="00FC5E18" w:rsidRPr="00FC5E18">
        <w:rPr>
          <w:rStyle w:val="IntenseReference"/>
          <w:color w:val="auto"/>
          <w:sz w:val="72"/>
        </w:rPr>
        <w:br/>
      </w:r>
      <w:r w:rsidR="003650B0" w:rsidRPr="00FC5E18">
        <w:rPr>
          <w:rStyle w:val="IntenseReference"/>
          <w:color w:val="auto"/>
          <w:sz w:val="72"/>
        </w:rPr>
        <w:t>User Guide</w:t>
      </w:r>
    </w:p>
    <w:p w:rsidR="00FC5E18" w:rsidRDefault="00FC5E18" w:rsidP="003650B0">
      <w:pPr>
        <w:pStyle w:val="Title"/>
        <w:jc w:val="center"/>
        <w:rPr>
          <w:rStyle w:val="IntenseReference"/>
          <w:sz w:val="40"/>
        </w:rPr>
      </w:pPr>
      <w:r w:rsidRPr="00FC5E18">
        <w:rPr>
          <w:rStyle w:val="IntenseReference"/>
          <w:sz w:val="40"/>
        </w:rPr>
        <w:t>(</w:t>
      </w:r>
      <w:r w:rsidR="002A2CD4">
        <w:rPr>
          <w:rStyle w:val="IntenseReference"/>
          <w:sz w:val="40"/>
        </w:rPr>
        <w:t>Command line</w:t>
      </w:r>
      <w:r w:rsidRPr="00FC5E18">
        <w:rPr>
          <w:rStyle w:val="IntenseReference"/>
          <w:sz w:val="40"/>
        </w:rPr>
        <w:t xml:space="preserve"> </w:t>
      </w:r>
      <w:r w:rsidR="004921E4">
        <w:rPr>
          <w:rStyle w:val="IntenseReference"/>
          <w:sz w:val="40"/>
        </w:rPr>
        <w:t xml:space="preserve">test </w:t>
      </w:r>
      <w:r w:rsidRPr="00FC5E18">
        <w:rPr>
          <w:rStyle w:val="IntenseReference"/>
          <w:sz w:val="40"/>
        </w:rPr>
        <w:t xml:space="preserve">Interface for </w:t>
      </w:r>
      <w:r>
        <w:rPr>
          <w:rStyle w:val="IntenseReference"/>
          <w:sz w:val="40"/>
        </w:rPr>
        <w:br/>
      </w:r>
      <w:r w:rsidRPr="00FC5E18">
        <w:rPr>
          <w:rStyle w:val="IntenseReference"/>
          <w:sz w:val="40"/>
        </w:rPr>
        <w:t>APDCAM and APDCAM-10G)</w:t>
      </w:r>
    </w:p>
    <w:p w:rsidR="00FC5E18" w:rsidRDefault="003650B0" w:rsidP="003650B0">
      <w:pPr>
        <w:pStyle w:val="Title"/>
        <w:jc w:val="center"/>
        <w:rPr>
          <w:rStyle w:val="IntenseReference"/>
          <w:color w:val="auto"/>
          <w:sz w:val="40"/>
        </w:rPr>
      </w:pPr>
      <w:r w:rsidRPr="00FC5E18">
        <w:rPr>
          <w:rStyle w:val="IntenseReference"/>
          <w:sz w:val="40"/>
        </w:rPr>
        <w:br/>
      </w:r>
      <w:r w:rsidR="00FC5E18">
        <w:rPr>
          <w:rStyle w:val="IntenseReference"/>
          <w:color w:val="auto"/>
          <w:sz w:val="40"/>
        </w:rPr>
        <w:t>Version</w:t>
      </w:r>
      <w:r w:rsidRPr="003650B0">
        <w:rPr>
          <w:rStyle w:val="IntenseReference"/>
          <w:color w:val="auto"/>
          <w:sz w:val="40"/>
        </w:rPr>
        <w:t xml:space="preserve">: </w:t>
      </w:r>
      <w:r w:rsidR="00997A93">
        <w:rPr>
          <w:rStyle w:val="IntenseReference"/>
          <w:color w:val="auto"/>
          <w:sz w:val="40"/>
        </w:rPr>
        <w:t>1.1</w:t>
      </w:r>
    </w:p>
    <w:p w:rsidR="003650B0" w:rsidRPr="00FC5E18" w:rsidRDefault="00997A93" w:rsidP="003650B0">
      <w:pPr>
        <w:pStyle w:val="Title"/>
        <w:jc w:val="center"/>
        <w:rPr>
          <w:rStyle w:val="IntenseReference"/>
          <w:color w:val="auto"/>
          <w:sz w:val="32"/>
        </w:rPr>
      </w:pPr>
      <w:r>
        <w:rPr>
          <w:rStyle w:val="IntenseReference"/>
          <w:color w:val="auto"/>
          <w:sz w:val="32"/>
        </w:rPr>
        <w:t>Last modified: 21.07</w:t>
      </w:r>
      <w:bookmarkStart w:id="0" w:name="_GoBack"/>
      <w:bookmarkEnd w:id="0"/>
      <w:r w:rsidR="00FC5E18" w:rsidRPr="00FC5E18">
        <w:rPr>
          <w:rStyle w:val="IntenseReference"/>
          <w:color w:val="auto"/>
          <w:sz w:val="32"/>
        </w:rPr>
        <w:t>.2016</w:t>
      </w:r>
      <w:r w:rsidR="003650B0" w:rsidRPr="00FC5E18">
        <w:rPr>
          <w:rStyle w:val="IntenseReference"/>
          <w:color w:val="auto"/>
          <w:sz w:val="32"/>
        </w:rPr>
        <w:t>.</w:t>
      </w:r>
    </w:p>
    <w:p w:rsidR="003650B0" w:rsidRDefault="003650B0" w:rsidP="003650B0"/>
    <w:p w:rsidR="00FC5E18" w:rsidRDefault="00FC5E18">
      <w:r>
        <w:br w:type="page"/>
      </w:r>
    </w:p>
    <w:p w:rsidR="003650B0" w:rsidRDefault="003650B0" w:rsidP="003650B0"/>
    <w:p w:rsidR="003650B0" w:rsidRPr="003650B0" w:rsidRDefault="003650B0" w:rsidP="001D754C">
      <w:pPr>
        <w:pStyle w:val="ListParagraph"/>
        <w:numPr>
          <w:ilvl w:val="0"/>
          <w:numId w:val="1"/>
        </w:numPr>
        <w:ind w:left="426"/>
        <w:rPr>
          <w:b/>
          <w:sz w:val="24"/>
        </w:rPr>
      </w:pPr>
      <w:r w:rsidRPr="003650B0">
        <w:rPr>
          <w:b/>
          <w:sz w:val="24"/>
        </w:rPr>
        <w:t>Introduction</w:t>
      </w:r>
    </w:p>
    <w:p w:rsidR="003650B0" w:rsidRDefault="003650B0" w:rsidP="001D754C">
      <w:pPr>
        <w:pStyle w:val="ListParagraph"/>
        <w:ind w:left="426"/>
        <w:jc w:val="both"/>
        <w:rPr>
          <w:sz w:val="24"/>
        </w:rPr>
      </w:pPr>
      <w:r>
        <w:rPr>
          <w:sz w:val="24"/>
        </w:rPr>
        <w:br/>
        <w:t xml:space="preserve">This document describes details about how to </w:t>
      </w:r>
      <w:r w:rsidR="00204ADA">
        <w:rPr>
          <w:sz w:val="24"/>
        </w:rPr>
        <w:t xml:space="preserve">use </w:t>
      </w:r>
      <w:r w:rsidR="002A2CD4">
        <w:rPr>
          <w:sz w:val="24"/>
        </w:rPr>
        <w:t>APDTest</w:t>
      </w:r>
      <w:r w:rsidR="00204ADA">
        <w:rPr>
          <w:sz w:val="24"/>
        </w:rPr>
        <w:t xml:space="preserve"> software.</w:t>
      </w:r>
      <w:r w:rsidR="0054164C">
        <w:rPr>
          <w:sz w:val="24"/>
        </w:rPr>
        <w:t xml:space="preserve"> This software is capable to run under Windows and Linux as well.(Only Linux support for APDCAM-10G</w:t>
      </w:r>
      <w:r w:rsidR="00845514">
        <w:rPr>
          <w:sz w:val="24"/>
        </w:rPr>
        <w:t xml:space="preserve"> for now</w:t>
      </w:r>
      <w:r w:rsidR="0054164C">
        <w:rPr>
          <w:sz w:val="24"/>
        </w:rPr>
        <w:t>)</w:t>
      </w:r>
      <w:r w:rsidR="00191F7F">
        <w:rPr>
          <w:sz w:val="24"/>
        </w:rPr>
        <w:t xml:space="preserve">. </w:t>
      </w:r>
      <w:r w:rsidR="002A2CD4">
        <w:rPr>
          <w:sz w:val="24"/>
        </w:rPr>
        <w:t>APDTest</w:t>
      </w:r>
      <w:r w:rsidR="00191F7F">
        <w:rPr>
          <w:sz w:val="24"/>
        </w:rPr>
        <w:t xml:space="preserve"> was tested under the following operating systems:</w:t>
      </w:r>
    </w:p>
    <w:p w:rsidR="00191F7F" w:rsidRDefault="00191F7F" w:rsidP="00191F7F">
      <w:pPr>
        <w:pStyle w:val="ListParagraph"/>
        <w:numPr>
          <w:ilvl w:val="0"/>
          <w:numId w:val="2"/>
        </w:numPr>
        <w:jc w:val="both"/>
        <w:rPr>
          <w:sz w:val="24"/>
        </w:rPr>
      </w:pPr>
      <w:r>
        <w:rPr>
          <w:sz w:val="24"/>
        </w:rPr>
        <w:t>Windows 7, 64bit</w:t>
      </w:r>
    </w:p>
    <w:p w:rsidR="00191F7F" w:rsidRDefault="00191F7F" w:rsidP="00191F7F">
      <w:pPr>
        <w:pStyle w:val="ListParagraph"/>
        <w:numPr>
          <w:ilvl w:val="0"/>
          <w:numId w:val="2"/>
        </w:numPr>
        <w:jc w:val="both"/>
        <w:rPr>
          <w:sz w:val="24"/>
        </w:rPr>
      </w:pPr>
      <w:r>
        <w:rPr>
          <w:sz w:val="24"/>
        </w:rPr>
        <w:t>CentOS 6, 64bit</w:t>
      </w:r>
    </w:p>
    <w:p w:rsidR="00997A93" w:rsidRDefault="00997A93" w:rsidP="00191F7F">
      <w:pPr>
        <w:pStyle w:val="ListParagraph"/>
        <w:numPr>
          <w:ilvl w:val="0"/>
          <w:numId w:val="2"/>
        </w:numPr>
        <w:jc w:val="both"/>
        <w:rPr>
          <w:sz w:val="24"/>
        </w:rPr>
      </w:pPr>
      <w:r>
        <w:rPr>
          <w:sz w:val="24"/>
        </w:rPr>
        <w:t>Ubuntu 16.04 LTS, 64bit</w:t>
      </w:r>
    </w:p>
    <w:p w:rsidR="003650B0" w:rsidRDefault="003650B0" w:rsidP="003650B0">
      <w:pPr>
        <w:pStyle w:val="ListParagraph"/>
        <w:rPr>
          <w:sz w:val="24"/>
        </w:rPr>
      </w:pPr>
    </w:p>
    <w:p w:rsidR="003650B0" w:rsidRPr="003650B0" w:rsidRDefault="003650B0" w:rsidP="001D754C">
      <w:pPr>
        <w:pStyle w:val="ListParagraph"/>
        <w:numPr>
          <w:ilvl w:val="0"/>
          <w:numId w:val="1"/>
        </w:numPr>
        <w:ind w:left="567" w:hanging="425"/>
        <w:rPr>
          <w:b/>
          <w:sz w:val="24"/>
        </w:rPr>
      </w:pPr>
      <w:r w:rsidRPr="003650B0">
        <w:rPr>
          <w:b/>
          <w:sz w:val="24"/>
        </w:rPr>
        <w:t>Requirements</w:t>
      </w:r>
    </w:p>
    <w:p w:rsidR="003650B0" w:rsidRDefault="003650B0" w:rsidP="003650B0">
      <w:pPr>
        <w:pStyle w:val="ListParagraph"/>
        <w:rPr>
          <w:sz w:val="24"/>
        </w:rPr>
      </w:pPr>
    </w:p>
    <w:p w:rsidR="003650B0" w:rsidRDefault="003650B0" w:rsidP="003650B0">
      <w:pPr>
        <w:pStyle w:val="ListParagraph"/>
        <w:numPr>
          <w:ilvl w:val="1"/>
          <w:numId w:val="1"/>
        </w:numPr>
        <w:rPr>
          <w:sz w:val="24"/>
        </w:rPr>
      </w:pPr>
      <w:r>
        <w:rPr>
          <w:sz w:val="24"/>
        </w:rPr>
        <w:t>APD</w:t>
      </w:r>
      <w:r w:rsidR="00511000">
        <w:rPr>
          <w:sz w:val="24"/>
        </w:rPr>
        <w:t xml:space="preserve">CAM </w:t>
      </w:r>
      <w:r w:rsidR="00204ADA">
        <w:rPr>
          <w:sz w:val="24"/>
        </w:rPr>
        <w:t xml:space="preserve">or APDCAM-10G </w:t>
      </w:r>
      <w:r w:rsidR="00511000">
        <w:rPr>
          <w:sz w:val="24"/>
        </w:rPr>
        <w:t>connected to a computer whic</w:t>
      </w:r>
      <w:r>
        <w:rPr>
          <w:sz w:val="24"/>
        </w:rPr>
        <w:t xml:space="preserve">h </w:t>
      </w:r>
      <w:r w:rsidR="00204ADA">
        <w:rPr>
          <w:sz w:val="24"/>
        </w:rPr>
        <w:t>is used to control one of the cameas.</w:t>
      </w:r>
    </w:p>
    <w:p w:rsidR="0066288F" w:rsidRDefault="0066288F" w:rsidP="003650B0">
      <w:pPr>
        <w:pStyle w:val="ListParagraph"/>
        <w:numPr>
          <w:ilvl w:val="1"/>
          <w:numId w:val="1"/>
        </w:numPr>
        <w:rPr>
          <w:sz w:val="24"/>
        </w:rPr>
      </w:pPr>
      <w:r>
        <w:rPr>
          <w:sz w:val="24"/>
        </w:rPr>
        <w:t>Network settings necessary to communicate with APDCAM</w:t>
      </w:r>
    </w:p>
    <w:p w:rsidR="003650B0" w:rsidRDefault="003650B0" w:rsidP="003650B0">
      <w:pPr>
        <w:pStyle w:val="ListParagraph"/>
        <w:numPr>
          <w:ilvl w:val="1"/>
          <w:numId w:val="1"/>
        </w:numPr>
        <w:rPr>
          <w:sz w:val="24"/>
        </w:rPr>
      </w:pPr>
      <w:r>
        <w:rPr>
          <w:sz w:val="24"/>
        </w:rPr>
        <w:t>Visual C++2013 Redistributables</w:t>
      </w:r>
      <w:r w:rsidR="002A2CD4">
        <w:rPr>
          <w:sz w:val="24"/>
        </w:rPr>
        <w:t xml:space="preserve"> </w:t>
      </w:r>
      <w:r>
        <w:rPr>
          <w:sz w:val="24"/>
        </w:rPr>
        <w:t>installed to be able to run the so</w:t>
      </w:r>
      <w:r w:rsidR="00237D46">
        <w:rPr>
          <w:sz w:val="24"/>
        </w:rPr>
        <w:t>f</w:t>
      </w:r>
      <w:r>
        <w:rPr>
          <w:sz w:val="24"/>
        </w:rPr>
        <w:t>tware</w:t>
      </w:r>
      <w:r w:rsidR="002B0A7E">
        <w:rPr>
          <w:sz w:val="24"/>
        </w:rPr>
        <w:t xml:space="preserve"> (for windows only)</w:t>
      </w:r>
    </w:p>
    <w:p w:rsidR="001D754C" w:rsidRDefault="001D754C">
      <w:pPr>
        <w:rPr>
          <w:sz w:val="24"/>
        </w:rPr>
      </w:pPr>
      <w:r>
        <w:rPr>
          <w:sz w:val="24"/>
        </w:rPr>
        <w:br w:type="page"/>
      </w:r>
    </w:p>
    <w:p w:rsidR="003650B0" w:rsidRDefault="003650B0" w:rsidP="003650B0">
      <w:pPr>
        <w:pStyle w:val="ListParagraph"/>
        <w:ind w:left="1440"/>
        <w:rPr>
          <w:sz w:val="24"/>
        </w:rPr>
      </w:pPr>
    </w:p>
    <w:p w:rsidR="003650B0" w:rsidRDefault="003650B0" w:rsidP="001D754C">
      <w:pPr>
        <w:pStyle w:val="ListParagraph"/>
        <w:numPr>
          <w:ilvl w:val="0"/>
          <w:numId w:val="1"/>
        </w:numPr>
        <w:ind w:left="426"/>
        <w:rPr>
          <w:b/>
          <w:sz w:val="24"/>
        </w:rPr>
      </w:pPr>
      <w:r w:rsidRPr="003650B0">
        <w:rPr>
          <w:b/>
          <w:sz w:val="24"/>
        </w:rPr>
        <w:t>Using the software</w:t>
      </w:r>
    </w:p>
    <w:p w:rsidR="001D754C" w:rsidRDefault="001D754C" w:rsidP="001D754C">
      <w:pPr>
        <w:ind w:left="426"/>
        <w:rPr>
          <w:sz w:val="24"/>
        </w:rPr>
      </w:pPr>
      <w:r>
        <w:rPr>
          <w:sz w:val="24"/>
        </w:rPr>
        <w:t>The software can be controlled by a script file which can contain command from the following table.</w:t>
      </w:r>
    </w:p>
    <w:p w:rsidR="001D754C" w:rsidRDefault="001D754C" w:rsidP="001D754C">
      <w:pPr>
        <w:keepNext/>
      </w:pPr>
      <w:r>
        <w:rPr>
          <w:noProof/>
          <w:sz w:val="24"/>
          <w:lang w:eastAsia="hu-HU"/>
        </w:rPr>
        <w:drawing>
          <wp:inline distT="0" distB="0" distL="0" distR="0" wp14:anchorId="6C883CA1" wp14:editId="418AD876">
            <wp:extent cx="6067929" cy="4543425"/>
            <wp:effectExtent l="0" t="0" r="9525" b="0"/>
            <wp:docPr id="2" name="Picture 2" descr="D:\KFKI-RMKI\AdimTech\ADPCAM_programs\APDCAM_Windows\APDTest_command_and parame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FKI-RMKI\AdimTech\ADPCAM_programs\APDCAM_Windows\APDTest_command_and parameter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9246" cy="4559386"/>
                    </a:xfrm>
                    <a:prstGeom prst="rect">
                      <a:avLst/>
                    </a:prstGeom>
                    <a:noFill/>
                    <a:ln>
                      <a:noFill/>
                    </a:ln>
                  </pic:spPr>
                </pic:pic>
              </a:graphicData>
            </a:graphic>
          </wp:inline>
        </w:drawing>
      </w:r>
    </w:p>
    <w:p w:rsidR="001D754C" w:rsidRPr="001D754C" w:rsidRDefault="00D505D1" w:rsidP="001D754C">
      <w:pPr>
        <w:pStyle w:val="Caption"/>
        <w:jc w:val="center"/>
        <w:rPr>
          <w:sz w:val="24"/>
        </w:rPr>
      </w:pPr>
      <w:fldSimple w:instr=" SEQ Figure \* ARABIC ">
        <w:r w:rsidR="00285B49">
          <w:rPr>
            <w:noProof/>
          </w:rPr>
          <w:t>1</w:t>
        </w:r>
      </w:fldSimple>
      <w:r w:rsidR="001D754C" w:rsidRPr="001D754C">
        <w:rPr>
          <w:sz w:val="12"/>
        </w:rPr>
        <w:t xml:space="preserve"> </w:t>
      </w:r>
      <w:r w:rsidR="001D754C">
        <w:t>APDTest commands</w:t>
      </w:r>
    </w:p>
    <w:p w:rsidR="007C57FD" w:rsidRDefault="007C57FD">
      <w:pPr>
        <w:rPr>
          <w:b/>
          <w:sz w:val="24"/>
        </w:rPr>
      </w:pPr>
      <w:r>
        <w:rPr>
          <w:b/>
          <w:sz w:val="24"/>
        </w:rPr>
        <w:br w:type="page"/>
      </w:r>
    </w:p>
    <w:p w:rsidR="00AD5B09" w:rsidRDefault="00AD5B09" w:rsidP="00AD5B09">
      <w:pPr>
        <w:pStyle w:val="ListParagraph"/>
        <w:rPr>
          <w:b/>
          <w:sz w:val="24"/>
        </w:rPr>
      </w:pPr>
    </w:p>
    <w:p w:rsidR="001D754C" w:rsidRDefault="001D754C" w:rsidP="007C57FD">
      <w:pPr>
        <w:pStyle w:val="ListParagraph"/>
        <w:ind w:left="0"/>
        <w:rPr>
          <w:sz w:val="24"/>
        </w:rPr>
      </w:pPr>
      <w:r w:rsidRPr="001D754C">
        <w:rPr>
          <w:sz w:val="24"/>
        </w:rPr>
        <w:t>The following example</w:t>
      </w:r>
      <w:r>
        <w:rPr>
          <w:sz w:val="24"/>
        </w:rPr>
        <w:t xml:space="preserve"> contains commands with parameters for a usual measurement with APDCAM.</w:t>
      </w:r>
    </w:p>
    <w:p w:rsidR="001D754C" w:rsidRDefault="001D754C" w:rsidP="001D754C">
      <w:pPr>
        <w:pStyle w:val="ListParagraph"/>
        <w:ind w:left="426"/>
        <w:rPr>
          <w:sz w:val="24"/>
        </w:rPr>
      </w:pPr>
    </w:p>
    <w:p w:rsidR="001D754C" w:rsidRPr="007D2107" w:rsidRDefault="001D754C" w:rsidP="0050324A">
      <w:pPr>
        <w:spacing w:after="0" w:line="360" w:lineRule="auto"/>
        <w:jc w:val="both"/>
        <w:rPr>
          <w:rFonts w:ascii="Courier New" w:hAnsi="Courier New" w:cs="Courier New"/>
          <w:sz w:val="20"/>
          <w:szCs w:val="20"/>
        </w:rPr>
      </w:pPr>
      <w:r w:rsidRPr="007D2107">
        <w:rPr>
          <w:rFonts w:ascii="Courier New" w:hAnsi="Courier New" w:cs="Courier New"/>
          <w:sz w:val="20"/>
          <w:szCs w:val="20"/>
        </w:rPr>
        <w:t>Message *************** APD Camera demo *****************</w:t>
      </w:r>
    </w:p>
    <w:p w:rsidR="001D754C" w:rsidRPr="007D2107" w:rsidRDefault="001D754C" w:rsidP="0050324A">
      <w:pPr>
        <w:spacing w:after="0" w:line="360" w:lineRule="auto"/>
        <w:jc w:val="both"/>
        <w:rPr>
          <w:rFonts w:ascii="Courier New" w:hAnsi="Courier New" w:cs="Courier New"/>
          <w:sz w:val="20"/>
          <w:szCs w:val="20"/>
        </w:rPr>
      </w:pPr>
      <w:r w:rsidRPr="007D2107">
        <w:rPr>
          <w:rFonts w:ascii="Courier New" w:hAnsi="Courier New" w:cs="Courier New"/>
          <w:sz w:val="20"/>
          <w:szCs w:val="20"/>
        </w:rPr>
        <w:t>Message This script demonstrates the simple, untriggered operation of ADC board.</w:t>
      </w:r>
    </w:p>
    <w:p w:rsidR="001D754C" w:rsidRPr="007D2107" w:rsidRDefault="001D754C" w:rsidP="0050324A">
      <w:pPr>
        <w:spacing w:after="0" w:line="360" w:lineRule="auto"/>
        <w:jc w:val="both"/>
        <w:rPr>
          <w:rFonts w:ascii="Courier New" w:hAnsi="Courier New" w:cs="Courier New"/>
          <w:sz w:val="20"/>
          <w:szCs w:val="20"/>
        </w:rPr>
      </w:pPr>
      <w:r w:rsidRPr="007D2107">
        <w:rPr>
          <w:rFonts w:ascii="Courier New" w:hAnsi="Courier New" w:cs="Courier New"/>
          <w:sz w:val="20"/>
          <w:szCs w:val="20"/>
        </w:rPr>
        <w:t>Open 10.123.13.101</w:t>
      </w:r>
    </w:p>
    <w:p w:rsidR="001D754C" w:rsidRPr="007D2107" w:rsidRDefault="001D754C" w:rsidP="0050324A">
      <w:pPr>
        <w:spacing w:after="0" w:line="360" w:lineRule="auto"/>
        <w:jc w:val="both"/>
        <w:rPr>
          <w:rFonts w:ascii="Courier New" w:hAnsi="Courier New" w:cs="Courier New"/>
          <w:sz w:val="20"/>
          <w:szCs w:val="20"/>
        </w:rPr>
      </w:pPr>
      <w:r w:rsidRPr="007D2107">
        <w:rPr>
          <w:rFonts w:ascii="Courier New" w:hAnsi="Courier New" w:cs="Courier New"/>
          <w:sz w:val="20"/>
          <w:szCs w:val="20"/>
        </w:rPr>
        <w:t>Rem SetTiming: p1=adc mult, p2=adc div, p3=stream mult, p4=stream div</w:t>
      </w:r>
    </w:p>
    <w:p w:rsidR="001D754C" w:rsidRDefault="001D754C" w:rsidP="0050324A">
      <w:pPr>
        <w:spacing w:after="0" w:line="360" w:lineRule="auto"/>
        <w:jc w:val="both"/>
        <w:rPr>
          <w:rFonts w:ascii="Courier New" w:hAnsi="Courier New" w:cs="Courier New"/>
          <w:sz w:val="20"/>
          <w:szCs w:val="20"/>
        </w:rPr>
      </w:pPr>
    </w:p>
    <w:p w:rsidR="001D754C" w:rsidRPr="007D2107" w:rsidRDefault="001D754C" w:rsidP="0050324A">
      <w:pPr>
        <w:spacing w:after="0" w:line="360" w:lineRule="auto"/>
        <w:jc w:val="both"/>
        <w:rPr>
          <w:rFonts w:ascii="Courier New" w:hAnsi="Courier New" w:cs="Courier New"/>
          <w:sz w:val="20"/>
          <w:szCs w:val="20"/>
        </w:rPr>
      </w:pPr>
      <w:r w:rsidRPr="007D2107">
        <w:rPr>
          <w:rFonts w:ascii="Courier New" w:hAnsi="Courier New" w:cs="Courier New"/>
          <w:sz w:val="20"/>
          <w:szCs w:val="20"/>
        </w:rPr>
        <w:t>SetTiming 20 40 30 10</w:t>
      </w:r>
    </w:p>
    <w:p w:rsidR="001D754C" w:rsidRPr="007D2107" w:rsidRDefault="001D754C" w:rsidP="0050324A">
      <w:pPr>
        <w:spacing w:after="0" w:line="360" w:lineRule="auto"/>
        <w:jc w:val="both"/>
        <w:rPr>
          <w:rFonts w:ascii="Courier New" w:hAnsi="Courier New" w:cs="Courier New"/>
          <w:sz w:val="20"/>
          <w:szCs w:val="20"/>
        </w:rPr>
      </w:pPr>
      <w:r w:rsidRPr="007D2107">
        <w:rPr>
          <w:rFonts w:ascii="Courier New" w:hAnsi="Courier New" w:cs="Courier New"/>
          <w:sz w:val="20"/>
          <w:szCs w:val="20"/>
        </w:rPr>
        <w:t>Rem Sampling: p1=sampleDiv, p2=sampleSrc 0:internal, 1:external</w:t>
      </w:r>
    </w:p>
    <w:p w:rsidR="001D754C" w:rsidRPr="007D2107" w:rsidRDefault="001D754C" w:rsidP="0050324A">
      <w:pPr>
        <w:spacing w:after="0" w:line="360" w:lineRule="auto"/>
        <w:jc w:val="both"/>
        <w:rPr>
          <w:rFonts w:ascii="Courier New" w:hAnsi="Courier New" w:cs="Courier New"/>
          <w:sz w:val="20"/>
          <w:szCs w:val="20"/>
        </w:rPr>
      </w:pPr>
      <w:r w:rsidRPr="007D2107">
        <w:rPr>
          <w:rFonts w:ascii="Courier New" w:hAnsi="Courier New" w:cs="Courier New"/>
          <w:sz w:val="20"/>
          <w:szCs w:val="20"/>
        </w:rPr>
        <w:t>Sampling 20 1</w:t>
      </w:r>
    </w:p>
    <w:p w:rsidR="001D754C" w:rsidRPr="007D2107" w:rsidRDefault="001D754C" w:rsidP="0050324A">
      <w:pPr>
        <w:spacing w:after="0" w:line="360" w:lineRule="auto"/>
        <w:jc w:val="both"/>
        <w:rPr>
          <w:rFonts w:ascii="Courier New" w:hAnsi="Courier New" w:cs="Courier New"/>
          <w:sz w:val="20"/>
          <w:szCs w:val="20"/>
        </w:rPr>
      </w:pPr>
      <w:r w:rsidRPr="007D2107">
        <w:rPr>
          <w:rFonts w:ascii="Courier New" w:hAnsi="Courier New" w:cs="Courier New"/>
          <w:sz w:val="20"/>
          <w:szCs w:val="20"/>
        </w:rPr>
        <w:t>Rem Allocate: p1=sample num, p2=bit num, p3=channel_1 mask, p4=channel_2 mask, p5=channel_3 mask, p6=channel_4 mask,</w:t>
      </w:r>
    </w:p>
    <w:p w:rsidR="001D754C" w:rsidRPr="007D2107" w:rsidRDefault="001D754C" w:rsidP="0050324A">
      <w:pPr>
        <w:spacing w:after="0" w:line="360" w:lineRule="auto"/>
        <w:jc w:val="both"/>
        <w:rPr>
          <w:rFonts w:ascii="Courier New" w:hAnsi="Courier New" w:cs="Courier New"/>
          <w:sz w:val="20"/>
          <w:szCs w:val="20"/>
        </w:rPr>
      </w:pPr>
      <w:r w:rsidRPr="007D2107">
        <w:rPr>
          <w:rFonts w:ascii="Courier New" w:hAnsi="Courier New" w:cs="Courier New"/>
          <w:sz w:val="20"/>
          <w:szCs w:val="20"/>
        </w:rPr>
        <w:t>Allocate 1000000 14 255 255 255 255</w:t>
      </w:r>
    </w:p>
    <w:p w:rsidR="001D754C" w:rsidRPr="007D2107" w:rsidRDefault="001D754C" w:rsidP="0050324A">
      <w:pPr>
        <w:spacing w:after="0" w:line="360" w:lineRule="auto"/>
        <w:jc w:val="both"/>
        <w:rPr>
          <w:rFonts w:ascii="Courier New" w:hAnsi="Courier New" w:cs="Courier New"/>
          <w:sz w:val="20"/>
          <w:szCs w:val="20"/>
        </w:rPr>
      </w:pPr>
      <w:r w:rsidRPr="007D2107">
        <w:rPr>
          <w:rFonts w:ascii="Courier New" w:hAnsi="Courier New" w:cs="Courier New"/>
          <w:sz w:val="20"/>
          <w:szCs w:val="20"/>
        </w:rPr>
        <w:t>Rem Arm: p1=measurement mode (0:one shot 1:cyclic) p2=sample num, p3=calibration mode (0:calibrated 1:non-calibrated)</w:t>
      </w:r>
    </w:p>
    <w:p w:rsidR="001D754C" w:rsidRPr="007D2107" w:rsidRDefault="001D754C" w:rsidP="0050324A">
      <w:pPr>
        <w:spacing w:after="0" w:line="360" w:lineRule="auto"/>
        <w:jc w:val="both"/>
        <w:rPr>
          <w:rFonts w:ascii="Courier New" w:hAnsi="Courier New" w:cs="Courier New"/>
          <w:sz w:val="20"/>
          <w:szCs w:val="20"/>
        </w:rPr>
      </w:pPr>
      <w:r w:rsidRPr="007D2107">
        <w:rPr>
          <w:rFonts w:ascii="Courier New" w:hAnsi="Courier New" w:cs="Courier New"/>
          <w:sz w:val="20"/>
          <w:szCs w:val="20"/>
        </w:rPr>
        <w:t>Arm 0 1000000 0</w:t>
      </w:r>
    </w:p>
    <w:p w:rsidR="001D754C" w:rsidRPr="007D2107" w:rsidRDefault="001D754C" w:rsidP="0050324A">
      <w:pPr>
        <w:spacing w:after="0" w:line="360" w:lineRule="auto"/>
        <w:jc w:val="both"/>
        <w:rPr>
          <w:rFonts w:ascii="Courier New" w:hAnsi="Courier New" w:cs="Courier New"/>
          <w:sz w:val="20"/>
          <w:szCs w:val="20"/>
        </w:rPr>
      </w:pPr>
      <w:r w:rsidRPr="007D2107">
        <w:rPr>
          <w:rFonts w:ascii="Courier New" w:hAnsi="Courier New" w:cs="Courier New"/>
          <w:sz w:val="20"/>
          <w:szCs w:val="20"/>
        </w:rPr>
        <w:t>Start</w:t>
      </w:r>
    </w:p>
    <w:p w:rsidR="001D754C" w:rsidRPr="007D2107" w:rsidRDefault="001D754C" w:rsidP="0050324A">
      <w:pPr>
        <w:spacing w:after="0" w:line="360" w:lineRule="auto"/>
        <w:jc w:val="both"/>
        <w:rPr>
          <w:rFonts w:ascii="Courier New" w:hAnsi="Courier New" w:cs="Courier New"/>
          <w:sz w:val="20"/>
          <w:szCs w:val="20"/>
        </w:rPr>
      </w:pPr>
      <w:r w:rsidRPr="007D2107">
        <w:rPr>
          <w:rFonts w:ascii="Courier New" w:hAnsi="Courier New" w:cs="Courier New"/>
          <w:sz w:val="20"/>
          <w:szCs w:val="20"/>
        </w:rPr>
        <w:t>Wait 5000</w:t>
      </w:r>
    </w:p>
    <w:p w:rsidR="001D754C" w:rsidRPr="007D2107" w:rsidRDefault="001D754C" w:rsidP="0050324A">
      <w:pPr>
        <w:spacing w:after="0" w:line="360" w:lineRule="auto"/>
        <w:jc w:val="both"/>
        <w:rPr>
          <w:rFonts w:ascii="Courier New" w:hAnsi="Courier New" w:cs="Courier New"/>
          <w:sz w:val="20"/>
          <w:szCs w:val="20"/>
        </w:rPr>
      </w:pPr>
      <w:r w:rsidRPr="007D2107">
        <w:rPr>
          <w:rFonts w:ascii="Courier New" w:hAnsi="Courier New" w:cs="Courier New"/>
          <w:sz w:val="20"/>
          <w:szCs w:val="20"/>
        </w:rPr>
        <w:t>Save</w:t>
      </w:r>
    </w:p>
    <w:p w:rsidR="001D754C" w:rsidRPr="007D2107" w:rsidRDefault="001D754C" w:rsidP="0050324A">
      <w:pPr>
        <w:spacing w:after="0" w:line="360" w:lineRule="auto"/>
        <w:jc w:val="both"/>
        <w:rPr>
          <w:rFonts w:ascii="Courier New" w:hAnsi="Courier New" w:cs="Courier New"/>
          <w:sz w:val="20"/>
          <w:szCs w:val="20"/>
        </w:rPr>
      </w:pPr>
      <w:r w:rsidRPr="007D2107">
        <w:rPr>
          <w:rFonts w:ascii="Courier New" w:hAnsi="Courier New" w:cs="Courier New"/>
          <w:sz w:val="20"/>
          <w:szCs w:val="20"/>
        </w:rPr>
        <w:t>Pause</w:t>
      </w:r>
    </w:p>
    <w:p w:rsidR="001D754C" w:rsidRDefault="001D754C" w:rsidP="0050324A">
      <w:pPr>
        <w:spacing w:after="0" w:line="360" w:lineRule="auto"/>
        <w:jc w:val="both"/>
        <w:rPr>
          <w:rFonts w:ascii="Courier New" w:hAnsi="Courier New" w:cs="Courier New"/>
          <w:sz w:val="20"/>
          <w:szCs w:val="20"/>
        </w:rPr>
      </w:pPr>
      <w:r w:rsidRPr="007D2107">
        <w:rPr>
          <w:rFonts w:ascii="Courier New" w:hAnsi="Courier New" w:cs="Courier New"/>
          <w:sz w:val="20"/>
          <w:szCs w:val="20"/>
        </w:rPr>
        <w:t>Close</w:t>
      </w:r>
    </w:p>
    <w:p w:rsidR="007C57FD" w:rsidRDefault="007C57FD">
      <w:pPr>
        <w:rPr>
          <w:rFonts w:ascii="Courier New" w:hAnsi="Courier New" w:cs="Courier New"/>
          <w:sz w:val="20"/>
          <w:szCs w:val="20"/>
        </w:rPr>
      </w:pPr>
      <w:r>
        <w:rPr>
          <w:rFonts w:ascii="Courier New" w:hAnsi="Courier New" w:cs="Courier New"/>
          <w:sz w:val="20"/>
          <w:szCs w:val="20"/>
        </w:rPr>
        <w:br w:type="page"/>
      </w:r>
    </w:p>
    <w:p w:rsidR="0050324A" w:rsidRPr="0050324A" w:rsidRDefault="0050324A" w:rsidP="0050324A">
      <w:pPr>
        <w:spacing w:after="0" w:line="360" w:lineRule="auto"/>
        <w:jc w:val="both"/>
        <w:rPr>
          <w:rFonts w:ascii="Courier New" w:hAnsi="Courier New" w:cs="Courier New"/>
          <w:sz w:val="20"/>
          <w:szCs w:val="20"/>
        </w:rPr>
      </w:pPr>
    </w:p>
    <w:p w:rsidR="007C57FD" w:rsidRDefault="001D754C">
      <w:pPr>
        <w:rPr>
          <w:sz w:val="24"/>
        </w:rPr>
      </w:pPr>
      <w:r>
        <w:rPr>
          <w:sz w:val="24"/>
        </w:rPr>
        <w:t xml:space="preserve">The software has only one parameter which is the script file name (and path if it is not in the same directory as the software). If APDTest is called without any parameter, the default config file name will be „APDMain.txt” and the software will tries to open it in the same directory as it is running from. </w:t>
      </w:r>
      <w:r w:rsidR="0050324A">
        <w:rPr>
          <w:sz w:val="24"/>
        </w:rPr>
        <w:t>On the following screenshot you cab see the tipical output of the software.</w:t>
      </w:r>
    </w:p>
    <w:p w:rsidR="007C57FD" w:rsidRDefault="007C57FD" w:rsidP="007C57FD">
      <w:pPr>
        <w:keepNext/>
      </w:pPr>
      <w:r>
        <w:rPr>
          <w:noProof/>
          <w:sz w:val="24"/>
          <w:lang w:eastAsia="hu-HU"/>
        </w:rPr>
        <w:drawing>
          <wp:inline distT="0" distB="0" distL="0" distR="0">
            <wp:extent cx="5762625" cy="5143500"/>
            <wp:effectExtent l="0" t="0" r="9525" b="0"/>
            <wp:docPr id="3" name="Picture 3" descr="D:\KFKI-RMKI\AdimTech\ADPCAM_programs\Printscreens\APDTest_basic_measur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FKI-RMKI\AdimTech\ADPCAM_programs\Printscreens\APDTest_basic_measurem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5143500"/>
                    </a:xfrm>
                    <a:prstGeom prst="rect">
                      <a:avLst/>
                    </a:prstGeom>
                    <a:noFill/>
                    <a:ln>
                      <a:noFill/>
                    </a:ln>
                  </pic:spPr>
                </pic:pic>
              </a:graphicData>
            </a:graphic>
          </wp:inline>
        </w:drawing>
      </w:r>
    </w:p>
    <w:p w:rsidR="007C57FD" w:rsidRDefault="00D505D1" w:rsidP="007C57FD">
      <w:pPr>
        <w:pStyle w:val="Caption"/>
        <w:jc w:val="center"/>
      </w:pPr>
      <w:fldSimple w:instr=" SEQ Figure \* ARABIC ">
        <w:r w:rsidR="00285B49">
          <w:rPr>
            <w:noProof/>
          </w:rPr>
          <w:t>2</w:t>
        </w:r>
      </w:fldSimple>
      <w:r w:rsidR="007C57FD">
        <w:t xml:space="preserve"> APDTest output</w:t>
      </w:r>
    </w:p>
    <w:p w:rsidR="001D754C" w:rsidRDefault="001D754C">
      <w:pPr>
        <w:rPr>
          <w:b/>
          <w:sz w:val="24"/>
        </w:rPr>
      </w:pPr>
      <w:r>
        <w:rPr>
          <w:b/>
          <w:sz w:val="24"/>
        </w:rPr>
        <w:br w:type="page"/>
      </w:r>
    </w:p>
    <w:p w:rsidR="00CA6CCD" w:rsidRDefault="00CA6CCD" w:rsidP="00AD5B09">
      <w:pPr>
        <w:pStyle w:val="ListParagraph"/>
        <w:rPr>
          <w:b/>
          <w:sz w:val="24"/>
        </w:rPr>
      </w:pPr>
    </w:p>
    <w:p w:rsidR="00CA6CCD" w:rsidRDefault="00CA6CCD" w:rsidP="001D754C">
      <w:pPr>
        <w:pStyle w:val="ListParagraph"/>
        <w:numPr>
          <w:ilvl w:val="0"/>
          <w:numId w:val="1"/>
        </w:numPr>
        <w:ind w:left="426"/>
        <w:rPr>
          <w:b/>
          <w:sz w:val="24"/>
        </w:rPr>
      </w:pPr>
      <w:r>
        <w:rPr>
          <w:b/>
          <w:sz w:val="24"/>
        </w:rPr>
        <w:t>Support</w:t>
      </w:r>
    </w:p>
    <w:p w:rsidR="00CA6CCD" w:rsidRDefault="00CA6CCD" w:rsidP="001D754C">
      <w:pPr>
        <w:ind w:left="426"/>
        <w:rPr>
          <w:sz w:val="24"/>
        </w:rPr>
      </w:pPr>
      <w:r>
        <w:rPr>
          <w:sz w:val="24"/>
        </w:rPr>
        <w:t xml:space="preserve">If you have any further questions of want to report a bug please contact us by email: </w:t>
      </w:r>
    </w:p>
    <w:p w:rsidR="00CA6CCD" w:rsidRPr="00CA6CCD" w:rsidRDefault="00CA6CCD" w:rsidP="001D754C">
      <w:pPr>
        <w:ind w:left="426"/>
        <w:rPr>
          <w:rStyle w:val="Hyperlink"/>
          <w:sz w:val="24"/>
        </w:rPr>
      </w:pPr>
      <w:r>
        <w:rPr>
          <w:sz w:val="24"/>
        </w:rPr>
        <w:fldChar w:fldCharType="begin"/>
      </w:r>
      <w:r>
        <w:rPr>
          <w:sz w:val="24"/>
        </w:rPr>
        <w:instrText xml:space="preserve"> HYPERLINK "mailto:support@fusioninstruments.com?subject=APDTest" </w:instrText>
      </w:r>
      <w:r>
        <w:rPr>
          <w:sz w:val="24"/>
        </w:rPr>
        <w:fldChar w:fldCharType="separate"/>
      </w:r>
      <w:r w:rsidRPr="00CA6CCD">
        <w:rPr>
          <w:rStyle w:val="Hyperlink"/>
          <w:sz w:val="24"/>
        </w:rPr>
        <w:t>support@fusioninstruments.com</w:t>
      </w:r>
    </w:p>
    <w:p w:rsidR="00CA6CCD" w:rsidRDefault="00CA6CCD" w:rsidP="00AD5B09">
      <w:pPr>
        <w:pStyle w:val="ListParagraph"/>
        <w:rPr>
          <w:b/>
          <w:sz w:val="24"/>
        </w:rPr>
      </w:pPr>
      <w:r>
        <w:rPr>
          <w:sz w:val="24"/>
        </w:rPr>
        <w:fldChar w:fldCharType="end"/>
      </w:r>
    </w:p>
    <w:p w:rsidR="003650B0" w:rsidRDefault="003650B0" w:rsidP="00F846CF">
      <w:pPr>
        <w:ind w:left="-1417" w:right="-1417"/>
      </w:pPr>
    </w:p>
    <w:sectPr w:rsidR="003650B0" w:rsidSect="00122731">
      <w:headerReference w:type="default" r:id="rId10"/>
      <w:footerReference w:type="default" r:id="rId11"/>
      <w:pgSz w:w="11906" w:h="16838"/>
      <w:pgMar w:top="426" w:right="1417" w:bottom="1417" w:left="1417" w:header="708" w:footer="50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A77" w:rsidRDefault="00A01A77" w:rsidP="00122731">
      <w:pPr>
        <w:spacing w:after="0" w:line="240" w:lineRule="auto"/>
      </w:pPr>
      <w:r>
        <w:separator/>
      </w:r>
    </w:p>
  </w:endnote>
  <w:endnote w:type="continuationSeparator" w:id="0">
    <w:p w:rsidR="00A01A77" w:rsidRDefault="00A01A77" w:rsidP="00122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731" w:rsidRDefault="00122731" w:rsidP="00122731">
    <w:pPr>
      <w:pStyle w:val="Footer"/>
      <w:ind w:left="-851"/>
    </w:pPr>
    <w:r>
      <w:rPr>
        <w:noProof/>
        <w:lang w:eastAsia="hu-HU"/>
      </w:rPr>
      <w:drawing>
        <wp:inline distT="0" distB="0" distL="0" distR="0">
          <wp:extent cx="2195262" cy="828675"/>
          <wp:effectExtent l="0" t="0" r="0" b="0"/>
          <wp:docPr id="7" name="Picture 7" descr="D:\KFKI-RMKI\AdimTech\FusionIntruments.com\FI_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FKI-RMKI\AdimTech\FusionIntruments.com\FI_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0139" cy="841841"/>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A77" w:rsidRDefault="00A01A77" w:rsidP="00122731">
      <w:pPr>
        <w:spacing w:after="0" w:line="240" w:lineRule="auto"/>
      </w:pPr>
      <w:r>
        <w:separator/>
      </w:r>
    </w:p>
  </w:footnote>
  <w:footnote w:type="continuationSeparator" w:id="0">
    <w:p w:rsidR="00A01A77" w:rsidRDefault="00A01A77" w:rsidP="001227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731" w:rsidRDefault="00122731" w:rsidP="00122731">
    <w:pPr>
      <w:pStyle w:val="Header"/>
      <w:ind w:left="-709"/>
    </w:pPr>
    <w:r>
      <w:rPr>
        <w:noProof/>
        <w:lang w:eastAsia="hu-HU"/>
      </w:rPr>
      <w:drawing>
        <wp:inline distT="0" distB="0" distL="0" distR="0" wp14:anchorId="4A90CB10" wp14:editId="2FCAF8CF">
          <wp:extent cx="6669420" cy="1047115"/>
          <wp:effectExtent l="0" t="0" r="0" b="635"/>
          <wp:docPr id="1" name="Picture 1" descr="D:\KFKI-RMKI\AdimTech\FusionIntruments.com\FI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FKI-RMKI\AdimTech\FusionIntruments.com\FI_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77655" cy="1048408"/>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133C1B"/>
    <w:multiLevelType w:val="hybridMultilevel"/>
    <w:tmpl w:val="75BC2C12"/>
    <w:lvl w:ilvl="0" w:tplc="040E000F">
      <w:start w:val="1"/>
      <w:numFmt w:val="decimal"/>
      <w:lvlText w:val="%1."/>
      <w:lvlJc w:val="left"/>
      <w:pPr>
        <w:ind w:left="720" w:hanging="360"/>
      </w:pPr>
      <w:rPr>
        <w:rFonts w:hint="default"/>
      </w:rPr>
    </w:lvl>
    <w:lvl w:ilvl="1" w:tplc="040E0001">
      <w:start w:val="1"/>
      <w:numFmt w:val="bullet"/>
      <w:lvlText w:val=""/>
      <w:lvlJc w:val="left"/>
      <w:pPr>
        <w:ind w:left="1440" w:hanging="360"/>
      </w:pPr>
      <w:rPr>
        <w:rFonts w:ascii="Symbol" w:hAnsi="Symbol" w:hint="default"/>
      </w:r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77861849"/>
    <w:multiLevelType w:val="hybridMultilevel"/>
    <w:tmpl w:val="BE74EFAA"/>
    <w:lvl w:ilvl="0" w:tplc="040E0001">
      <w:start w:val="1"/>
      <w:numFmt w:val="bullet"/>
      <w:lvlText w:val=""/>
      <w:lvlJc w:val="left"/>
      <w:pPr>
        <w:ind w:left="2484" w:hanging="360"/>
      </w:pPr>
      <w:rPr>
        <w:rFonts w:ascii="Symbol" w:hAnsi="Symbol" w:hint="default"/>
      </w:rPr>
    </w:lvl>
    <w:lvl w:ilvl="1" w:tplc="040E0003" w:tentative="1">
      <w:start w:val="1"/>
      <w:numFmt w:val="bullet"/>
      <w:lvlText w:val="o"/>
      <w:lvlJc w:val="left"/>
      <w:pPr>
        <w:ind w:left="3204" w:hanging="360"/>
      </w:pPr>
      <w:rPr>
        <w:rFonts w:ascii="Courier New" w:hAnsi="Courier New" w:cs="Courier New" w:hint="default"/>
      </w:rPr>
    </w:lvl>
    <w:lvl w:ilvl="2" w:tplc="040E0005" w:tentative="1">
      <w:start w:val="1"/>
      <w:numFmt w:val="bullet"/>
      <w:lvlText w:val=""/>
      <w:lvlJc w:val="left"/>
      <w:pPr>
        <w:ind w:left="3924" w:hanging="360"/>
      </w:pPr>
      <w:rPr>
        <w:rFonts w:ascii="Wingdings" w:hAnsi="Wingdings" w:hint="default"/>
      </w:rPr>
    </w:lvl>
    <w:lvl w:ilvl="3" w:tplc="040E0001" w:tentative="1">
      <w:start w:val="1"/>
      <w:numFmt w:val="bullet"/>
      <w:lvlText w:val=""/>
      <w:lvlJc w:val="left"/>
      <w:pPr>
        <w:ind w:left="4644" w:hanging="360"/>
      </w:pPr>
      <w:rPr>
        <w:rFonts w:ascii="Symbol" w:hAnsi="Symbol" w:hint="default"/>
      </w:rPr>
    </w:lvl>
    <w:lvl w:ilvl="4" w:tplc="040E0003" w:tentative="1">
      <w:start w:val="1"/>
      <w:numFmt w:val="bullet"/>
      <w:lvlText w:val="o"/>
      <w:lvlJc w:val="left"/>
      <w:pPr>
        <w:ind w:left="5364" w:hanging="360"/>
      </w:pPr>
      <w:rPr>
        <w:rFonts w:ascii="Courier New" w:hAnsi="Courier New" w:cs="Courier New" w:hint="default"/>
      </w:rPr>
    </w:lvl>
    <w:lvl w:ilvl="5" w:tplc="040E0005" w:tentative="1">
      <w:start w:val="1"/>
      <w:numFmt w:val="bullet"/>
      <w:lvlText w:val=""/>
      <w:lvlJc w:val="left"/>
      <w:pPr>
        <w:ind w:left="6084" w:hanging="360"/>
      </w:pPr>
      <w:rPr>
        <w:rFonts w:ascii="Wingdings" w:hAnsi="Wingdings" w:hint="default"/>
      </w:rPr>
    </w:lvl>
    <w:lvl w:ilvl="6" w:tplc="040E0001" w:tentative="1">
      <w:start w:val="1"/>
      <w:numFmt w:val="bullet"/>
      <w:lvlText w:val=""/>
      <w:lvlJc w:val="left"/>
      <w:pPr>
        <w:ind w:left="6804" w:hanging="360"/>
      </w:pPr>
      <w:rPr>
        <w:rFonts w:ascii="Symbol" w:hAnsi="Symbol" w:hint="default"/>
      </w:rPr>
    </w:lvl>
    <w:lvl w:ilvl="7" w:tplc="040E0003" w:tentative="1">
      <w:start w:val="1"/>
      <w:numFmt w:val="bullet"/>
      <w:lvlText w:val="o"/>
      <w:lvlJc w:val="left"/>
      <w:pPr>
        <w:ind w:left="7524" w:hanging="360"/>
      </w:pPr>
      <w:rPr>
        <w:rFonts w:ascii="Courier New" w:hAnsi="Courier New" w:cs="Courier New" w:hint="default"/>
      </w:rPr>
    </w:lvl>
    <w:lvl w:ilvl="8" w:tplc="040E0005" w:tentative="1">
      <w:start w:val="1"/>
      <w:numFmt w:val="bullet"/>
      <w:lvlText w:val=""/>
      <w:lvlJc w:val="left"/>
      <w:pPr>
        <w:ind w:left="824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731"/>
    <w:rsid w:val="00014AE2"/>
    <w:rsid w:val="00054671"/>
    <w:rsid w:val="00081E6B"/>
    <w:rsid w:val="00110160"/>
    <w:rsid w:val="00122731"/>
    <w:rsid w:val="00176D2C"/>
    <w:rsid w:val="00191F7F"/>
    <w:rsid w:val="001D754C"/>
    <w:rsid w:val="001F105E"/>
    <w:rsid w:val="00203DF6"/>
    <w:rsid w:val="00204ADA"/>
    <w:rsid w:val="0023288B"/>
    <w:rsid w:val="00237D46"/>
    <w:rsid w:val="00285B49"/>
    <w:rsid w:val="002A2CD4"/>
    <w:rsid w:val="002B0A7E"/>
    <w:rsid w:val="00314139"/>
    <w:rsid w:val="003650B0"/>
    <w:rsid w:val="00384121"/>
    <w:rsid w:val="003C0741"/>
    <w:rsid w:val="00424A0B"/>
    <w:rsid w:val="004921E4"/>
    <w:rsid w:val="0050324A"/>
    <w:rsid w:val="00511000"/>
    <w:rsid w:val="0054164C"/>
    <w:rsid w:val="0066288F"/>
    <w:rsid w:val="007C57FD"/>
    <w:rsid w:val="00845514"/>
    <w:rsid w:val="00895479"/>
    <w:rsid w:val="00997A93"/>
    <w:rsid w:val="009A1829"/>
    <w:rsid w:val="00A01A77"/>
    <w:rsid w:val="00A91EF2"/>
    <w:rsid w:val="00AA0CEE"/>
    <w:rsid w:val="00AD5B09"/>
    <w:rsid w:val="00AE3E1B"/>
    <w:rsid w:val="00C33284"/>
    <w:rsid w:val="00CA1903"/>
    <w:rsid w:val="00CA6CCD"/>
    <w:rsid w:val="00D505D1"/>
    <w:rsid w:val="00E32BD2"/>
    <w:rsid w:val="00ED5594"/>
    <w:rsid w:val="00F846CF"/>
    <w:rsid w:val="00FC5E18"/>
    <w:rsid w:val="00FF1DA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C49580-EC30-4D6C-95AA-973D64C2C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73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22731"/>
  </w:style>
  <w:style w:type="paragraph" w:styleId="Footer">
    <w:name w:val="footer"/>
    <w:basedOn w:val="Normal"/>
    <w:link w:val="FooterChar"/>
    <w:uiPriority w:val="99"/>
    <w:unhideWhenUsed/>
    <w:rsid w:val="0012273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22731"/>
  </w:style>
  <w:style w:type="paragraph" w:styleId="Title">
    <w:name w:val="Title"/>
    <w:basedOn w:val="Normal"/>
    <w:next w:val="Normal"/>
    <w:link w:val="TitleChar"/>
    <w:uiPriority w:val="10"/>
    <w:qFormat/>
    <w:rsid w:val="003650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0B0"/>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3650B0"/>
    <w:rPr>
      <w:b/>
      <w:bCs/>
      <w:smallCaps/>
      <w:color w:val="5B9BD5" w:themeColor="accent1"/>
      <w:spacing w:val="5"/>
    </w:rPr>
  </w:style>
  <w:style w:type="paragraph" w:styleId="ListParagraph">
    <w:name w:val="List Paragraph"/>
    <w:basedOn w:val="Normal"/>
    <w:uiPriority w:val="34"/>
    <w:qFormat/>
    <w:rsid w:val="003650B0"/>
    <w:pPr>
      <w:ind w:left="720"/>
      <w:contextualSpacing/>
    </w:pPr>
  </w:style>
  <w:style w:type="character" w:styleId="Hyperlink">
    <w:name w:val="Hyperlink"/>
    <w:basedOn w:val="DefaultParagraphFont"/>
    <w:uiPriority w:val="99"/>
    <w:unhideWhenUsed/>
    <w:rsid w:val="00CA6CCD"/>
    <w:rPr>
      <w:color w:val="0563C1" w:themeColor="hyperlink"/>
      <w:u w:val="single"/>
    </w:rPr>
  </w:style>
  <w:style w:type="paragraph" w:styleId="Caption">
    <w:name w:val="caption"/>
    <w:basedOn w:val="Normal"/>
    <w:next w:val="Normal"/>
    <w:uiPriority w:val="35"/>
    <w:unhideWhenUsed/>
    <w:qFormat/>
    <w:rsid w:val="001D754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49DC7-71DB-4203-A09C-5BC7A330A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281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Tomzi</dc:creator>
  <cp:keywords/>
  <dc:description/>
  <cp:lastModifiedBy>Tomzi</cp:lastModifiedBy>
  <cp:revision>11</cp:revision>
  <cp:lastPrinted>2016-05-31T13:39:00Z</cp:lastPrinted>
  <dcterms:created xsi:type="dcterms:W3CDTF">2016-02-01T13:08:00Z</dcterms:created>
  <dcterms:modified xsi:type="dcterms:W3CDTF">2016-07-21T08:04:00Z</dcterms:modified>
</cp:coreProperties>
</file>