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56534" w14:textId="5D4B6BD1" w:rsidR="00934D00" w:rsidRDefault="00973FF2">
      <w:pPr>
        <w:rPr>
          <w:b/>
          <w:bCs/>
          <w:i/>
          <w:iCs/>
        </w:rPr>
      </w:pPr>
      <w:r>
        <w:rPr>
          <w:b/>
          <w:bCs/>
          <w:i/>
          <w:iCs/>
        </w:rPr>
        <w:t>Lista multinivel:</w:t>
      </w:r>
    </w:p>
    <w:p w14:paraId="10FBB68B" w14:textId="7E1A2F3C" w:rsidR="0063000D" w:rsidRPr="0063000D" w:rsidRDefault="00973FF2" w:rsidP="0063000D">
      <w:pPr>
        <w:pStyle w:val="Prrafodelista"/>
        <w:numPr>
          <w:ilvl w:val="0"/>
          <w:numId w:val="2"/>
        </w:numPr>
        <w:tabs>
          <w:tab w:val="left" w:leader="underscore" w:pos="7938"/>
        </w:tabs>
        <w:ind w:left="720"/>
      </w:pPr>
      <w:r>
        <w:rPr>
          <w:b/>
          <w:bCs/>
        </w:rPr>
        <w:t>Unidad didáctica 1: La ofimática</w:t>
      </w:r>
      <w:r w:rsidR="0063000D">
        <w:rPr>
          <w:b/>
          <w:bCs/>
        </w:rPr>
        <w:tab/>
        <w:t>10</w:t>
      </w:r>
    </w:p>
    <w:p w14:paraId="4D930B27" w14:textId="3E97E9FA" w:rsidR="0063000D" w:rsidRDefault="0063000D" w:rsidP="0063000D">
      <w:pPr>
        <w:pStyle w:val="Prrafodelista"/>
        <w:numPr>
          <w:ilvl w:val="1"/>
          <w:numId w:val="2"/>
        </w:numPr>
        <w:tabs>
          <w:tab w:val="left" w:leader="underscore" w:pos="7938"/>
        </w:tabs>
      </w:pPr>
      <w:r>
        <w:t>La oficina automatizada</w:t>
      </w:r>
      <w:r>
        <w:tab/>
        <w:t>11</w:t>
      </w:r>
    </w:p>
    <w:p w14:paraId="64F7E2C7" w14:textId="45936A10" w:rsidR="0063000D" w:rsidRDefault="0063000D" w:rsidP="0063000D">
      <w:pPr>
        <w:pStyle w:val="Prrafodelista"/>
        <w:numPr>
          <w:ilvl w:val="1"/>
          <w:numId w:val="2"/>
        </w:numPr>
        <w:tabs>
          <w:tab w:val="left" w:leader="underscore" w:pos="7938"/>
        </w:tabs>
      </w:pPr>
      <w:r>
        <w:t>Ofimática. Definición</w:t>
      </w:r>
      <w:r>
        <w:tab/>
        <w:t>11</w:t>
      </w:r>
    </w:p>
    <w:p w14:paraId="4358AF12" w14:textId="25523CD6" w:rsidR="0063000D" w:rsidRDefault="0063000D" w:rsidP="0063000D">
      <w:pPr>
        <w:pStyle w:val="Prrafodelista"/>
        <w:numPr>
          <w:ilvl w:val="1"/>
          <w:numId w:val="2"/>
        </w:numPr>
        <w:tabs>
          <w:tab w:val="left" w:leader="underscore" w:pos="7938"/>
        </w:tabs>
      </w:pPr>
      <w:r>
        <w:t>Medios informáticos en la oficina</w:t>
      </w:r>
      <w:r>
        <w:tab/>
        <w:t>11</w:t>
      </w:r>
    </w:p>
    <w:p w14:paraId="5EF4B136" w14:textId="44933D66" w:rsidR="0063000D" w:rsidRDefault="0063000D" w:rsidP="0063000D">
      <w:pPr>
        <w:pStyle w:val="Prrafodelista"/>
        <w:numPr>
          <w:ilvl w:val="1"/>
          <w:numId w:val="2"/>
        </w:numPr>
        <w:tabs>
          <w:tab w:val="left" w:leader="underscore" w:pos="7938"/>
        </w:tabs>
      </w:pPr>
      <w:r>
        <w:t>Ordenador personal</w:t>
      </w:r>
      <w:r>
        <w:tab/>
        <w:t>12</w:t>
      </w:r>
    </w:p>
    <w:p w14:paraId="5FA75BC7" w14:textId="7AD8C9BB" w:rsidR="0063000D" w:rsidRDefault="0063000D" w:rsidP="0063000D">
      <w:pPr>
        <w:pStyle w:val="Prrafodelista"/>
        <w:numPr>
          <w:ilvl w:val="2"/>
          <w:numId w:val="2"/>
        </w:numPr>
        <w:tabs>
          <w:tab w:val="left" w:leader="underscore" w:pos="7938"/>
        </w:tabs>
      </w:pPr>
      <w:r>
        <w:t xml:space="preserve"> Mecanismos hardware</w:t>
      </w:r>
      <w:r>
        <w:tab/>
        <w:t>12</w:t>
      </w:r>
    </w:p>
    <w:p w14:paraId="69C00630" w14:textId="20FC4484" w:rsidR="0063000D" w:rsidRDefault="0063000D" w:rsidP="0063000D">
      <w:pPr>
        <w:pStyle w:val="Prrafodelista"/>
        <w:numPr>
          <w:ilvl w:val="2"/>
          <w:numId w:val="2"/>
        </w:numPr>
        <w:tabs>
          <w:tab w:val="left" w:leader="underscore" w:pos="7938"/>
        </w:tabs>
      </w:pPr>
      <w:r>
        <w:t xml:space="preserve"> Programas Software</w:t>
      </w:r>
      <w:r>
        <w:tab/>
        <w:t>14</w:t>
      </w:r>
    </w:p>
    <w:p w14:paraId="08DD43BD" w14:textId="7B9DFA2E" w:rsidR="0063000D" w:rsidRDefault="0063000D" w:rsidP="0063000D">
      <w:pPr>
        <w:pStyle w:val="Prrafodelista"/>
        <w:numPr>
          <w:ilvl w:val="1"/>
          <w:numId w:val="2"/>
        </w:numPr>
        <w:tabs>
          <w:tab w:val="left" w:leader="underscore" w:pos="7938"/>
        </w:tabs>
      </w:pPr>
      <w:r>
        <w:t>Clases de ordenadores personales</w:t>
      </w:r>
      <w:r>
        <w:tab/>
        <w:t>15</w:t>
      </w:r>
    </w:p>
    <w:p w14:paraId="7693B869" w14:textId="7BC6DFD9" w:rsidR="0063000D" w:rsidRDefault="0063000D" w:rsidP="0063000D">
      <w:pPr>
        <w:tabs>
          <w:tab w:val="left" w:leader="underscore" w:pos="7938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>Lista multinivel personalizada:</w:t>
      </w:r>
    </w:p>
    <w:p w14:paraId="64BD20AE" w14:textId="27AE7980" w:rsidR="007E7367" w:rsidRPr="007E7367" w:rsidRDefault="0063000D" w:rsidP="007E7367">
      <w:pPr>
        <w:pStyle w:val="Prrafodelista"/>
        <w:numPr>
          <w:ilvl w:val="0"/>
          <w:numId w:val="4"/>
        </w:numPr>
        <w:tabs>
          <w:tab w:val="left" w:leader="underscore" w:pos="7938"/>
        </w:tabs>
        <w:ind w:left="426" w:hanging="284"/>
      </w:pPr>
      <w:r>
        <w:rPr>
          <w:b/>
          <w:bCs/>
        </w:rPr>
        <w:t>Unidad didáctica 1: la ofimática</w:t>
      </w:r>
      <w:r>
        <w:rPr>
          <w:b/>
          <w:bCs/>
        </w:rPr>
        <w:tab/>
        <w:t>1</w:t>
      </w:r>
      <w:r w:rsidR="007E7367">
        <w:rPr>
          <w:b/>
          <w:bCs/>
        </w:rPr>
        <w:t>0</w:t>
      </w:r>
    </w:p>
    <w:p w14:paraId="6B77EC1A" w14:textId="68DB2098" w:rsidR="007E7367" w:rsidRDefault="007E7367" w:rsidP="007E7367">
      <w:pPr>
        <w:pStyle w:val="Prrafodelista"/>
        <w:numPr>
          <w:ilvl w:val="1"/>
          <w:numId w:val="4"/>
        </w:numPr>
        <w:tabs>
          <w:tab w:val="left" w:pos="567"/>
          <w:tab w:val="left" w:pos="1560"/>
          <w:tab w:val="left" w:leader="underscore" w:pos="8080"/>
        </w:tabs>
      </w:pPr>
      <w:r>
        <w:t>La oficina automatizada</w:t>
      </w:r>
      <w:r>
        <w:tab/>
        <w:t>11</w:t>
      </w:r>
    </w:p>
    <w:p w14:paraId="397E5B49" w14:textId="5ACB9114" w:rsidR="007E7367" w:rsidRDefault="007E7367" w:rsidP="007E7367">
      <w:pPr>
        <w:pStyle w:val="Prrafodelista"/>
        <w:numPr>
          <w:ilvl w:val="1"/>
          <w:numId w:val="4"/>
        </w:numPr>
        <w:tabs>
          <w:tab w:val="left" w:pos="567"/>
          <w:tab w:val="left" w:pos="1560"/>
          <w:tab w:val="left" w:leader="underscore" w:pos="8080"/>
        </w:tabs>
      </w:pPr>
      <w:r>
        <w:t>Ofimática. Definición</w:t>
      </w:r>
      <w:r>
        <w:tab/>
        <w:t>11</w:t>
      </w:r>
    </w:p>
    <w:p w14:paraId="4E898402" w14:textId="2E678A5B" w:rsidR="007E7367" w:rsidRDefault="007E7367" w:rsidP="007E7367">
      <w:pPr>
        <w:pStyle w:val="Prrafodelista"/>
        <w:numPr>
          <w:ilvl w:val="1"/>
          <w:numId w:val="4"/>
        </w:numPr>
        <w:tabs>
          <w:tab w:val="left" w:pos="567"/>
          <w:tab w:val="left" w:pos="1560"/>
          <w:tab w:val="left" w:leader="underscore" w:pos="8080"/>
        </w:tabs>
      </w:pPr>
      <w:r>
        <w:t>Medios de informáticos de oficina</w:t>
      </w:r>
      <w:r>
        <w:tab/>
      </w:r>
      <w:r w:rsidR="00832089">
        <w:t>11</w:t>
      </w:r>
    </w:p>
    <w:p w14:paraId="5533A38B" w14:textId="402B0D24" w:rsidR="00832089" w:rsidRDefault="00832089" w:rsidP="007E7367">
      <w:pPr>
        <w:pStyle w:val="Prrafodelista"/>
        <w:numPr>
          <w:ilvl w:val="1"/>
          <w:numId w:val="4"/>
        </w:numPr>
        <w:tabs>
          <w:tab w:val="left" w:pos="567"/>
          <w:tab w:val="left" w:pos="1560"/>
          <w:tab w:val="left" w:leader="underscore" w:pos="8080"/>
        </w:tabs>
      </w:pPr>
      <w:r>
        <w:t>Ordenador personal</w:t>
      </w:r>
      <w:r>
        <w:tab/>
        <w:t>12</w:t>
      </w:r>
    </w:p>
    <w:p w14:paraId="4EA3FA3D" w14:textId="104C4766" w:rsidR="00832089" w:rsidRDefault="00832089" w:rsidP="00832089">
      <w:pPr>
        <w:pStyle w:val="Prrafodelista"/>
        <w:numPr>
          <w:ilvl w:val="2"/>
          <w:numId w:val="4"/>
        </w:numPr>
        <w:tabs>
          <w:tab w:val="left" w:pos="567"/>
          <w:tab w:val="left" w:pos="1560"/>
          <w:tab w:val="left" w:leader="underscore" w:pos="8080"/>
        </w:tabs>
      </w:pPr>
      <w:r>
        <w:t>Mecanismos Hardware</w:t>
      </w:r>
      <w:r>
        <w:tab/>
        <w:t>12</w:t>
      </w:r>
    </w:p>
    <w:p w14:paraId="595BBB13" w14:textId="65C7A783" w:rsidR="00832089" w:rsidRDefault="00832089" w:rsidP="00832089">
      <w:pPr>
        <w:pStyle w:val="Prrafodelista"/>
        <w:numPr>
          <w:ilvl w:val="2"/>
          <w:numId w:val="4"/>
        </w:numPr>
        <w:tabs>
          <w:tab w:val="left" w:pos="567"/>
          <w:tab w:val="left" w:pos="1560"/>
          <w:tab w:val="left" w:leader="underscore" w:pos="8080"/>
        </w:tabs>
      </w:pPr>
      <w:r>
        <w:t>Programas de Software</w:t>
      </w:r>
      <w:r>
        <w:tab/>
        <w:t>14</w:t>
      </w:r>
    </w:p>
    <w:p w14:paraId="37723651" w14:textId="72DD19BC" w:rsidR="00832089" w:rsidRDefault="00832089" w:rsidP="00832089">
      <w:pPr>
        <w:pStyle w:val="Prrafodelista"/>
        <w:numPr>
          <w:ilvl w:val="1"/>
          <w:numId w:val="4"/>
        </w:numPr>
        <w:tabs>
          <w:tab w:val="left" w:pos="567"/>
          <w:tab w:val="left" w:pos="1560"/>
          <w:tab w:val="left" w:leader="underscore" w:pos="8080"/>
        </w:tabs>
      </w:pPr>
      <w:r>
        <w:t>Clases de ordenadores personales</w:t>
      </w:r>
      <w:r>
        <w:tab/>
        <w:t>15</w:t>
      </w:r>
    </w:p>
    <w:p w14:paraId="2731264D" w14:textId="161891C1" w:rsidR="00832089" w:rsidRDefault="00832089" w:rsidP="00832089">
      <w:pPr>
        <w:tabs>
          <w:tab w:val="left" w:pos="567"/>
          <w:tab w:val="left" w:pos="1560"/>
          <w:tab w:val="left" w:leader="underscore" w:pos="8080"/>
        </w:tabs>
        <w:rPr>
          <w:b/>
          <w:bCs/>
          <w:i/>
          <w:iCs/>
        </w:rPr>
      </w:pPr>
      <w:r>
        <w:rPr>
          <w:b/>
          <w:bCs/>
          <w:i/>
          <w:iCs/>
        </w:rPr>
        <w:t>Numeración:</w:t>
      </w:r>
    </w:p>
    <w:p w14:paraId="479C4A57" w14:textId="47FA7538" w:rsidR="00832089" w:rsidRDefault="00832089" w:rsidP="00832089">
      <w:p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rPr>
          <w:b/>
          <w:bCs/>
        </w:rPr>
        <w:t>Unidad didáctica 4: preparación de la correspondencia</w:t>
      </w:r>
      <w:r>
        <w:rPr>
          <w:b/>
          <w:bCs/>
        </w:rPr>
        <w:tab/>
        <w:t>40</w:t>
      </w:r>
    </w:p>
    <w:p w14:paraId="6E6FCCE4" w14:textId="374943E2" w:rsidR="00832089" w:rsidRPr="00832089" w:rsidRDefault="00832089" w:rsidP="00832089">
      <w:pPr>
        <w:pStyle w:val="Prrafodelista"/>
        <w:numPr>
          <w:ilvl w:val="0"/>
          <w:numId w:val="5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t>Preparación de la correspondencia</w:t>
      </w:r>
      <w:r>
        <w:tab/>
        <w:t>41</w:t>
      </w:r>
    </w:p>
    <w:p w14:paraId="10BE0641" w14:textId="6831F2A7" w:rsidR="00832089" w:rsidRPr="00832089" w:rsidRDefault="00832089" w:rsidP="00832089">
      <w:pPr>
        <w:pStyle w:val="Prrafodelista"/>
        <w:numPr>
          <w:ilvl w:val="0"/>
          <w:numId w:val="5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t>Salida del correo</w:t>
      </w:r>
      <w:r>
        <w:tab/>
        <w:t>41</w:t>
      </w:r>
    </w:p>
    <w:p w14:paraId="5F36DBAA" w14:textId="052AD202" w:rsidR="00832089" w:rsidRPr="00832089" w:rsidRDefault="00832089" w:rsidP="00832089">
      <w:pPr>
        <w:pStyle w:val="Prrafodelista"/>
        <w:numPr>
          <w:ilvl w:val="0"/>
          <w:numId w:val="5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t>Recepción del correo</w:t>
      </w:r>
      <w:r>
        <w:tab/>
        <w:t>41</w:t>
      </w:r>
    </w:p>
    <w:p w14:paraId="56C750CC" w14:textId="3703A037" w:rsidR="00832089" w:rsidRPr="00832089" w:rsidRDefault="00832089" w:rsidP="00832089">
      <w:pPr>
        <w:pStyle w:val="Prrafodelista"/>
        <w:numPr>
          <w:ilvl w:val="0"/>
          <w:numId w:val="5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t>Código Postal</w:t>
      </w:r>
      <w:r>
        <w:tab/>
        <w:t>44</w:t>
      </w:r>
    </w:p>
    <w:p w14:paraId="21262829" w14:textId="04C26329" w:rsidR="00832089" w:rsidRPr="00832089" w:rsidRDefault="00832089" w:rsidP="00832089">
      <w:pPr>
        <w:pStyle w:val="Prrafodelista"/>
        <w:numPr>
          <w:ilvl w:val="0"/>
          <w:numId w:val="5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t>Redes de transmisión de datos</w:t>
      </w:r>
      <w:r>
        <w:tab/>
        <w:t>46</w:t>
      </w:r>
    </w:p>
    <w:p w14:paraId="3062C64E" w14:textId="2629A143" w:rsidR="00832089" w:rsidRDefault="00832089" w:rsidP="00832089">
      <w:pPr>
        <w:tabs>
          <w:tab w:val="left" w:pos="567"/>
          <w:tab w:val="left" w:pos="1560"/>
          <w:tab w:val="left" w:leader="underscore" w:pos="8080"/>
        </w:tabs>
        <w:rPr>
          <w:b/>
          <w:bCs/>
          <w:i/>
          <w:iCs/>
        </w:rPr>
      </w:pPr>
      <w:r w:rsidRPr="00832089">
        <w:rPr>
          <w:b/>
          <w:bCs/>
          <w:i/>
          <w:iCs/>
        </w:rPr>
        <w:t>Numeración personalizada:</w:t>
      </w:r>
    </w:p>
    <w:p w14:paraId="261C569E" w14:textId="77D941A3" w:rsidR="00832089" w:rsidRDefault="00832089" w:rsidP="00832089">
      <w:p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rPr>
          <w:b/>
          <w:bCs/>
        </w:rPr>
        <w:t>Unidad didáctica 4: preparación de la correspondencia</w:t>
      </w:r>
      <w:r>
        <w:rPr>
          <w:b/>
          <w:bCs/>
        </w:rPr>
        <w:tab/>
        <w:t>40</w:t>
      </w:r>
    </w:p>
    <w:p w14:paraId="64B803F9" w14:textId="37724B78" w:rsidR="00832089" w:rsidRDefault="009A77F0" w:rsidP="00832089">
      <w:pPr>
        <w:pStyle w:val="Prrafodelista"/>
        <w:numPr>
          <w:ilvl w:val="0"/>
          <w:numId w:val="6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rPr>
          <w:b/>
          <w:bCs/>
        </w:rPr>
        <w:t>Preparación de la correspondencia</w:t>
      </w:r>
      <w:r>
        <w:rPr>
          <w:b/>
          <w:bCs/>
        </w:rPr>
        <w:tab/>
        <w:t>41</w:t>
      </w:r>
    </w:p>
    <w:p w14:paraId="36C61572" w14:textId="4C842E26" w:rsidR="009A77F0" w:rsidRPr="009A77F0" w:rsidRDefault="009A77F0" w:rsidP="00832089">
      <w:pPr>
        <w:pStyle w:val="Prrafodelista"/>
        <w:numPr>
          <w:ilvl w:val="0"/>
          <w:numId w:val="6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rPr>
          <w:b/>
          <w:bCs/>
        </w:rPr>
        <w:t>Salida del correo</w:t>
      </w:r>
      <w:r>
        <w:rPr>
          <w:b/>
          <w:bCs/>
        </w:rPr>
        <w:tab/>
        <w:t>41</w:t>
      </w:r>
    </w:p>
    <w:p w14:paraId="05EB3C8D" w14:textId="271FB265" w:rsidR="009A77F0" w:rsidRDefault="009A77F0" w:rsidP="00832089">
      <w:pPr>
        <w:pStyle w:val="Prrafodelista"/>
        <w:numPr>
          <w:ilvl w:val="0"/>
          <w:numId w:val="6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rPr>
          <w:b/>
          <w:bCs/>
        </w:rPr>
        <w:t>Recepción del correo</w:t>
      </w:r>
      <w:r>
        <w:rPr>
          <w:b/>
          <w:bCs/>
        </w:rPr>
        <w:tab/>
        <w:t>41</w:t>
      </w:r>
    </w:p>
    <w:p w14:paraId="060B87AA" w14:textId="5B4B01DB" w:rsidR="009A77F0" w:rsidRDefault="009A77F0" w:rsidP="00832089">
      <w:pPr>
        <w:pStyle w:val="Prrafodelista"/>
        <w:numPr>
          <w:ilvl w:val="0"/>
          <w:numId w:val="6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rPr>
          <w:b/>
          <w:bCs/>
        </w:rPr>
        <w:t>Código Postal</w:t>
      </w:r>
      <w:r>
        <w:rPr>
          <w:b/>
          <w:bCs/>
        </w:rPr>
        <w:tab/>
        <w:t>44</w:t>
      </w:r>
    </w:p>
    <w:p w14:paraId="67931309" w14:textId="180103E4" w:rsidR="009A77F0" w:rsidRDefault="009A77F0" w:rsidP="00832089">
      <w:pPr>
        <w:pStyle w:val="Prrafodelista"/>
        <w:numPr>
          <w:ilvl w:val="0"/>
          <w:numId w:val="6"/>
        </w:num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>
        <w:rPr>
          <w:b/>
          <w:bCs/>
        </w:rPr>
        <w:t>Redes de transmisión de datos</w:t>
      </w:r>
      <w:r>
        <w:rPr>
          <w:b/>
          <w:bCs/>
        </w:rPr>
        <w:tab/>
        <w:t>46</w:t>
      </w:r>
    </w:p>
    <w:p w14:paraId="79FF0735" w14:textId="0BC1A076" w:rsidR="009A77F0" w:rsidRDefault="009A77F0" w:rsidP="009A77F0">
      <w:pPr>
        <w:tabs>
          <w:tab w:val="left" w:pos="567"/>
          <w:tab w:val="left" w:pos="1560"/>
          <w:tab w:val="left" w:leader="underscore" w:pos="8080"/>
        </w:tabs>
        <w:rPr>
          <w:b/>
          <w:bCs/>
          <w:i/>
          <w:iCs/>
        </w:rPr>
      </w:pPr>
      <w:r>
        <w:rPr>
          <w:b/>
          <w:bCs/>
          <w:i/>
          <w:iCs/>
        </w:rPr>
        <w:t>Viñetas:</w:t>
      </w:r>
    </w:p>
    <w:p w14:paraId="1E3582DF" w14:textId="5A263CA3" w:rsidR="009A77F0" w:rsidRDefault="00435FEF" w:rsidP="009A77F0">
      <w:pPr>
        <w:tabs>
          <w:tab w:val="left" w:pos="567"/>
          <w:tab w:val="left" w:pos="1560"/>
          <w:tab w:val="left" w:leader="underscore" w:pos="8080"/>
        </w:tabs>
        <w:rPr>
          <w:b/>
          <w:bCs/>
        </w:rPr>
      </w:pPr>
      <w:r w:rsidRPr="00435FEF">
        <w:rPr>
          <w:b/>
          <w:bCs/>
        </w:rPr>
        <w:t>Unidad didáctica 14: comunicaciones internas en la empresa</w:t>
      </w:r>
      <w:r>
        <w:rPr>
          <w:b/>
          <w:bCs/>
        </w:rPr>
        <w:t>.</w:t>
      </w:r>
      <w:r>
        <w:rPr>
          <w:b/>
          <w:bCs/>
        </w:rPr>
        <w:tab/>
        <w:t>246</w:t>
      </w:r>
    </w:p>
    <w:p w14:paraId="07F121AB" w14:textId="28B389B2" w:rsidR="00435FEF" w:rsidRDefault="00435FEF" w:rsidP="00435FEF">
      <w:pPr>
        <w:pStyle w:val="Prrafodelista"/>
        <w:numPr>
          <w:ilvl w:val="0"/>
          <w:numId w:val="7"/>
        </w:numPr>
        <w:tabs>
          <w:tab w:val="left" w:pos="567"/>
          <w:tab w:val="left" w:pos="1560"/>
          <w:tab w:val="left" w:leader="underscore" w:pos="8080"/>
        </w:tabs>
      </w:pPr>
      <w:r w:rsidRPr="00435FEF">
        <w:t xml:space="preserve"> Recuerda lo que sabes. Signos de puntuación</w:t>
      </w:r>
      <w:r>
        <w:tab/>
        <w:t>264</w:t>
      </w:r>
    </w:p>
    <w:p w14:paraId="0AB63F71" w14:textId="05ACE648" w:rsidR="00435FEF" w:rsidRDefault="00435FEF" w:rsidP="00435FEF">
      <w:pPr>
        <w:pStyle w:val="Prrafodelista"/>
        <w:numPr>
          <w:ilvl w:val="0"/>
          <w:numId w:val="7"/>
        </w:numPr>
        <w:tabs>
          <w:tab w:val="left" w:pos="567"/>
          <w:tab w:val="left" w:leader="underscore" w:pos="8080"/>
        </w:tabs>
      </w:pPr>
      <w:r>
        <w:t>Dictado</w:t>
      </w:r>
      <w:r>
        <w:tab/>
        <w:t>265</w:t>
      </w:r>
    </w:p>
    <w:p w14:paraId="550B02A4" w14:textId="4CD3E002" w:rsidR="00435FEF" w:rsidRDefault="00435FEF" w:rsidP="00435FEF">
      <w:pPr>
        <w:pStyle w:val="Prrafodelista"/>
        <w:numPr>
          <w:ilvl w:val="0"/>
          <w:numId w:val="7"/>
        </w:numPr>
        <w:tabs>
          <w:tab w:val="left" w:pos="567"/>
          <w:tab w:val="left" w:leader="underscore" w:pos="8080"/>
        </w:tabs>
      </w:pPr>
      <w:r>
        <w:t>Actividades</w:t>
      </w:r>
      <w:r>
        <w:tab/>
        <w:t>265</w:t>
      </w:r>
    </w:p>
    <w:p w14:paraId="77458F54" w14:textId="1F0AE080" w:rsidR="00435FEF" w:rsidRPr="00435FEF" w:rsidRDefault="00435FEF" w:rsidP="00435FEF">
      <w:pPr>
        <w:pStyle w:val="Prrafodelista"/>
        <w:numPr>
          <w:ilvl w:val="0"/>
          <w:numId w:val="7"/>
        </w:numPr>
        <w:tabs>
          <w:tab w:val="left" w:pos="567"/>
          <w:tab w:val="left" w:leader="underscore" w:pos="8080"/>
        </w:tabs>
      </w:pPr>
      <w:r>
        <w:t>Test de evaluación</w:t>
      </w:r>
      <w:r>
        <w:tab/>
        <w:t>266</w:t>
      </w:r>
    </w:p>
    <w:p w14:paraId="0BD3D584" w14:textId="77777777" w:rsidR="005051B5" w:rsidRDefault="005051B5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2EF35CEC" w14:textId="19CA9571" w:rsidR="009A77F0" w:rsidRDefault="005051B5" w:rsidP="005051B5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Viñetas personalizadas:</w:t>
      </w:r>
    </w:p>
    <w:p w14:paraId="7F886221" w14:textId="5F6A117F" w:rsidR="005051B5" w:rsidRDefault="005051B5" w:rsidP="005051B5">
      <w:pPr>
        <w:tabs>
          <w:tab w:val="left" w:leader="underscore" w:pos="8080"/>
        </w:tabs>
        <w:rPr>
          <w:b/>
          <w:bCs/>
        </w:rPr>
      </w:pPr>
      <w:r>
        <w:rPr>
          <w:b/>
          <w:bCs/>
        </w:rPr>
        <w:t>Unidad didáctica 14: comunicaciones internas de la empresa.</w:t>
      </w:r>
      <w:r>
        <w:rPr>
          <w:b/>
          <w:bCs/>
        </w:rPr>
        <w:tab/>
        <w:t>246</w:t>
      </w:r>
    </w:p>
    <w:p w14:paraId="032E143A" w14:textId="0F7B8E29" w:rsidR="005051B5" w:rsidRDefault="005051B5" w:rsidP="005051B5">
      <w:pPr>
        <w:pStyle w:val="Prrafodelista"/>
        <w:numPr>
          <w:ilvl w:val="0"/>
          <w:numId w:val="8"/>
        </w:numPr>
        <w:tabs>
          <w:tab w:val="left" w:leader="underscore" w:pos="8080"/>
        </w:tabs>
      </w:pPr>
      <w:r w:rsidRPr="005051B5">
        <w:t>Recuerda lo que sabes. Signos de puntuación</w:t>
      </w:r>
      <w:r>
        <w:tab/>
        <w:t>264</w:t>
      </w:r>
    </w:p>
    <w:p w14:paraId="120973FE" w14:textId="64D0A8C0" w:rsidR="005051B5" w:rsidRDefault="005051B5" w:rsidP="005051B5">
      <w:pPr>
        <w:pStyle w:val="Prrafodelista"/>
        <w:numPr>
          <w:ilvl w:val="0"/>
          <w:numId w:val="8"/>
        </w:numPr>
        <w:tabs>
          <w:tab w:val="left" w:leader="underscore" w:pos="8080"/>
        </w:tabs>
      </w:pPr>
      <w:r>
        <w:t>Dictado</w:t>
      </w:r>
      <w:r>
        <w:tab/>
        <w:t>265</w:t>
      </w:r>
    </w:p>
    <w:p w14:paraId="33E6BDFE" w14:textId="7BF2F2C3" w:rsidR="005051B5" w:rsidRDefault="005051B5" w:rsidP="005051B5">
      <w:pPr>
        <w:pStyle w:val="Prrafodelista"/>
        <w:numPr>
          <w:ilvl w:val="0"/>
          <w:numId w:val="8"/>
        </w:numPr>
        <w:tabs>
          <w:tab w:val="left" w:leader="underscore" w:pos="8080"/>
        </w:tabs>
      </w:pPr>
      <w:r>
        <w:t>Actividades</w:t>
      </w:r>
      <w:r>
        <w:tab/>
        <w:t>265</w:t>
      </w:r>
    </w:p>
    <w:p w14:paraId="32581076" w14:textId="7CC13C5B" w:rsidR="005051B5" w:rsidRPr="005051B5" w:rsidRDefault="005051B5" w:rsidP="005051B5">
      <w:pPr>
        <w:pStyle w:val="Prrafodelista"/>
        <w:numPr>
          <w:ilvl w:val="0"/>
          <w:numId w:val="8"/>
        </w:numPr>
        <w:tabs>
          <w:tab w:val="left" w:leader="underscore" w:pos="8080"/>
        </w:tabs>
      </w:pPr>
      <w:r>
        <w:t>Test de evaluación</w:t>
      </w:r>
      <w:r>
        <w:tab/>
        <w:t>266</w:t>
      </w:r>
      <w:bookmarkStart w:id="0" w:name="_GoBack"/>
      <w:bookmarkEnd w:id="0"/>
    </w:p>
    <w:p w14:paraId="0D51A373" w14:textId="77777777" w:rsidR="007E7367" w:rsidRPr="00B258AB" w:rsidRDefault="007E7367" w:rsidP="007E7367">
      <w:pPr>
        <w:tabs>
          <w:tab w:val="left" w:leader="underscore" w:pos="7938"/>
        </w:tabs>
      </w:pPr>
    </w:p>
    <w:sectPr w:rsidR="007E7367" w:rsidRPr="00B258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56AB"/>
    <w:multiLevelType w:val="multilevel"/>
    <w:tmpl w:val="62B063EE"/>
    <w:lvl w:ilvl="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B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B.04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2CE14F6"/>
    <w:multiLevelType w:val="hybridMultilevel"/>
    <w:tmpl w:val="CCC8B612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21AC8"/>
    <w:multiLevelType w:val="hybridMultilevel"/>
    <w:tmpl w:val="D10AE7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C6529"/>
    <w:multiLevelType w:val="multilevel"/>
    <w:tmpl w:val="F692F44C"/>
    <w:lvl w:ilvl="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0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3814197"/>
    <w:multiLevelType w:val="multilevel"/>
    <w:tmpl w:val="A8A40720"/>
    <w:lvl w:ilvl="0">
      <w:start w:val="12"/>
      <w:numFmt w:val="bullet"/>
      <w:lvlText w:val="Ӂ"/>
      <w:lvlJc w:val="left"/>
      <w:pPr>
        <w:ind w:left="720" w:hanging="360"/>
      </w:pPr>
      <w:rPr>
        <w:rFonts w:ascii="Arial" w:hAnsi="Arial" w:hint="default"/>
        <w:color w:val="auto"/>
        <w:u w:val="double" w:color="4472C4" w:themeColor="accent1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5B77C86"/>
    <w:multiLevelType w:val="multilevel"/>
    <w:tmpl w:val="8E283FD2"/>
    <w:lvl w:ilvl="0">
      <w:start w:val="12"/>
      <w:numFmt w:val="ordinal"/>
      <w:lvlText w:val="%1."/>
      <w:lvlJc w:val="left"/>
      <w:pPr>
        <w:ind w:left="720" w:hanging="360"/>
      </w:pPr>
      <w:rPr>
        <w:rFonts w:hint="default"/>
        <w:color w:val="4472C4" w:themeColor="accent1"/>
        <w:u w:val="double" w:color="4472C4" w:themeColor="accent1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8F120ED"/>
    <w:multiLevelType w:val="multilevel"/>
    <w:tmpl w:val="68E0C024"/>
    <w:lvl w:ilvl="0">
      <w:start w:val="12"/>
      <w:numFmt w:val="bullet"/>
      <w:lvlText w:val="ʘ"/>
      <w:lvlJc w:val="left"/>
      <w:pPr>
        <w:ind w:left="720" w:hanging="360"/>
      </w:pPr>
      <w:rPr>
        <w:rFonts w:ascii="Arial" w:hAnsi="Arial" w:hint="default"/>
        <w:color w:val="auto"/>
        <w:u w:val="double" w:color="4472C4" w:themeColor="accent1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3E9155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B2"/>
    <w:rsid w:val="002518C4"/>
    <w:rsid w:val="00435FEF"/>
    <w:rsid w:val="005051B5"/>
    <w:rsid w:val="0063000D"/>
    <w:rsid w:val="007E7367"/>
    <w:rsid w:val="00832089"/>
    <w:rsid w:val="00934D00"/>
    <w:rsid w:val="00973FF2"/>
    <w:rsid w:val="009A77F0"/>
    <w:rsid w:val="00B258AB"/>
    <w:rsid w:val="00C7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1831"/>
  <w15:chartTrackingRefBased/>
  <w15:docId w15:val="{171DBAE3-3239-4AD1-B56E-E2FD77B1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7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F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A7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9</cp:revision>
  <dcterms:created xsi:type="dcterms:W3CDTF">2019-10-30T12:34:00Z</dcterms:created>
  <dcterms:modified xsi:type="dcterms:W3CDTF">2019-10-30T14:28:00Z</dcterms:modified>
</cp:coreProperties>
</file>