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02A" w:rsidRDefault="005A5B3E" w:rsidP="005A5B3E">
      <w:pPr>
        <w:jc w:val="center"/>
        <w:rPr>
          <w:b/>
          <w:i/>
        </w:rPr>
      </w:pPr>
      <w:r>
        <w:rPr>
          <w:b/>
          <w:i/>
        </w:rPr>
        <w:t>Suites ofimáticas</w:t>
      </w:r>
      <w:r w:rsidR="0098133F">
        <w:rPr>
          <w:b/>
          <w:i/>
        </w:rPr>
        <w:t xml:space="preserve"> (investigación</w:t>
      </w:r>
      <w:r w:rsidR="00CA5C18">
        <w:rPr>
          <w:b/>
          <w:i/>
        </w:rPr>
        <w:t>-INDIVIDUAL</w:t>
      </w:r>
      <w:r w:rsidR="0021001E">
        <w:rPr>
          <w:b/>
          <w:i/>
        </w:rPr>
        <w:t>)</w:t>
      </w:r>
    </w:p>
    <w:p w:rsidR="00C86CCB" w:rsidRDefault="00C86CCB" w:rsidP="005A5B3E">
      <w:pPr>
        <w:jc w:val="center"/>
      </w:pPr>
    </w:p>
    <w:p w:rsidR="00A0102A" w:rsidRDefault="00A0102A" w:rsidP="0056421F">
      <w:pPr>
        <w:pBdr>
          <w:top w:val="single" w:sz="4" w:space="1" w:color="auto"/>
          <w:left w:val="single" w:sz="4" w:space="4" w:color="auto"/>
          <w:bottom w:val="single" w:sz="4" w:space="1" w:color="auto"/>
          <w:right w:val="single" w:sz="4" w:space="4" w:color="auto"/>
        </w:pBdr>
      </w:pPr>
      <w:r>
        <w:t>Alumno</w:t>
      </w:r>
      <w:r w:rsidR="0098133F">
        <w:t>/a:</w:t>
      </w:r>
      <w:r w:rsidR="003D0D6B">
        <w:t xml:space="preserve"> Juan María Sánchez </w:t>
      </w:r>
      <w:proofErr w:type="spellStart"/>
      <w:r w:rsidR="003D0D6B">
        <w:t>Sánchez</w:t>
      </w:r>
      <w:proofErr w:type="spellEnd"/>
    </w:p>
    <w:p w:rsidR="00A0102A" w:rsidRDefault="00A0102A"/>
    <w:p w:rsidR="00BC4DCA" w:rsidRDefault="0098133F" w:rsidP="00B12095">
      <w:pPr>
        <w:rPr>
          <w:sz w:val="28"/>
          <w:szCs w:val="28"/>
        </w:rPr>
      </w:pPr>
      <w:r>
        <w:rPr>
          <w:sz w:val="28"/>
          <w:szCs w:val="28"/>
        </w:rPr>
        <w:t>Investiga sobre l</w:t>
      </w:r>
      <w:r w:rsidR="00BC4DCA">
        <w:rPr>
          <w:sz w:val="28"/>
          <w:szCs w:val="28"/>
        </w:rPr>
        <w:t>os siguientes temas;</w:t>
      </w:r>
    </w:p>
    <w:p w:rsidR="00BC4DCA" w:rsidRDefault="00BC4DCA" w:rsidP="00B12095">
      <w:pPr>
        <w:rPr>
          <w:sz w:val="28"/>
          <w:szCs w:val="28"/>
        </w:rPr>
      </w:pPr>
    </w:p>
    <w:p w:rsidR="00647A20" w:rsidRPr="003D0D6B" w:rsidRDefault="00BC4DCA" w:rsidP="00647A20">
      <w:pPr>
        <w:pStyle w:val="Prrafodelista"/>
        <w:numPr>
          <w:ilvl w:val="0"/>
          <w:numId w:val="2"/>
        </w:numPr>
        <w:rPr>
          <w:b/>
          <w:bCs/>
          <w:sz w:val="28"/>
          <w:szCs w:val="28"/>
        </w:rPr>
      </w:pPr>
      <w:r w:rsidRPr="008B0F08">
        <w:rPr>
          <w:b/>
          <w:sz w:val="28"/>
          <w:szCs w:val="28"/>
        </w:rPr>
        <w:t>l</w:t>
      </w:r>
      <w:r w:rsidR="0098133F" w:rsidRPr="008B0F08">
        <w:rPr>
          <w:b/>
          <w:sz w:val="28"/>
          <w:szCs w:val="28"/>
        </w:rPr>
        <w:t>a suite “</w:t>
      </w:r>
      <w:proofErr w:type="spellStart"/>
      <w:r w:rsidR="00647A20" w:rsidRPr="008B0F08">
        <w:rPr>
          <w:b/>
          <w:bCs/>
          <w:sz w:val="28"/>
          <w:szCs w:val="28"/>
        </w:rPr>
        <w:t>Softmaker</w:t>
      </w:r>
      <w:proofErr w:type="spellEnd"/>
      <w:r w:rsidR="00647A20" w:rsidRPr="008B0F08">
        <w:rPr>
          <w:b/>
          <w:bCs/>
          <w:sz w:val="28"/>
          <w:szCs w:val="28"/>
        </w:rPr>
        <w:t xml:space="preserve"> </w:t>
      </w:r>
      <w:proofErr w:type="spellStart"/>
      <w:proofErr w:type="gramStart"/>
      <w:r w:rsidR="00647A20" w:rsidRPr="008B0F08">
        <w:rPr>
          <w:b/>
          <w:bCs/>
          <w:sz w:val="28"/>
          <w:szCs w:val="28"/>
        </w:rPr>
        <w:t>FreeOffice</w:t>
      </w:r>
      <w:proofErr w:type="spellEnd"/>
      <w:r w:rsidR="00647A20" w:rsidRPr="008B0F08">
        <w:rPr>
          <w:b/>
          <w:sz w:val="28"/>
          <w:szCs w:val="28"/>
        </w:rPr>
        <w:t xml:space="preserve"> </w:t>
      </w:r>
      <w:r w:rsidR="0098133F" w:rsidRPr="008B0F08">
        <w:rPr>
          <w:b/>
          <w:sz w:val="28"/>
          <w:szCs w:val="28"/>
        </w:rPr>
        <w:t>”</w:t>
      </w:r>
      <w:proofErr w:type="gramEnd"/>
      <w:r w:rsidR="0098133F" w:rsidRPr="00BC4DCA">
        <w:rPr>
          <w:sz w:val="28"/>
          <w:szCs w:val="28"/>
        </w:rPr>
        <w:t xml:space="preserve"> </w:t>
      </w:r>
      <w:r w:rsidR="001B7E20" w:rsidRPr="00BC4DCA">
        <w:rPr>
          <w:sz w:val="28"/>
          <w:szCs w:val="28"/>
        </w:rPr>
        <w:t xml:space="preserve">en su página oficial </w:t>
      </w:r>
      <w:r w:rsidR="0098133F" w:rsidRPr="00BC4DCA">
        <w:rPr>
          <w:sz w:val="28"/>
          <w:szCs w:val="28"/>
        </w:rPr>
        <w:t xml:space="preserve">y me contestas a estas preguntas: </w:t>
      </w:r>
    </w:p>
    <w:p w:rsidR="003D0D6B" w:rsidRPr="003D0D6B" w:rsidRDefault="003D0D6B" w:rsidP="003D0D6B">
      <w:pPr>
        <w:rPr>
          <w:b/>
          <w:bCs/>
          <w:sz w:val="28"/>
          <w:szCs w:val="28"/>
        </w:rPr>
      </w:pPr>
    </w:p>
    <w:p w:rsidR="0098133F" w:rsidRPr="003D0D6B" w:rsidRDefault="00567D45" w:rsidP="00B12095">
      <w:pPr>
        <w:rPr>
          <w:b/>
          <w:bCs/>
          <w:sz w:val="28"/>
          <w:szCs w:val="28"/>
        </w:rPr>
      </w:pPr>
      <w:r w:rsidRPr="003D0D6B">
        <w:rPr>
          <w:b/>
          <w:bCs/>
          <w:sz w:val="28"/>
          <w:szCs w:val="28"/>
        </w:rPr>
        <w:t>¿Qué es?</w:t>
      </w:r>
    </w:p>
    <w:p w:rsidR="00567D45" w:rsidRDefault="001854C5" w:rsidP="00B12095">
      <w:pPr>
        <w:rPr>
          <w:sz w:val="28"/>
          <w:szCs w:val="28"/>
        </w:rPr>
      </w:pPr>
      <w:r>
        <w:rPr>
          <w:sz w:val="28"/>
          <w:szCs w:val="28"/>
        </w:rPr>
        <w:t xml:space="preserve">Es una suite ofimática gratuita para cualquier uso (ya sea particular o empresarial) desarrollada por la compañía </w:t>
      </w:r>
      <w:proofErr w:type="spellStart"/>
      <w:r w:rsidRPr="001854C5">
        <w:rPr>
          <w:sz w:val="28"/>
          <w:szCs w:val="28"/>
        </w:rPr>
        <w:t>SoftMaker</w:t>
      </w:r>
      <w:proofErr w:type="spellEnd"/>
      <w:r w:rsidRPr="001854C5">
        <w:rPr>
          <w:sz w:val="28"/>
          <w:szCs w:val="28"/>
        </w:rPr>
        <w:t xml:space="preserve"> Software </w:t>
      </w:r>
      <w:proofErr w:type="spellStart"/>
      <w:r w:rsidRPr="001854C5">
        <w:rPr>
          <w:sz w:val="28"/>
          <w:szCs w:val="28"/>
        </w:rPr>
        <w:t>GmbH</w:t>
      </w:r>
      <w:proofErr w:type="spellEnd"/>
      <w:r>
        <w:rPr>
          <w:sz w:val="28"/>
          <w:szCs w:val="28"/>
        </w:rPr>
        <w:t>, naciendo inicialmente como un software de paga (</w:t>
      </w:r>
      <w:proofErr w:type="spellStart"/>
      <w:r>
        <w:rPr>
          <w:sz w:val="28"/>
          <w:szCs w:val="28"/>
        </w:rPr>
        <w:t>SoftMaker</w:t>
      </w:r>
      <w:proofErr w:type="spellEnd"/>
      <w:r>
        <w:rPr>
          <w:sz w:val="28"/>
          <w:szCs w:val="28"/>
        </w:rPr>
        <w:t xml:space="preserve"> Office 2006 y 2008).</w:t>
      </w:r>
    </w:p>
    <w:p w:rsidR="001854C5" w:rsidRDefault="001854C5" w:rsidP="00B12095">
      <w:pPr>
        <w:rPr>
          <w:sz w:val="28"/>
          <w:szCs w:val="28"/>
        </w:rPr>
      </w:pPr>
    </w:p>
    <w:p w:rsidR="00B12095" w:rsidRPr="003D0D6B" w:rsidRDefault="0098133F" w:rsidP="00B12095">
      <w:pPr>
        <w:rPr>
          <w:b/>
          <w:bCs/>
          <w:sz w:val="28"/>
          <w:szCs w:val="28"/>
        </w:rPr>
      </w:pPr>
      <w:r w:rsidRPr="003D0D6B">
        <w:rPr>
          <w:b/>
          <w:bCs/>
          <w:sz w:val="28"/>
          <w:szCs w:val="28"/>
        </w:rPr>
        <w:t>¿Qué incluye</w:t>
      </w:r>
      <w:r w:rsidR="00567D45" w:rsidRPr="003D0D6B">
        <w:rPr>
          <w:b/>
          <w:bCs/>
          <w:sz w:val="28"/>
          <w:szCs w:val="28"/>
        </w:rPr>
        <w:t xml:space="preserve">, nombra sus </w:t>
      </w:r>
      <w:r w:rsidR="00E77EC7" w:rsidRPr="003D0D6B">
        <w:rPr>
          <w:b/>
          <w:bCs/>
          <w:sz w:val="28"/>
          <w:szCs w:val="28"/>
        </w:rPr>
        <w:t>aplicaciones</w:t>
      </w:r>
      <w:r w:rsidRPr="003D0D6B">
        <w:rPr>
          <w:b/>
          <w:bCs/>
          <w:sz w:val="28"/>
          <w:szCs w:val="28"/>
        </w:rPr>
        <w:t>?</w:t>
      </w:r>
    </w:p>
    <w:p w:rsidR="00647A20" w:rsidRDefault="001854C5" w:rsidP="00B12095">
      <w:pPr>
        <w:rPr>
          <w:sz w:val="28"/>
          <w:szCs w:val="28"/>
        </w:rPr>
      </w:pPr>
      <w:r>
        <w:rPr>
          <w:sz w:val="28"/>
          <w:szCs w:val="28"/>
        </w:rPr>
        <w:t>Procesador de textos (</w:t>
      </w:r>
      <w:proofErr w:type="spellStart"/>
      <w:r>
        <w:rPr>
          <w:sz w:val="28"/>
          <w:szCs w:val="28"/>
        </w:rPr>
        <w:t>TextMaker</w:t>
      </w:r>
      <w:proofErr w:type="spellEnd"/>
      <w:r>
        <w:rPr>
          <w:sz w:val="28"/>
          <w:szCs w:val="28"/>
        </w:rPr>
        <w:t xml:space="preserve">), Hojas de cálculo (Plan </w:t>
      </w:r>
      <w:proofErr w:type="spellStart"/>
      <w:r>
        <w:rPr>
          <w:sz w:val="28"/>
          <w:szCs w:val="28"/>
        </w:rPr>
        <w:t>Maker</w:t>
      </w:r>
      <w:proofErr w:type="spellEnd"/>
      <w:r>
        <w:rPr>
          <w:sz w:val="28"/>
          <w:szCs w:val="28"/>
        </w:rPr>
        <w:t>) y Presentación de diapositivas (</w:t>
      </w:r>
      <w:proofErr w:type="spellStart"/>
      <w:r>
        <w:rPr>
          <w:sz w:val="28"/>
          <w:szCs w:val="28"/>
        </w:rPr>
        <w:t>Presentations</w:t>
      </w:r>
      <w:proofErr w:type="spellEnd"/>
      <w:r>
        <w:rPr>
          <w:sz w:val="28"/>
          <w:szCs w:val="28"/>
        </w:rPr>
        <w:t>)</w:t>
      </w:r>
    </w:p>
    <w:p w:rsidR="00647A20" w:rsidRDefault="00647A20" w:rsidP="00B12095">
      <w:pPr>
        <w:rPr>
          <w:sz w:val="28"/>
          <w:szCs w:val="28"/>
        </w:rPr>
      </w:pPr>
    </w:p>
    <w:p w:rsidR="00647A20" w:rsidRPr="003D0D6B" w:rsidRDefault="00647A20" w:rsidP="00B12095">
      <w:pPr>
        <w:rPr>
          <w:b/>
          <w:bCs/>
          <w:sz w:val="28"/>
          <w:szCs w:val="28"/>
        </w:rPr>
      </w:pPr>
      <w:r w:rsidRPr="003D0D6B">
        <w:rPr>
          <w:b/>
          <w:bCs/>
          <w:sz w:val="28"/>
          <w:szCs w:val="28"/>
        </w:rPr>
        <w:t>¿</w:t>
      </w:r>
      <w:r w:rsidR="003D0D6B">
        <w:rPr>
          <w:b/>
          <w:bCs/>
          <w:sz w:val="28"/>
          <w:szCs w:val="28"/>
        </w:rPr>
        <w:t>E</w:t>
      </w:r>
      <w:r w:rsidRPr="003D0D6B">
        <w:rPr>
          <w:b/>
          <w:bCs/>
          <w:sz w:val="28"/>
          <w:szCs w:val="28"/>
        </w:rPr>
        <w:t>n qué sistemas operativos se puede instalar?</w:t>
      </w:r>
    </w:p>
    <w:p w:rsidR="00E77EC7" w:rsidRDefault="001854C5" w:rsidP="00B12095">
      <w:pPr>
        <w:rPr>
          <w:sz w:val="28"/>
          <w:szCs w:val="28"/>
        </w:rPr>
      </w:pPr>
      <w:r>
        <w:rPr>
          <w:sz w:val="28"/>
          <w:szCs w:val="28"/>
        </w:rPr>
        <w:t>Se puede instalar en Windows, MacOS y Linux</w:t>
      </w:r>
    </w:p>
    <w:p w:rsidR="00647A20" w:rsidRDefault="00647A20" w:rsidP="00B12095">
      <w:pPr>
        <w:rPr>
          <w:sz w:val="28"/>
          <w:szCs w:val="28"/>
        </w:rPr>
      </w:pPr>
    </w:p>
    <w:p w:rsidR="0098133F" w:rsidRDefault="00567D45" w:rsidP="00B12095">
      <w:pPr>
        <w:rPr>
          <w:b/>
          <w:bCs/>
          <w:sz w:val="28"/>
          <w:szCs w:val="28"/>
        </w:rPr>
      </w:pPr>
      <w:r w:rsidRPr="003D0D6B">
        <w:rPr>
          <w:b/>
          <w:bCs/>
          <w:sz w:val="28"/>
          <w:szCs w:val="28"/>
        </w:rPr>
        <w:t>¿Quién es el fabricante</w:t>
      </w:r>
      <w:r w:rsidR="00647A20" w:rsidRPr="003D0D6B">
        <w:rPr>
          <w:b/>
          <w:bCs/>
          <w:sz w:val="28"/>
          <w:szCs w:val="28"/>
        </w:rPr>
        <w:t xml:space="preserve">, si tiene copyright, país de origen y correo </w:t>
      </w:r>
      <w:r w:rsidR="00E571CE" w:rsidRPr="003D0D6B">
        <w:rPr>
          <w:b/>
          <w:bCs/>
          <w:sz w:val="28"/>
          <w:szCs w:val="28"/>
        </w:rPr>
        <w:t>electrónico</w:t>
      </w:r>
      <w:r w:rsidR="0098133F" w:rsidRPr="003D0D6B">
        <w:rPr>
          <w:b/>
          <w:bCs/>
          <w:sz w:val="28"/>
          <w:szCs w:val="28"/>
        </w:rPr>
        <w:t>?</w:t>
      </w:r>
    </w:p>
    <w:p w:rsidR="004762E5" w:rsidRPr="004762E5" w:rsidRDefault="004762E5" w:rsidP="004762E5">
      <w:pPr>
        <w:tabs>
          <w:tab w:val="left" w:pos="426"/>
        </w:tabs>
        <w:rPr>
          <w:sz w:val="28"/>
          <w:szCs w:val="28"/>
          <w:u w:val="single"/>
        </w:rPr>
      </w:pPr>
      <w:r>
        <w:rPr>
          <w:sz w:val="28"/>
          <w:szCs w:val="28"/>
        </w:rPr>
        <w:tab/>
      </w:r>
      <w:r w:rsidRPr="004762E5">
        <w:rPr>
          <w:sz w:val="28"/>
          <w:szCs w:val="28"/>
          <w:u w:val="single"/>
        </w:rPr>
        <w:t>Fabricante:</w:t>
      </w:r>
    </w:p>
    <w:p w:rsidR="00647A20" w:rsidRDefault="004762E5" w:rsidP="00B12095">
      <w:pPr>
        <w:rPr>
          <w:sz w:val="28"/>
          <w:szCs w:val="28"/>
        </w:rPr>
      </w:pPr>
      <w:proofErr w:type="spellStart"/>
      <w:r w:rsidRPr="001854C5">
        <w:rPr>
          <w:sz w:val="28"/>
          <w:szCs w:val="28"/>
        </w:rPr>
        <w:t>SoftMaker</w:t>
      </w:r>
      <w:proofErr w:type="spellEnd"/>
      <w:r w:rsidRPr="001854C5">
        <w:rPr>
          <w:sz w:val="28"/>
          <w:szCs w:val="28"/>
        </w:rPr>
        <w:t xml:space="preserve"> Software </w:t>
      </w:r>
      <w:proofErr w:type="spellStart"/>
      <w:r w:rsidRPr="001854C5">
        <w:rPr>
          <w:sz w:val="28"/>
          <w:szCs w:val="28"/>
        </w:rPr>
        <w:t>GmbH</w:t>
      </w:r>
      <w:proofErr w:type="spellEnd"/>
      <w:r>
        <w:rPr>
          <w:sz w:val="28"/>
          <w:szCs w:val="28"/>
        </w:rPr>
        <w:t xml:space="preserve"> (Nuremberg, Alemania)</w:t>
      </w:r>
    </w:p>
    <w:p w:rsidR="004762E5" w:rsidRPr="004762E5" w:rsidRDefault="004762E5" w:rsidP="00B12095">
      <w:pPr>
        <w:rPr>
          <w:sz w:val="28"/>
          <w:szCs w:val="28"/>
        </w:rPr>
      </w:pPr>
      <w:r>
        <w:rPr>
          <w:sz w:val="28"/>
          <w:szCs w:val="28"/>
        </w:rPr>
        <w:tab/>
      </w:r>
      <w:r>
        <w:rPr>
          <w:sz w:val="28"/>
          <w:szCs w:val="28"/>
          <w:u w:val="single"/>
        </w:rPr>
        <w:t>Correo electrónico:</w:t>
      </w:r>
      <w:r>
        <w:rPr>
          <w:sz w:val="28"/>
          <w:szCs w:val="28"/>
        </w:rPr>
        <w:t xml:space="preserve"> </w:t>
      </w:r>
    </w:p>
    <w:p w:rsidR="00647A20" w:rsidRDefault="005B267E" w:rsidP="00B12095">
      <w:pPr>
        <w:rPr>
          <w:sz w:val="28"/>
          <w:szCs w:val="28"/>
        </w:rPr>
      </w:pPr>
      <w:r>
        <w:rPr>
          <w:sz w:val="28"/>
          <w:szCs w:val="28"/>
        </w:rPr>
        <w:tab/>
      </w:r>
      <w:r>
        <w:rPr>
          <w:sz w:val="28"/>
          <w:szCs w:val="28"/>
        </w:rPr>
        <w:tab/>
      </w:r>
      <w:r>
        <w:rPr>
          <w:sz w:val="28"/>
          <w:szCs w:val="28"/>
        </w:rPr>
        <w:tab/>
        <w:t xml:space="preserve">Soporte técnico: </w:t>
      </w:r>
      <w:hyperlink r:id="rId8" w:history="1">
        <w:r w:rsidRPr="00097633">
          <w:rPr>
            <w:rStyle w:val="Hipervnculo"/>
            <w:sz w:val="28"/>
            <w:szCs w:val="28"/>
          </w:rPr>
          <w:t>sales@softmaker.com</w:t>
        </w:r>
      </w:hyperlink>
    </w:p>
    <w:p w:rsidR="005B267E" w:rsidRDefault="005B267E" w:rsidP="00B12095">
      <w:pPr>
        <w:rPr>
          <w:sz w:val="28"/>
          <w:szCs w:val="28"/>
        </w:rPr>
      </w:pPr>
      <w:r>
        <w:rPr>
          <w:sz w:val="28"/>
          <w:szCs w:val="28"/>
        </w:rPr>
        <w:tab/>
      </w:r>
      <w:r>
        <w:rPr>
          <w:sz w:val="28"/>
          <w:szCs w:val="28"/>
        </w:rPr>
        <w:tab/>
      </w:r>
      <w:r>
        <w:rPr>
          <w:sz w:val="28"/>
          <w:szCs w:val="28"/>
        </w:rPr>
        <w:tab/>
        <w:t xml:space="preserve">Avisos legales: </w:t>
      </w:r>
      <w:hyperlink r:id="rId9" w:history="1">
        <w:r w:rsidRPr="00097633">
          <w:rPr>
            <w:rStyle w:val="Hipervnculo"/>
            <w:sz w:val="28"/>
            <w:szCs w:val="28"/>
          </w:rPr>
          <w:t>info@softmaker.com</w:t>
        </w:r>
      </w:hyperlink>
    </w:p>
    <w:p w:rsidR="005B267E" w:rsidRDefault="005B267E" w:rsidP="00B12095">
      <w:pPr>
        <w:rPr>
          <w:sz w:val="28"/>
          <w:szCs w:val="28"/>
        </w:rPr>
      </w:pPr>
    </w:p>
    <w:p w:rsidR="00647A20" w:rsidRPr="003D0D6B" w:rsidRDefault="005B267E" w:rsidP="00B12095">
      <w:pPr>
        <w:rPr>
          <w:b/>
          <w:bCs/>
          <w:sz w:val="28"/>
          <w:szCs w:val="28"/>
        </w:rPr>
      </w:pPr>
      <w:r>
        <w:rPr>
          <w:b/>
          <w:bCs/>
          <w:sz w:val="28"/>
          <w:szCs w:val="28"/>
        </w:rPr>
        <w:t>E</w:t>
      </w:r>
      <w:r w:rsidR="00647A20" w:rsidRPr="003D0D6B">
        <w:rPr>
          <w:b/>
          <w:bCs/>
          <w:sz w:val="28"/>
          <w:szCs w:val="28"/>
        </w:rPr>
        <w:t>numera los productos de esta empresa</w:t>
      </w:r>
      <w:r w:rsidR="00E571CE" w:rsidRPr="003D0D6B">
        <w:rPr>
          <w:b/>
          <w:bCs/>
          <w:sz w:val="28"/>
          <w:szCs w:val="28"/>
        </w:rPr>
        <w:t xml:space="preserve">, además del </w:t>
      </w:r>
      <w:proofErr w:type="spellStart"/>
      <w:r w:rsidR="00E571CE" w:rsidRPr="003D0D6B">
        <w:rPr>
          <w:b/>
          <w:bCs/>
          <w:sz w:val="28"/>
          <w:szCs w:val="28"/>
        </w:rPr>
        <w:t>FreeOffice</w:t>
      </w:r>
      <w:proofErr w:type="spellEnd"/>
      <w:r>
        <w:rPr>
          <w:b/>
          <w:bCs/>
          <w:sz w:val="28"/>
          <w:szCs w:val="28"/>
        </w:rPr>
        <w:t>.</w:t>
      </w:r>
    </w:p>
    <w:p w:rsidR="00992EA8" w:rsidRDefault="00992EA8" w:rsidP="004762E5">
      <w:pPr>
        <w:ind w:firstLine="284"/>
        <w:rPr>
          <w:sz w:val="28"/>
          <w:szCs w:val="28"/>
        </w:rPr>
      </w:pPr>
      <w:proofErr w:type="spellStart"/>
      <w:r>
        <w:rPr>
          <w:sz w:val="28"/>
          <w:szCs w:val="28"/>
        </w:rPr>
        <w:t>Softmaker</w:t>
      </w:r>
      <w:proofErr w:type="spellEnd"/>
      <w:r>
        <w:rPr>
          <w:sz w:val="28"/>
          <w:szCs w:val="28"/>
        </w:rPr>
        <w:t xml:space="preserve"> Office HD Basic </w:t>
      </w:r>
    </w:p>
    <w:p w:rsidR="00992EA8" w:rsidRDefault="00992EA8" w:rsidP="004762E5">
      <w:pPr>
        <w:ind w:left="284"/>
        <w:rPr>
          <w:sz w:val="28"/>
          <w:szCs w:val="28"/>
        </w:rPr>
      </w:pPr>
      <w:r>
        <w:rPr>
          <w:sz w:val="28"/>
          <w:szCs w:val="28"/>
        </w:rPr>
        <w:t xml:space="preserve">Suite ofimática para Android, que incluye procesador de </w:t>
      </w:r>
      <w:proofErr w:type="gramStart"/>
      <w:r>
        <w:rPr>
          <w:sz w:val="28"/>
          <w:szCs w:val="28"/>
        </w:rPr>
        <w:t>textos  (</w:t>
      </w:r>
      <w:proofErr w:type="spellStart"/>
      <w:proofErr w:type="gramEnd"/>
      <w:r>
        <w:rPr>
          <w:sz w:val="28"/>
          <w:szCs w:val="28"/>
        </w:rPr>
        <w:t>TextMaker</w:t>
      </w:r>
      <w:proofErr w:type="spellEnd"/>
      <w:r>
        <w:rPr>
          <w:sz w:val="28"/>
          <w:szCs w:val="28"/>
        </w:rPr>
        <w:t xml:space="preserve"> HD Basic), </w:t>
      </w:r>
      <w:proofErr w:type="spellStart"/>
      <w:r>
        <w:rPr>
          <w:sz w:val="28"/>
          <w:szCs w:val="28"/>
        </w:rPr>
        <w:t>PlanMaker</w:t>
      </w:r>
      <w:proofErr w:type="spellEnd"/>
      <w:r>
        <w:rPr>
          <w:sz w:val="28"/>
          <w:szCs w:val="28"/>
        </w:rPr>
        <w:t xml:space="preserve"> HD Basic (hoja de cálculo), presentación de diapositivas (</w:t>
      </w:r>
      <w:proofErr w:type="spellStart"/>
      <w:r>
        <w:rPr>
          <w:sz w:val="28"/>
          <w:szCs w:val="28"/>
        </w:rPr>
        <w:t>Presentations</w:t>
      </w:r>
      <w:proofErr w:type="spellEnd"/>
      <w:r>
        <w:rPr>
          <w:sz w:val="28"/>
          <w:szCs w:val="28"/>
        </w:rPr>
        <w:t xml:space="preserve"> HD Basic), con una interfaz semejante a Office, gran variedad de idiomas, corrección ortográfica y permitiendo guardar datos en la nube</w:t>
      </w:r>
    </w:p>
    <w:p w:rsidR="009E23DD" w:rsidRDefault="00992EA8" w:rsidP="00992EA8">
      <w:pPr>
        <w:ind w:firstLine="284"/>
        <w:rPr>
          <w:sz w:val="28"/>
          <w:szCs w:val="28"/>
        </w:rPr>
      </w:pPr>
      <w:r>
        <w:rPr>
          <w:sz w:val="28"/>
          <w:szCs w:val="28"/>
        </w:rPr>
        <w:t xml:space="preserve"> </w:t>
      </w:r>
      <w:proofErr w:type="spellStart"/>
      <w:r>
        <w:rPr>
          <w:sz w:val="28"/>
          <w:szCs w:val="28"/>
        </w:rPr>
        <w:t>FlexiPDF</w:t>
      </w:r>
      <w:proofErr w:type="spellEnd"/>
      <w:r>
        <w:rPr>
          <w:sz w:val="28"/>
          <w:szCs w:val="28"/>
        </w:rPr>
        <w:t xml:space="preserve"> Basic (</w:t>
      </w:r>
      <w:r w:rsidR="001854C5">
        <w:rPr>
          <w:sz w:val="28"/>
          <w:szCs w:val="28"/>
        </w:rPr>
        <w:t>permite leer, crear y editar archivos con formato PDF</w:t>
      </w:r>
      <w:r>
        <w:rPr>
          <w:sz w:val="28"/>
          <w:szCs w:val="28"/>
        </w:rPr>
        <w:t>)</w:t>
      </w:r>
      <w:r w:rsidR="004762E5">
        <w:rPr>
          <w:sz w:val="28"/>
          <w:szCs w:val="28"/>
        </w:rPr>
        <w:t>.</w:t>
      </w:r>
    </w:p>
    <w:p w:rsidR="004762E5" w:rsidRDefault="004762E5" w:rsidP="00992EA8">
      <w:pPr>
        <w:ind w:firstLine="284"/>
        <w:rPr>
          <w:sz w:val="28"/>
          <w:szCs w:val="28"/>
        </w:rPr>
      </w:pPr>
    </w:p>
    <w:p w:rsidR="005B267E" w:rsidRDefault="004762E5" w:rsidP="00B12095">
      <w:pPr>
        <w:rPr>
          <w:sz w:val="28"/>
          <w:szCs w:val="28"/>
        </w:rPr>
      </w:pPr>
      <w:r>
        <w:rPr>
          <w:sz w:val="28"/>
          <w:szCs w:val="28"/>
        </w:rPr>
        <w:t xml:space="preserve">Además de versiones de paga de </w:t>
      </w:r>
      <w:proofErr w:type="spellStart"/>
      <w:r>
        <w:rPr>
          <w:sz w:val="28"/>
          <w:szCs w:val="28"/>
        </w:rPr>
        <w:t>FreeOffice</w:t>
      </w:r>
      <w:proofErr w:type="spellEnd"/>
      <w:r>
        <w:rPr>
          <w:sz w:val="28"/>
          <w:szCs w:val="28"/>
        </w:rPr>
        <w:t xml:space="preserve"> las cuales incluyen una serie de mejoras</w:t>
      </w:r>
      <w:r w:rsidR="00191C0E">
        <w:rPr>
          <w:sz w:val="28"/>
          <w:szCs w:val="28"/>
        </w:rPr>
        <w:t xml:space="preserve">, siendo </w:t>
      </w:r>
      <w:proofErr w:type="spellStart"/>
      <w:r w:rsidR="00191C0E">
        <w:rPr>
          <w:sz w:val="28"/>
          <w:szCs w:val="28"/>
        </w:rPr>
        <w:t>SoftMaker</w:t>
      </w:r>
      <w:proofErr w:type="spellEnd"/>
      <w:r w:rsidR="00191C0E">
        <w:rPr>
          <w:sz w:val="28"/>
          <w:szCs w:val="28"/>
        </w:rPr>
        <w:t xml:space="preserve"> Office NX Home la versión más barata (2,99€/mes) y </w:t>
      </w:r>
      <w:proofErr w:type="spellStart"/>
      <w:r w:rsidR="00191C0E">
        <w:rPr>
          <w:sz w:val="28"/>
          <w:szCs w:val="28"/>
        </w:rPr>
        <w:t>SoftMaker</w:t>
      </w:r>
      <w:proofErr w:type="spellEnd"/>
      <w:r w:rsidR="00191C0E">
        <w:rPr>
          <w:sz w:val="28"/>
          <w:szCs w:val="28"/>
        </w:rPr>
        <w:t xml:space="preserve"> Office NX Universal (5,99€/mes).</w:t>
      </w:r>
    </w:p>
    <w:p w:rsidR="005B267E" w:rsidRDefault="005B267E">
      <w:pPr>
        <w:rPr>
          <w:sz w:val="28"/>
          <w:szCs w:val="28"/>
        </w:rPr>
      </w:pPr>
      <w:r>
        <w:rPr>
          <w:sz w:val="28"/>
          <w:szCs w:val="28"/>
        </w:rPr>
        <w:br w:type="page"/>
      </w:r>
    </w:p>
    <w:p w:rsidR="0098133F" w:rsidRDefault="0098133F" w:rsidP="00B12095">
      <w:pPr>
        <w:rPr>
          <w:sz w:val="28"/>
          <w:szCs w:val="28"/>
        </w:rPr>
      </w:pPr>
    </w:p>
    <w:p w:rsidR="000E5DE1" w:rsidRDefault="00F35F32" w:rsidP="00815C35">
      <w:pPr>
        <w:pStyle w:val="Prrafodelista"/>
        <w:numPr>
          <w:ilvl w:val="0"/>
          <w:numId w:val="2"/>
        </w:numPr>
        <w:ind w:left="360" w:hanging="76"/>
        <w:rPr>
          <w:b/>
          <w:sz w:val="28"/>
          <w:szCs w:val="28"/>
        </w:rPr>
      </w:pPr>
      <w:r w:rsidRPr="008B0F08">
        <w:rPr>
          <w:b/>
          <w:sz w:val="28"/>
          <w:szCs w:val="28"/>
        </w:rPr>
        <w:t>Investi</w:t>
      </w:r>
      <w:r w:rsidR="00E571CE" w:rsidRPr="008B0F08">
        <w:rPr>
          <w:b/>
          <w:sz w:val="28"/>
          <w:szCs w:val="28"/>
        </w:rPr>
        <w:t>ga sobre el office 365</w:t>
      </w:r>
      <w:r w:rsidR="000E5DE1">
        <w:rPr>
          <w:b/>
          <w:sz w:val="28"/>
          <w:szCs w:val="28"/>
        </w:rPr>
        <w:t>.</w:t>
      </w:r>
    </w:p>
    <w:p w:rsidR="00F35F32" w:rsidRPr="000E5DE1" w:rsidRDefault="00E77EC7" w:rsidP="000E5DE1">
      <w:pPr>
        <w:rPr>
          <w:b/>
          <w:sz w:val="28"/>
          <w:szCs w:val="28"/>
        </w:rPr>
      </w:pPr>
      <w:r w:rsidRPr="000E5DE1">
        <w:rPr>
          <w:b/>
          <w:sz w:val="28"/>
          <w:szCs w:val="28"/>
        </w:rPr>
        <w:t xml:space="preserve"> </w:t>
      </w:r>
      <w:r w:rsidR="00567D45" w:rsidRPr="000E5DE1">
        <w:rPr>
          <w:b/>
          <w:sz w:val="28"/>
          <w:szCs w:val="28"/>
        </w:rPr>
        <w:t xml:space="preserve"> </w:t>
      </w:r>
    </w:p>
    <w:p w:rsidR="00F35F32" w:rsidRPr="005B267E" w:rsidRDefault="00F35F32" w:rsidP="00CA5C18">
      <w:pPr>
        <w:pStyle w:val="Prrafodelista"/>
        <w:ind w:left="-142"/>
        <w:rPr>
          <w:b/>
          <w:bCs/>
          <w:sz w:val="28"/>
          <w:szCs w:val="28"/>
        </w:rPr>
      </w:pPr>
      <w:r w:rsidRPr="005B267E">
        <w:rPr>
          <w:b/>
          <w:bCs/>
          <w:sz w:val="28"/>
          <w:szCs w:val="28"/>
        </w:rPr>
        <w:t>¿Qué es?</w:t>
      </w:r>
    </w:p>
    <w:p w:rsidR="00F35F32" w:rsidRPr="00F35F32" w:rsidRDefault="005B267E" w:rsidP="00CA5C18">
      <w:pPr>
        <w:pStyle w:val="Prrafodelista"/>
        <w:ind w:left="-142"/>
        <w:rPr>
          <w:sz w:val="28"/>
          <w:szCs w:val="28"/>
        </w:rPr>
      </w:pPr>
      <w:r>
        <w:rPr>
          <w:sz w:val="28"/>
          <w:szCs w:val="28"/>
        </w:rPr>
        <w:t>Es una suite ofimática en la nube desarrollada por Microsoft,</w:t>
      </w:r>
      <w:r w:rsidR="00F7067F">
        <w:rPr>
          <w:sz w:val="28"/>
          <w:szCs w:val="28"/>
        </w:rPr>
        <w:t xml:space="preserve"> basado en un modelo de suscripción, siendo distinto a versiones anteriores de Office, las cuales eran un producto a pasar a ser un servicio de suscripción mensual/anual</w:t>
      </w:r>
      <w:r w:rsidR="006F3345">
        <w:rPr>
          <w:sz w:val="28"/>
          <w:szCs w:val="28"/>
        </w:rPr>
        <w:t>. Además, esta suite es ofrecida de forma completamente gratuita a aquellos estudiantes registrados en el portal de educación de la Junta Educativa de su respectiva CCAA.</w:t>
      </w:r>
    </w:p>
    <w:p w:rsidR="00F35F32" w:rsidRPr="00F35F32" w:rsidRDefault="00F35F32" w:rsidP="00CA5C18">
      <w:pPr>
        <w:pStyle w:val="Prrafodelista"/>
        <w:ind w:left="-142"/>
        <w:rPr>
          <w:sz w:val="28"/>
          <w:szCs w:val="28"/>
        </w:rPr>
      </w:pPr>
    </w:p>
    <w:p w:rsidR="00F35F32" w:rsidRPr="005B267E" w:rsidRDefault="00F35F32" w:rsidP="00CA5C18">
      <w:pPr>
        <w:pStyle w:val="Prrafodelista"/>
        <w:ind w:left="-142"/>
        <w:rPr>
          <w:b/>
          <w:bCs/>
          <w:sz w:val="28"/>
          <w:szCs w:val="28"/>
        </w:rPr>
      </w:pPr>
      <w:r w:rsidRPr="005B267E">
        <w:rPr>
          <w:b/>
          <w:bCs/>
          <w:sz w:val="28"/>
          <w:szCs w:val="28"/>
        </w:rPr>
        <w:t>¿Qué incluye, nombra sus aplicaciones?</w:t>
      </w:r>
    </w:p>
    <w:p w:rsidR="00F35F32" w:rsidRDefault="000E5DE1" w:rsidP="00CA5C18">
      <w:pPr>
        <w:pStyle w:val="Prrafodelista"/>
        <w:ind w:left="-142"/>
        <w:rPr>
          <w:sz w:val="28"/>
          <w:szCs w:val="28"/>
        </w:rPr>
      </w:pPr>
      <w:r>
        <w:rPr>
          <w:sz w:val="28"/>
          <w:szCs w:val="28"/>
        </w:rPr>
        <w:t>Disponemos de dos grupos para esta suite:</w:t>
      </w:r>
    </w:p>
    <w:p w:rsidR="000E5DE1" w:rsidRDefault="000E5DE1" w:rsidP="00CA5C18">
      <w:pPr>
        <w:pStyle w:val="Prrafodelista"/>
        <w:ind w:left="-142"/>
        <w:rPr>
          <w:sz w:val="28"/>
          <w:szCs w:val="28"/>
          <w:u w:val="single"/>
        </w:rPr>
      </w:pPr>
      <w:r w:rsidRPr="000E5DE1">
        <w:rPr>
          <w:sz w:val="28"/>
          <w:szCs w:val="28"/>
          <w:u w:val="single"/>
        </w:rPr>
        <w:t>Hogar:</w:t>
      </w:r>
    </w:p>
    <w:p w:rsidR="000E5DE1" w:rsidRDefault="000E5DE1" w:rsidP="000E5DE1">
      <w:pPr>
        <w:pStyle w:val="Prrafodelista"/>
        <w:tabs>
          <w:tab w:val="left" w:pos="993"/>
        </w:tabs>
        <w:ind w:left="708"/>
        <w:rPr>
          <w:sz w:val="28"/>
          <w:szCs w:val="28"/>
        </w:rPr>
      </w:pPr>
      <w:r w:rsidRPr="00F7067F">
        <w:rPr>
          <w:sz w:val="28"/>
          <w:szCs w:val="28"/>
          <w:u w:val="single"/>
        </w:rPr>
        <w:t>Office 365 Hogar</w:t>
      </w:r>
      <w:r>
        <w:rPr>
          <w:sz w:val="28"/>
          <w:szCs w:val="28"/>
        </w:rPr>
        <w:t xml:space="preserve">: Incluye Word, Excel, </w:t>
      </w:r>
      <w:proofErr w:type="spellStart"/>
      <w:r>
        <w:rPr>
          <w:sz w:val="28"/>
          <w:szCs w:val="28"/>
        </w:rPr>
        <w:t>Powerpoint</w:t>
      </w:r>
      <w:proofErr w:type="spellEnd"/>
      <w:r>
        <w:rPr>
          <w:sz w:val="28"/>
          <w:szCs w:val="28"/>
        </w:rPr>
        <w:t>, Outlook, Publisher, Access, OneDrive y Skype</w:t>
      </w:r>
      <w:r w:rsidR="00F7067F">
        <w:rPr>
          <w:sz w:val="28"/>
          <w:szCs w:val="28"/>
        </w:rPr>
        <w:t>. Teniendo un precio de 99€ anuales o 10€ mensuales.</w:t>
      </w:r>
    </w:p>
    <w:p w:rsidR="00F7067F" w:rsidRDefault="00F7067F" w:rsidP="000E5DE1">
      <w:pPr>
        <w:pStyle w:val="Prrafodelista"/>
        <w:tabs>
          <w:tab w:val="left" w:pos="993"/>
        </w:tabs>
        <w:ind w:left="708"/>
        <w:rPr>
          <w:sz w:val="28"/>
          <w:szCs w:val="28"/>
        </w:rPr>
      </w:pPr>
      <w:r>
        <w:rPr>
          <w:sz w:val="28"/>
          <w:szCs w:val="28"/>
          <w:u w:val="single"/>
        </w:rPr>
        <w:t>Office 365 Personal:</w:t>
      </w:r>
      <w:r>
        <w:rPr>
          <w:sz w:val="28"/>
          <w:szCs w:val="28"/>
        </w:rPr>
        <w:t xml:space="preserve"> Incluye Word, Excel, </w:t>
      </w:r>
      <w:proofErr w:type="spellStart"/>
      <w:r>
        <w:rPr>
          <w:sz w:val="28"/>
          <w:szCs w:val="28"/>
        </w:rPr>
        <w:t>Powerpoint</w:t>
      </w:r>
      <w:proofErr w:type="spellEnd"/>
      <w:r>
        <w:rPr>
          <w:sz w:val="28"/>
          <w:szCs w:val="28"/>
        </w:rPr>
        <w:t xml:space="preserve">, Outlook, Publisher, Access, </w:t>
      </w:r>
      <w:proofErr w:type="spellStart"/>
      <w:r>
        <w:rPr>
          <w:sz w:val="28"/>
          <w:szCs w:val="28"/>
        </w:rPr>
        <w:t>Onedrive</w:t>
      </w:r>
      <w:proofErr w:type="spellEnd"/>
      <w:r>
        <w:rPr>
          <w:sz w:val="28"/>
          <w:szCs w:val="28"/>
        </w:rPr>
        <w:t xml:space="preserve"> y Skype. Teniendo un precio de 69€ anuales o 7€ mensuales.</w:t>
      </w:r>
    </w:p>
    <w:p w:rsidR="00F7067F" w:rsidRDefault="00F7067F" w:rsidP="00F7067F">
      <w:pPr>
        <w:pStyle w:val="Prrafodelista"/>
        <w:tabs>
          <w:tab w:val="left" w:pos="993"/>
        </w:tabs>
        <w:ind w:left="708"/>
        <w:rPr>
          <w:sz w:val="28"/>
          <w:szCs w:val="28"/>
        </w:rPr>
      </w:pPr>
      <w:r>
        <w:rPr>
          <w:sz w:val="28"/>
          <w:szCs w:val="28"/>
          <w:u w:val="single"/>
        </w:rPr>
        <w:t>Office Hogar y Estudiantes 2019:</w:t>
      </w:r>
      <w:r>
        <w:rPr>
          <w:sz w:val="28"/>
          <w:szCs w:val="28"/>
        </w:rPr>
        <w:t xml:space="preserve"> Incluye Word, Excel y PowerPoint, sin incluir ningún servicio esta es la única opción de pago único</w:t>
      </w:r>
      <w:r w:rsidR="006F3345">
        <w:rPr>
          <w:sz w:val="28"/>
          <w:szCs w:val="28"/>
        </w:rPr>
        <w:t xml:space="preserve"> (149€)</w:t>
      </w:r>
      <w:r>
        <w:rPr>
          <w:sz w:val="28"/>
          <w:szCs w:val="28"/>
        </w:rPr>
        <w:t>.</w:t>
      </w:r>
    </w:p>
    <w:p w:rsidR="00F7067F" w:rsidRDefault="00F7067F" w:rsidP="00F7067F">
      <w:pPr>
        <w:tabs>
          <w:tab w:val="left" w:pos="993"/>
        </w:tabs>
        <w:rPr>
          <w:sz w:val="28"/>
          <w:szCs w:val="28"/>
          <w:u w:val="single"/>
        </w:rPr>
      </w:pPr>
      <w:r>
        <w:rPr>
          <w:sz w:val="28"/>
          <w:szCs w:val="28"/>
          <w:u w:val="single"/>
        </w:rPr>
        <w:t>Para empresas:</w:t>
      </w:r>
    </w:p>
    <w:p w:rsidR="00F7067F" w:rsidRDefault="006F3345" w:rsidP="006F3345">
      <w:pPr>
        <w:tabs>
          <w:tab w:val="left" w:pos="993"/>
        </w:tabs>
        <w:ind w:left="708"/>
        <w:rPr>
          <w:sz w:val="28"/>
          <w:szCs w:val="28"/>
        </w:rPr>
      </w:pPr>
      <w:r w:rsidRPr="006F3345">
        <w:rPr>
          <w:sz w:val="28"/>
          <w:szCs w:val="28"/>
          <w:u w:val="single"/>
        </w:rPr>
        <w:t>O</w:t>
      </w:r>
      <w:r w:rsidR="00F7067F" w:rsidRPr="006F3345">
        <w:rPr>
          <w:sz w:val="28"/>
          <w:szCs w:val="28"/>
          <w:u w:val="single"/>
        </w:rPr>
        <w:t>ffice 365 Empresa:</w:t>
      </w:r>
      <w:r>
        <w:rPr>
          <w:sz w:val="28"/>
          <w:szCs w:val="28"/>
        </w:rPr>
        <w:t xml:space="preserve"> Incluye Outlook, Word, Excel, PowerPoint, Access y </w:t>
      </w:r>
      <w:proofErr w:type="spellStart"/>
      <w:r>
        <w:rPr>
          <w:sz w:val="28"/>
          <w:szCs w:val="28"/>
        </w:rPr>
        <w:t>Onedrive</w:t>
      </w:r>
      <w:proofErr w:type="spellEnd"/>
      <w:r>
        <w:rPr>
          <w:sz w:val="28"/>
          <w:szCs w:val="28"/>
        </w:rPr>
        <w:t>, teniendo un pago por meses de forma obligatoria durante un periodo anual, siendo este 8,80€ mes por usuario.</w:t>
      </w:r>
    </w:p>
    <w:p w:rsidR="006F3345" w:rsidRDefault="006F3345" w:rsidP="006F3345">
      <w:pPr>
        <w:tabs>
          <w:tab w:val="left" w:pos="993"/>
        </w:tabs>
        <w:ind w:left="708"/>
        <w:rPr>
          <w:sz w:val="28"/>
          <w:szCs w:val="28"/>
        </w:rPr>
      </w:pPr>
      <w:r>
        <w:rPr>
          <w:sz w:val="28"/>
          <w:szCs w:val="28"/>
          <w:u w:val="single"/>
        </w:rPr>
        <w:t>Office 365 Empresa Premium:</w:t>
      </w:r>
      <w:r>
        <w:rPr>
          <w:sz w:val="28"/>
          <w:szCs w:val="28"/>
        </w:rPr>
        <w:t xml:space="preserve"> </w:t>
      </w:r>
      <w:r>
        <w:rPr>
          <w:sz w:val="28"/>
          <w:szCs w:val="28"/>
        </w:rPr>
        <w:t>Incluye Outlook, Word, Excel, PowerPoint, Access</w:t>
      </w:r>
      <w:r>
        <w:rPr>
          <w:sz w:val="28"/>
          <w:szCs w:val="28"/>
        </w:rPr>
        <w:t xml:space="preserve">, </w:t>
      </w:r>
      <w:proofErr w:type="spellStart"/>
      <w:r>
        <w:rPr>
          <w:sz w:val="28"/>
          <w:szCs w:val="28"/>
        </w:rPr>
        <w:t>Onedrive</w:t>
      </w:r>
      <w:proofErr w:type="spellEnd"/>
      <w:r>
        <w:rPr>
          <w:sz w:val="28"/>
          <w:szCs w:val="28"/>
        </w:rPr>
        <w:t>,</w:t>
      </w:r>
      <w:r>
        <w:rPr>
          <w:sz w:val="28"/>
          <w:szCs w:val="28"/>
        </w:rPr>
        <w:t xml:space="preserve"> Exchange, SharePoint y </w:t>
      </w:r>
      <w:proofErr w:type="spellStart"/>
      <w:r>
        <w:rPr>
          <w:sz w:val="28"/>
          <w:szCs w:val="28"/>
        </w:rPr>
        <w:t>Teams</w:t>
      </w:r>
      <w:proofErr w:type="spellEnd"/>
      <w:r>
        <w:rPr>
          <w:sz w:val="28"/>
          <w:szCs w:val="28"/>
        </w:rPr>
        <w:t xml:space="preserve">. También </w:t>
      </w:r>
      <w:r w:rsidR="009F6356">
        <w:rPr>
          <w:sz w:val="28"/>
          <w:szCs w:val="28"/>
        </w:rPr>
        <w:t>tiene un pago anual obligatorio fraccionado en mensualidades (10,5€/mes</w:t>
      </w:r>
      <w:r w:rsidR="003050AA">
        <w:rPr>
          <w:sz w:val="28"/>
          <w:szCs w:val="28"/>
        </w:rPr>
        <w:t xml:space="preserve"> y usuario</w:t>
      </w:r>
      <w:r w:rsidR="009F6356">
        <w:rPr>
          <w:sz w:val="28"/>
          <w:szCs w:val="28"/>
        </w:rPr>
        <w:t>).</w:t>
      </w:r>
    </w:p>
    <w:p w:rsidR="009F6356" w:rsidRPr="009F6356" w:rsidRDefault="009F6356" w:rsidP="006F3345">
      <w:pPr>
        <w:tabs>
          <w:tab w:val="left" w:pos="993"/>
        </w:tabs>
        <w:ind w:left="708"/>
        <w:rPr>
          <w:sz w:val="28"/>
          <w:szCs w:val="28"/>
        </w:rPr>
      </w:pPr>
      <w:r>
        <w:rPr>
          <w:sz w:val="28"/>
          <w:szCs w:val="28"/>
          <w:u w:val="single"/>
        </w:rPr>
        <w:t>Office 365 Empresa Essentials:</w:t>
      </w:r>
      <w:r>
        <w:rPr>
          <w:sz w:val="28"/>
          <w:szCs w:val="28"/>
        </w:rPr>
        <w:t xml:space="preserve"> Incluye todas las versiones disponibles en móviles y web (Outlook, OneDrive, Word, Excel, PowerPoint, OneNote, SharePoint, </w:t>
      </w:r>
      <w:proofErr w:type="spellStart"/>
      <w:r>
        <w:rPr>
          <w:sz w:val="28"/>
          <w:szCs w:val="28"/>
        </w:rPr>
        <w:t>Teams</w:t>
      </w:r>
      <w:proofErr w:type="spellEnd"/>
      <w:r w:rsidR="003050AA">
        <w:rPr>
          <w:sz w:val="28"/>
          <w:szCs w:val="28"/>
        </w:rPr>
        <w:t xml:space="preserve"> y Exchange</w:t>
      </w:r>
      <w:r>
        <w:rPr>
          <w:sz w:val="28"/>
          <w:szCs w:val="28"/>
        </w:rPr>
        <w:t>)</w:t>
      </w:r>
      <w:r w:rsidR="003050AA">
        <w:rPr>
          <w:sz w:val="28"/>
          <w:szCs w:val="28"/>
        </w:rPr>
        <w:t xml:space="preserve">. </w:t>
      </w:r>
      <w:r w:rsidR="003050AA">
        <w:rPr>
          <w:sz w:val="28"/>
          <w:szCs w:val="28"/>
        </w:rPr>
        <w:t>También tiene un pago anual obligatorio fraccionado en mensualidades (</w:t>
      </w:r>
      <w:r w:rsidR="003050AA">
        <w:rPr>
          <w:sz w:val="28"/>
          <w:szCs w:val="28"/>
        </w:rPr>
        <w:t>4,2</w:t>
      </w:r>
      <w:r w:rsidR="003050AA">
        <w:rPr>
          <w:sz w:val="28"/>
          <w:szCs w:val="28"/>
        </w:rPr>
        <w:t>€/mes</w:t>
      </w:r>
      <w:r w:rsidR="003050AA">
        <w:rPr>
          <w:sz w:val="28"/>
          <w:szCs w:val="28"/>
        </w:rPr>
        <w:t xml:space="preserve"> y usuario</w:t>
      </w:r>
      <w:r w:rsidR="003050AA">
        <w:rPr>
          <w:sz w:val="28"/>
          <w:szCs w:val="28"/>
        </w:rPr>
        <w:t>)</w:t>
      </w:r>
      <w:r w:rsidR="003050AA">
        <w:rPr>
          <w:sz w:val="28"/>
          <w:szCs w:val="28"/>
        </w:rPr>
        <w:t>.</w:t>
      </w:r>
    </w:p>
    <w:p w:rsidR="00F35F32" w:rsidRPr="003050AA" w:rsidRDefault="00F35F32" w:rsidP="003050AA">
      <w:pPr>
        <w:rPr>
          <w:sz w:val="28"/>
          <w:szCs w:val="28"/>
        </w:rPr>
      </w:pPr>
    </w:p>
    <w:p w:rsidR="00F35F32" w:rsidRPr="00F35F32" w:rsidRDefault="00F35F32" w:rsidP="00CA5C18">
      <w:pPr>
        <w:pStyle w:val="Prrafodelista"/>
        <w:ind w:left="-142"/>
        <w:rPr>
          <w:sz w:val="28"/>
          <w:szCs w:val="28"/>
        </w:rPr>
      </w:pPr>
      <w:r w:rsidRPr="005B267E">
        <w:rPr>
          <w:b/>
          <w:bCs/>
          <w:sz w:val="28"/>
          <w:szCs w:val="28"/>
        </w:rPr>
        <w:t>¿en qué sistemas operativos se puede instalar y cómo instalarlo?</w:t>
      </w:r>
    </w:p>
    <w:p w:rsidR="003050AA" w:rsidRDefault="003050AA" w:rsidP="003050AA">
      <w:pPr>
        <w:pStyle w:val="Prrafodelista"/>
        <w:ind w:left="-142"/>
        <w:rPr>
          <w:sz w:val="28"/>
          <w:szCs w:val="28"/>
        </w:rPr>
      </w:pPr>
      <w:r>
        <w:rPr>
          <w:sz w:val="28"/>
          <w:szCs w:val="28"/>
        </w:rPr>
        <w:t>Esta suite está disponible en Windows, Mac y Móviles (en las aplicaciones Web también opera en Linux). En caso de las aplicaciones de escritorio se instalan de forma convencional, las aplicaciones en la nube no tienen necesidad de ser instaladas ya que se ejecutan desde el navegador.</w:t>
      </w:r>
    </w:p>
    <w:p w:rsidR="003050AA" w:rsidRDefault="003050AA">
      <w:pPr>
        <w:rPr>
          <w:sz w:val="28"/>
          <w:szCs w:val="28"/>
        </w:rPr>
      </w:pPr>
      <w:r>
        <w:rPr>
          <w:sz w:val="28"/>
          <w:szCs w:val="28"/>
        </w:rPr>
        <w:br w:type="page"/>
      </w:r>
    </w:p>
    <w:p w:rsidR="00F35F32" w:rsidRPr="003050AA" w:rsidRDefault="00F35F32" w:rsidP="003050AA">
      <w:pPr>
        <w:pStyle w:val="Prrafodelista"/>
        <w:ind w:left="-142"/>
        <w:rPr>
          <w:sz w:val="28"/>
          <w:szCs w:val="28"/>
        </w:rPr>
      </w:pPr>
    </w:p>
    <w:p w:rsidR="003050AA" w:rsidRDefault="00F35F32" w:rsidP="003050AA">
      <w:pPr>
        <w:pStyle w:val="Prrafodelista"/>
        <w:ind w:left="-142"/>
        <w:rPr>
          <w:b/>
          <w:bCs/>
          <w:sz w:val="28"/>
          <w:szCs w:val="28"/>
        </w:rPr>
      </w:pPr>
      <w:r w:rsidRPr="005B267E">
        <w:rPr>
          <w:b/>
          <w:bCs/>
          <w:sz w:val="28"/>
          <w:szCs w:val="28"/>
        </w:rPr>
        <w:t>¿Quién es el fabricante, si tiene copyright, país de origen y correo electrónico?</w:t>
      </w:r>
    </w:p>
    <w:p w:rsidR="003050AA" w:rsidRDefault="003050AA" w:rsidP="003050AA">
      <w:pPr>
        <w:pStyle w:val="Prrafodelista"/>
        <w:tabs>
          <w:tab w:val="left" w:pos="567"/>
        </w:tabs>
        <w:ind w:left="-142"/>
        <w:rPr>
          <w:sz w:val="28"/>
          <w:szCs w:val="28"/>
          <w:u w:val="single"/>
        </w:rPr>
      </w:pPr>
      <w:r>
        <w:rPr>
          <w:b/>
          <w:bCs/>
          <w:sz w:val="28"/>
          <w:szCs w:val="28"/>
        </w:rPr>
        <w:tab/>
      </w:r>
      <w:r>
        <w:rPr>
          <w:sz w:val="28"/>
          <w:szCs w:val="28"/>
          <w:u w:val="single"/>
        </w:rPr>
        <w:t>Fabricante:</w:t>
      </w:r>
    </w:p>
    <w:p w:rsidR="003050AA" w:rsidRDefault="003050AA" w:rsidP="003050AA">
      <w:pPr>
        <w:pStyle w:val="Prrafodelista"/>
        <w:tabs>
          <w:tab w:val="left" w:pos="567"/>
        </w:tabs>
        <w:ind w:left="-142"/>
        <w:rPr>
          <w:sz w:val="28"/>
          <w:szCs w:val="28"/>
        </w:rPr>
      </w:pPr>
      <w:r>
        <w:rPr>
          <w:b/>
          <w:bCs/>
          <w:sz w:val="28"/>
          <w:szCs w:val="28"/>
        </w:rPr>
        <w:tab/>
      </w:r>
      <w:r>
        <w:rPr>
          <w:sz w:val="28"/>
          <w:szCs w:val="28"/>
        </w:rPr>
        <w:t xml:space="preserve">Microsoft </w:t>
      </w:r>
      <w:proofErr w:type="spellStart"/>
      <w:r>
        <w:rPr>
          <w:sz w:val="28"/>
          <w:szCs w:val="28"/>
        </w:rPr>
        <w:t>Corportation</w:t>
      </w:r>
      <w:proofErr w:type="spellEnd"/>
      <w:r>
        <w:rPr>
          <w:sz w:val="28"/>
          <w:szCs w:val="28"/>
        </w:rPr>
        <w:t xml:space="preserve"> (EEUU), posee copyright.</w:t>
      </w:r>
    </w:p>
    <w:p w:rsidR="003050AA" w:rsidRDefault="003050AA" w:rsidP="003050AA">
      <w:pPr>
        <w:pStyle w:val="Prrafodelista"/>
        <w:tabs>
          <w:tab w:val="left" w:pos="567"/>
        </w:tabs>
        <w:ind w:left="-142"/>
        <w:rPr>
          <w:sz w:val="28"/>
          <w:szCs w:val="28"/>
          <w:u w:val="single"/>
        </w:rPr>
      </w:pPr>
      <w:r>
        <w:rPr>
          <w:sz w:val="28"/>
          <w:szCs w:val="28"/>
        </w:rPr>
        <w:tab/>
      </w:r>
      <w:r>
        <w:rPr>
          <w:sz w:val="28"/>
          <w:szCs w:val="28"/>
          <w:u w:val="single"/>
        </w:rPr>
        <w:t>Correo electrónico:</w:t>
      </w:r>
    </w:p>
    <w:p w:rsidR="003050AA" w:rsidRDefault="003050AA" w:rsidP="003050AA">
      <w:pPr>
        <w:pStyle w:val="Prrafodelista"/>
        <w:tabs>
          <w:tab w:val="left" w:pos="567"/>
        </w:tabs>
        <w:ind w:left="-142"/>
        <w:rPr>
          <w:sz w:val="28"/>
          <w:szCs w:val="28"/>
        </w:rPr>
      </w:pPr>
      <w:r>
        <w:rPr>
          <w:sz w:val="28"/>
          <w:szCs w:val="28"/>
        </w:rPr>
        <w:tab/>
        <w:t xml:space="preserve">Al usuario se le da la opción directa de hablar con un agente de atención al cliente y acceder a los </w:t>
      </w:r>
      <w:proofErr w:type="spellStart"/>
      <w:r>
        <w:rPr>
          <w:sz w:val="28"/>
          <w:szCs w:val="28"/>
        </w:rPr>
        <w:t>FAQs</w:t>
      </w:r>
      <w:proofErr w:type="spellEnd"/>
      <w:r>
        <w:rPr>
          <w:sz w:val="28"/>
          <w:szCs w:val="28"/>
        </w:rPr>
        <w:t xml:space="preserve"> y Foros oficiales de atención al cliente.</w:t>
      </w:r>
    </w:p>
    <w:p w:rsidR="003050AA" w:rsidRPr="003050AA" w:rsidRDefault="003050AA" w:rsidP="003050AA">
      <w:pPr>
        <w:pStyle w:val="Prrafodelista"/>
        <w:tabs>
          <w:tab w:val="left" w:pos="567"/>
        </w:tabs>
        <w:ind w:left="-142"/>
        <w:rPr>
          <w:sz w:val="28"/>
          <w:szCs w:val="28"/>
        </w:rPr>
      </w:pPr>
      <w:r>
        <w:rPr>
          <w:noProof/>
          <w:sz w:val="28"/>
          <w:szCs w:val="28"/>
        </w:rPr>
        <w:drawing>
          <wp:inline distT="0" distB="0" distL="0" distR="0">
            <wp:extent cx="5039796" cy="2505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2929" cy="2511603"/>
                    </a:xfrm>
                    <a:prstGeom prst="rect">
                      <a:avLst/>
                    </a:prstGeom>
                    <a:noFill/>
                    <a:ln>
                      <a:noFill/>
                    </a:ln>
                  </pic:spPr>
                </pic:pic>
              </a:graphicData>
            </a:graphic>
          </wp:inline>
        </w:drawing>
      </w:r>
    </w:p>
    <w:p w:rsidR="00F35F32" w:rsidRDefault="00F35F32" w:rsidP="00F35F32">
      <w:pPr>
        <w:pStyle w:val="Prrafodelista"/>
        <w:ind w:left="360"/>
        <w:rPr>
          <w:sz w:val="28"/>
          <w:szCs w:val="28"/>
        </w:rPr>
      </w:pPr>
    </w:p>
    <w:p w:rsidR="003050AA" w:rsidRDefault="003050AA" w:rsidP="00F35F32">
      <w:pPr>
        <w:pStyle w:val="Prrafodelista"/>
        <w:ind w:left="360"/>
        <w:rPr>
          <w:sz w:val="28"/>
          <w:szCs w:val="28"/>
        </w:rPr>
      </w:pPr>
    </w:p>
    <w:p w:rsidR="00F35F32" w:rsidRPr="00D84A8B" w:rsidRDefault="00D84A8B" w:rsidP="00D84A8B">
      <w:pPr>
        <w:pStyle w:val="Prrafodelista"/>
        <w:numPr>
          <w:ilvl w:val="0"/>
          <w:numId w:val="2"/>
        </w:numPr>
        <w:ind w:left="851" w:hanging="425"/>
        <w:rPr>
          <w:b/>
          <w:bCs/>
          <w:sz w:val="28"/>
          <w:szCs w:val="28"/>
        </w:rPr>
      </w:pPr>
      <w:r>
        <w:rPr>
          <w:b/>
          <w:sz w:val="28"/>
          <w:szCs w:val="28"/>
        </w:rPr>
        <w:t>I</w:t>
      </w:r>
      <w:r w:rsidR="00F35F32" w:rsidRPr="008B0F08">
        <w:rPr>
          <w:b/>
          <w:sz w:val="28"/>
          <w:szCs w:val="28"/>
        </w:rPr>
        <w:t xml:space="preserve">nvestiga </w:t>
      </w:r>
      <w:r w:rsidR="00CA5C18" w:rsidRPr="008B0F08">
        <w:rPr>
          <w:b/>
          <w:sz w:val="28"/>
          <w:szCs w:val="28"/>
        </w:rPr>
        <w:t xml:space="preserve">sobre </w:t>
      </w:r>
      <w:r w:rsidR="00F35F32" w:rsidRPr="008B0F08">
        <w:rPr>
          <w:b/>
          <w:sz w:val="28"/>
          <w:szCs w:val="28"/>
        </w:rPr>
        <w:t>la suite</w:t>
      </w:r>
      <w:r w:rsidR="0017038C" w:rsidRPr="008B0F08">
        <w:rPr>
          <w:b/>
          <w:sz w:val="28"/>
          <w:szCs w:val="28"/>
        </w:rPr>
        <w:t xml:space="preserve"> </w:t>
      </w:r>
      <w:proofErr w:type="spellStart"/>
      <w:r w:rsidR="00F35F32" w:rsidRPr="008B0F08">
        <w:rPr>
          <w:b/>
          <w:sz w:val="28"/>
          <w:szCs w:val="28"/>
        </w:rPr>
        <w:t>of</w:t>
      </w:r>
      <w:r w:rsidR="00E77EC7" w:rsidRPr="008B0F08">
        <w:rPr>
          <w:b/>
          <w:sz w:val="28"/>
          <w:szCs w:val="28"/>
        </w:rPr>
        <w:t>fice</w:t>
      </w:r>
      <w:r w:rsidR="00F35F32" w:rsidRPr="008B0F08">
        <w:rPr>
          <w:b/>
          <w:sz w:val="28"/>
          <w:szCs w:val="28"/>
        </w:rPr>
        <w:t>Suite</w:t>
      </w:r>
      <w:proofErr w:type="spellEnd"/>
      <w:r w:rsidR="00F35F32" w:rsidRPr="008B0F08">
        <w:rPr>
          <w:b/>
          <w:sz w:val="28"/>
          <w:szCs w:val="28"/>
        </w:rPr>
        <w:t xml:space="preserve"> para </w:t>
      </w:r>
      <w:proofErr w:type="spellStart"/>
      <w:r w:rsidR="00F35F32" w:rsidRPr="008B0F08">
        <w:rPr>
          <w:b/>
          <w:sz w:val="28"/>
          <w:szCs w:val="28"/>
        </w:rPr>
        <w:t>and</w:t>
      </w:r>
      <w:r w:rsidR="00E77EC7" w:rsidRPr="008B0F08">
        <w:rPr>
          <w:b/>
          <w:sz w:val="28"/>
          <w:szCs w:val="28"/>
        </w:rPr>
        <w:t>roid</w:t>
      </w:r>
      <w:proofErr w:type="spellEnd"/>
      <w:r w:rsidR="0015091F" w:rsidRPr="00D84A8B">
        <w:rPr>
          <w:b/>
          <w:bCs/>
          <w:sz w:val="28"/>
          <w:szCs w:val="28"/>
        </w:rPr>
        <w:t>, resume todo lo que encuentres</w:t>
      </w:r>
      <w:r>
        <w:rPr>
          <w:b/>
          <w:bCs/>
          <w:sz w:val="28"/>
          <w:szCs w:val="28"/>
        </w:rPr>
        <w:t xml:space="preserve"> </w:t>
      </w:r>
      <w:r w:rsidR="00CA5C18" w:rsidRPr="00D84A8B">
        <w:rPr>
          <w:b/>
          <w:bCs/>
          <w:sz w:val="28"/>
          <w:szCs w:val="28"/>
        </w:rPr>
        <w:t>¿tiene algún coste?</w:t>
      </w:r>
    </w:p>
    <w:p w:rsidR="0098133F" w:rsidRDefault="00B169CF" w:rsidP="00E77EC7">
      <w:pPr>
        <w:ind w:left="360"/>
        <w:rPr>
          <w:sz w:val="28"/>
          <w:szCs w:val="28"/>
        </w:rPr>
      </w:pPr>
      <w:r>
        <w:rPr>
          <w:sz w:val="28"/>
          <w:szCs w:val="28"/>
        </w:rPr>
        <w:t>Es una suite ofimática</w:t>
      </w:r>
      <w:r w:rsidR="007B4FD5">
        <w:rPr>
          <w:sz w:val="28"/>
          <w:szCs w:val="28"/>
        </w:rPr>
        <w:t xml:space="preserve"> creada por </w:t>
      </w:r>
      <w:proofErr w:type="spellStart"/>
      <w:r w:rsidR="007B4FD5">
        <w:rPr>
          <w:sz w:val="28"/>
          <w:szCs w:val="28"/>
        </w:rPr>
        <w:t>MobiSystems</w:t>
      </w:r>
      <w:proofErr w:type="spellEnd"/>
      <w:r w:rsidR="007B4FD5">
        <w:rPr>
          <w:sz w:val="28"/>
          <w:szCs w:val="28"/>
        </w:rPr>
        <w:t xml:space="preserve">, </w:t>
      </w:r>
      <w:r>
        <w:rPr>
          <w:sz w:val="28"/>
          <w:szCs w:val="28"/>
        </w:rPr>
        <w:t>diseñada para el S.O. Android</w:t>
      </w:r>
      <w:r w:rsidR="00344337">
        <w:rPr>
          <w:sz w:val="28"/>
          <w:szCs w:val="28"/>
        </w:rPr>
        <w:t xml:space="preserve"> y iOS</w:t>
      </w:r>
      <w:r>
        <w:rPr>
          <w:sz w:val="28"/>
          <w:szCs w:val="28"/>
        </w:rPr>
        <w:t>,</w:t>
      </w:r>
      <w:r w:rsidR="00344337">
        <w:rPr>
          <w:sz w:val="28"/>
          <w:szCs w:val="28"/>
        </w:rPr>
        <w:t xml:space="preserve"> siendo gratuita, pero teniendo compras integradas en la misma (entre 1,43€-55€ por elemento), tiene anuncios integrados en la aplicación, pudiendo removerlos pagando 32,99€ de forma anual. </w:t>
      </w:r>
      <w:r w:rsidR="00344337" w:rsidRPr="00344337">
        <w:rPr>
          <w:sz w:val="28"/>
          <w:szCs w:val="28"/>
          <w:u w:val="single"/>
        </w:rPr>
        <w:t>Posee:</w:t>
      </w:r>
    </w:p>
    <w:p w:rsidR="00344337" w:rsidRDefault="00344337" w:rsidP="00E77EC7">
      <w:pPr>
        <w:ind w:left="360"/>
        <w:rPr>
          <w:sz w:val="28"/>
          <w:szCs w:val="28"/>
        </w:rPr>
      </w:pPr>
      <w:r>
        <w:rPr>
          <w:sz w:val="28"/>
          <w:szCs w:val="28"/>
        </w:rPr>
        <w:tab/>
        <w:t>Procesador de textos</w:t>
      </w:r>
    </w:p>
    <w:p w:rsidR="00344337" w:rsidRDefault="00344337" w:rsidP="00E77EC7">
      <w:pPr>
        <w:ind w:left="360"/>
        <w:rPr>
          <w:sz w:val="28"/>
          <w:szCs w:val="28"/>
        </w:rPr>
      </w:pPr>
      <w:r>
        <w:rPr>
          <w:sz w:val="28"/>
          <w:szCs w:val="28"/>
        </w:rPr>
        <w:tab/>
        <w:t>Hojas de cálculo</w:t>
      </w:r>
    </w:p>
    <w:p w:rsidR="00344337" w:rsidRDefault="00344337" w:rsidP="00E77EC7">
      <w:pPr>
        <w:ind w:left="360"/>
        <w:rPr>
          <w:sz w:val="28"/>
          <w:szCs w:val="28"/>
        </w:rPr>
      </w:pPr>
      <w:r>
        <w:rPr>
          <w:sz w:val="28"/>
          <w:szCs w:val="28"/>
        </w:rPr>
        <w:tab/>
        <w:t>Presentación de diapositivas</w:t>
      </w:r>
    </w:p>
    <w:p w:rsidR="00344337" w:rsidRDefault="00344337" w:rsidP="00E77EC7">
      <w:pPr>
        <w:ind w:left="360"/>
        <w:rPr>
          <w:sz w:val="28"/>
          <w:szCs w:val="28"/>
        </w:rPr>
      </w:pPr>
      <w:r>
        <w:rPr>
          <w:sz w:val="28"/>
          <w:szCs w:val="28"/>
        </w:rPr>
        <w:tab/>
        <w:t>Creador, lector y editor de archivos en formato PDF</w:t>
      </w:r>
    </w:p>
    <w:p w:rsidR="00344337" w:rsidRPr="00344337" w:rsidRDefault="00344337" w:rsidP="00E77EC7">
      <w:pPr>
        <w:ind w:left="360"/>
        <w:rPr>
          <w:sz w:val="28"/>
          <w:szCs w:val="28"/>
          <w:u w:val="single"/>
        </w:rPr>
      </w:pPr>
      <w:r w:rsidRPr="00344337">
        <w:rPr>
          <w:sz w:val="28"/>
          <w:szCs w:val="28"/>
          <w:u w:val="single"/>
        </w:rPr>
        <w:t>También disponemos de una versión “Premium” con estas características:</w:t>
      </w:r>
    </w:p>
    <w:p w:rsidR="00344337" w:rsidRDefault="00344337" w:rsidP="00E77EC7">
      <w:pPr>
        <w:ind w:left="360"/>
        <w:rPr>
          <w:sz w:val="28"/>
          <w:szCs w:val="28"/>
        </w:rPr>
      </w:pPr>
      <w:r>
        <w:rPr>
          <w:sz w:val="28"/>
          <w:szCs w:val="28"/>
        </w:rPr>
        <w:tab/>
        <w:t>Eliminación completa de la publicidad.</w:t>
      </w:r>
    </w:p>
    <w:p w:rsidR="00344337" w:rsidRDefault="00344337" w:rsidP="00344337">
      <w:pPr>
        <w:tabs>
          <w:tab w:val="left" w:pos="709"/>
        </w:tabs>
        <w:ind w:left="360"/>
        <w:rPr>
          <w:sz w:val="28"/>
          <w:szCs w:val="28"/>
        </w:rPr>
      </w:pPr>
      <w:r>
        <w:rPr>
          <w:sz w:val="28"/>
          <w:szCs w:val="28"/>
        </w:rPr>
        <w:tab/>
        <w:t>Mayor cantidad de formatos compatibles.</w:t>
      </w:r>
    </w:p>
    <w:p w:rsidR="00344337" w:rsidRDefault="00344337" w:rsidP="00344337">
      <w:pPr>
        <w:tabs>
          <w:tab w:val="left" w:pos="709"/>
        </w:tabs>
        <w:ind w:left="360"/>
        <w:rPr>
          <w:sz w:val="28"/>
          <w:szCs w:val="28"/>
        </w:rPr>
      </w:pPr>
      <w:r>
        <w:rPr>
          <w:sz w:val="28"/>
          <w:szCs w:val="28"/>
        </w:rPr>
        <w:tab/>
        <w:t>Desbloquear funciones de paga.</w:t>
      </w:r>
    </w:p>
    <w:p w:rsidR="00344337" w:rsidRDefault="00344337" w:rsidP="00344337">
      <w:pPr>
        <w:tabs>
          <w:tab w:val="left" w:pos="709"/>
        </w:tabs>
        <w:ind w:left="360"/>
        <w:rPr>
          <w:sz w:val="28"/>
          <w:szCs w:val="28"/>
        </w:rPr>
      </w:pPr>
      <w:r>
        <w:rPr>
          <w:sz w:val="28"/>
          <w:szCs w:val="28"/>
        </w:rPr>
        <w:tab/>
        <w:t>Licencia para Android, iOS y PC</w:t>
      </w:r>
    </w:p>
    <w:p w:rsidR="00344337" w:rsidRDefault="00344337">
      <w:pPr>
        <w:rPr>
          <w:sz w:val="28"/>
          <w:szCs w:val="28"/>
        </w:rPr>
      </w:pPr>
      <w:r>
        <w:rPr>
          <w:sz w:val="28"/>
          <w:szCs w:val="28"/>
        </w:rPr>
        <w:br w:type="page"/>
      </w:r>
    </w:p>
    <w:p w:rsidR="00344337" w:rsidRDefault="00344337" w:rsidP="00344337">
      <w:pPr>
        <w:tabs>
          <w:tab w:val="left" w:pos="709"/>
        </w:tabs>
        <w:ind w:left="360"/>
        <w:rPr>
          <w:sz w:val="28"/>
          <w:szCs w:val="28"/>
        </w:rPr>
      </w:pPr>
    </w:p>
    <w:p w:rsidR="00CA5C18" w:rsidRDefault="00CA5C18" w:rsidP="00E77EC7">
      <w:pPr>
        <w:ind w:left="360"/>
        <w:rPr>
          <w:sz w:val="20"/>
          <w:szCs w:val="20"/>
        </w:rPr>
      </w:pPr>
      <w:r w:rsidRPr="00344337">
        <w:rPr>
          <w:sz w:val="44"/>
          <w:szCs w:val="44"/>
        </w:rPr>
        <w:t>MUESTRA LOGOS DE LAS TRES SUITES</w:t>
      </w:r>
      <w:r w:rsidRPr="008B0F08">
        <w:rPr>
          <w:sz w:val="20"/>
          <w:szCs w:val="20"/>
        </w:rPr>
        <w:t>.</w:t>
      </w:r>
    </w:p>
    <w:p w:rsidR="00344337" w:rsidRDefault="00344337" w:rsidP="00E77EC7">
      <w:pPr>
        <w:ind w:left="360"/>
        <w:rPr>
          <w:sz w:val="20"/>
          <w:szCs w:val="20"/>
        </w:rPr>
      </w:pPr>
      <w:r>
        <w:rPr>
          <w:noProof/>
          <w:sz w:val="44"/>
          <w:szCs w:val="44"/>
        </w:rPr>
        <w:drawing>
          <wp:anchor distT="0" distB="0" distL="114300" distR="114300" simplePos="0" relativeHeight="251653120" behindDoc="0" locked="0" layoutInCell="1" allowOverlap="1">
            <wp:simplePos x="771525" y="1428750"/>
            <wp:positionH relativeFrom="column">
              <wp:align>left</wp:align>
            </wp:positionH>
            <wp:positionV relativeFrom="paragraph">
              <wp:align>top</wp:align>
            </wp:positionV>
            <wp:extent cx="2743200" cy="8382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anchor>
        </w:drawing>
      </w:r>
    </w:p>
    <w:p w:rsidR="00344337" w:rsidRPr="00344337" w:rsidRDefault="00344337" w:rsidP="00344337">
      <w:pPr>
        <w:rPr>
          <w:sz w:val="20"/>
          <w:szCs w:val="20"/>
        </w:rPr>
      </w:pPr>
    </w:p>
    <w:p w:rsidR="00344337" w:rsidRDefault="00344337" w:rsidP="00E77EC7">
      <w:pPr>
        <w:ind w:left="360"/>
        <w:rPr>
          <w:sz w:val="20"/>
          <w:szCs w:val="20"/>
        </w:rPr>
      </w:pPr>
    </w:p>
    <w:p w:rsidR="00344337" w:rsidRDefault="00344337" w:rsidP="00E77EC7">
      <w:pPr>
        <w:ind w:left="360"/>
        <w:rPr>
          <w:sz w:val="28"/>
          <w:szCs w:val="28"/>
        </w:rPr>
      </w:pPr>
      <w:r w:rsidRPr="00344337">
        <w:rPr>
          <w:noProof/>
          <w:sz w:val="28"/>
          <w:szCs w:val="28"/>
          <w:bdr w:val="single" w:sz="4" w:space="0" w:color="auto"/>
        </w:rPr>
        <w:drawing>
          <wp:anchor distT="0" distB="0" distL="114300" distR="114300" simplePos="0" relativeHeight="251659264" behindDoc="1" locked="0" layoutInCell="1" allowOverlap="1">
            <wp:simplePos x="0" y="0"/>
            <wp:positionH relativeFrom="column">
              <wp:posOffset>-2854960</wp:posOffset>
            </wp:positionH>
            <wp:positionV relativeFrom="paragraph">
              <wp:posOffset>403225</wp:posOffset>
            </wp:positionV>
            <wp:extent cx="2276475" cy="2276475"/>
            <wp:effectExtent l="0" t="0" r="0" b="0"/>
            <wp:wrapTight wrapText="bothSides">
              <wp:wrapPolygon edited="0">
                <wp:start x="0" y="0"/>
                <wp:lineTo x="0" y="21510"/>
                <wp:lineTo x="21510" y="21510"/>
                <wp:lineTo x="215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44337">
        <w:rPr>
          <w:sz w:val="28"/>
          <w:szCs w:val="28"/>
          <w:bdr w:val="single" w:sz="4" w:space="0" w:color="auto"/>
        </w:rPr>
        <w:t>Softmaker</w:t>
      </w:r>
      <w:proofErr w:type="spellEnd"/>
      <w:r w:rsidRPr="00344337">
        <w:rPr>
          <w:sz w:val="28"/>
          <w:szCs w:val="28"/>
          <w:bdr w:val="single" w:sz="4" w:space="0" w:color="auto"/>
        </w:rPr>
        <w:t xml:space="preserve"> </w:t>
      </w:r>
      <w:proofErr w:type="spellStart"/>
      <w:r w:rsidRPr="00344337">
        <w:rPr>
          <w:sz w:val="28"/>
          <w:szCs w:val="28"/>
          <w:bdr w:val="single" w:sz="4" w:space="0" w:color="auto"/>
        </w:rPr>
        <w:t>FreeOffice</w:t>
      </w:r>
      <w:proofErr w:type="spellEnd"/>
    </w:p>
    <w:p w:rsidR="00344337" w:rsidRDefault="00344337" w:rsidP="00344337">
      <w:pPr>
        <w:rPr>
          <w:sz w:val="28"/>
          <w:szCs w:val="28"/>
        </w:rPr>
      </w:pPr>
    </w:p>
    <w:p w:rsidR="00344337" w:rsidRDefault="00344337" w:rsidP="00E77EC7">
      <w:pPr>
        <w:ind w:left="360"/>
        <w:rPr>
          <w:sz w:val="28"/>
          <w:szCs w:val="28"/>
        </w:rPr>
      </w:pPr>
    </w:p>
    <w:p w:rsidR="00344337" w:rsidRDefault="00344337" w:rsidP="00E77EC7">
      <w:pPr>
        <w:ind w:left="360"/>
        <w:rPr>
          <w:sz w:val="28"/>
          <w:szCs w:val="28"/>
        </w:rPr>
      </w:pPr>
    </w:p>
    <w:p w:rsidR="00344337" w:rsidRDefault="00344337" w:rsidP="00E77EC7">
      <w:pPr>
        <w:ind w:left="360"/>
        <w:rPr>
          <w:sz w:val="28"/>
          <w:szCs w:val="28"/>
        </w:rPr>
      </w:pPr>
    </w:p>
    <w:p w:rsidR="00344337" w:rsidRDefault="00D84A8B" w:rsidP="00344337">
      <w:pPr>
        <w:tabs>
          <w:tab w:val="left" w:pos="4962"/>
        </w:tabs>
        <w:rPr>
          <w:sz w:val="20"/>
          <w:szCs w:val="20"/>
        </w:rPr>
      </w:pPr>
      <w:r>
        <w:rPr>
          <w:noProof/>
        </w:rPr>
        <w:pict>
          <v:shapetype id="_x0000_t202" coordsize="21600,21600" o:spt="202" path="m,l,21600r21600,l21600,xe">
            <v:stroke joinstyle="miter"/>
            <v:path gradientshapeok="t" o:connecttype="rect"/>
          </v:shapetype>
          <v:shape id="_x0000_s1027" type="#_x0000_t202" style="position:absolute;margin-left:291.2pt;margin-top:164pt;width:110.35pt;height:21.75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fit-shape-to-text:t">
              <w:txbxContent>
                <w:p w:rsidR="00D84A8B" w:rsidRDefault="00D84A8B">
                  <w:proofErr w:type="spellStart"/>
                  <w:r>
                    <w:t>OfficeSuite</w:t>
                  </w:r>
                  <w:proofErr w:type="spellEnd"/>
                  <w:r>
                    <w:t xml:space="preserve"> </w:t>
                  </w:r>
                </w:p>
              </w:txbxContent>
            </v:textbox>
            <w10:wrap type="square"/>
          </v:shape>
        </w:pict>
      </w:r>
      <w:r>
        <w:rPr>
          <w:noProof/>
          <w:sz w:val="28"/>
          <w:szCs w:val="28"/>
        </w:rPr>
        <w:drawing>
          <wp:anchor distT="0" distB="0" distL="114300" distR="114300" simplePos="0" relativeHeight="251662336" behindDoc="0" locked="0" layoutInCell="1" allowOverlap="1" wp14:anchorId="2A607474">
            <wp:simplePos x="0" y="0"/>
            <wp:positionH relativeFrom="column">
              <wp:posOffset>2540</wp:posOffset>
            </wp:positionH>
            <wp:positionV relativeFrom="paragraph">
              <wp:posOffset>1511300</wp:posOffset>
            </wp:positionV>
            <wp:extent cx="3248025" cy="169989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1699895"/>
                    </a:xfrm>
                    <a:prstGeom prst="rect">
                      <a:avLst/>
                    </a:prstGeom>
                    <a:noFill/>
                    <a:ln>
                      <a:noFill/>
                    </a:ln>
                  </pic:spPr>
                </pic:pic>
              </a:graphicData>
            </a:graphic>
          </wp:anchor>
        </w:drawing>
      </w:r>
      <w:r w:rsidR="00344337">
        <w:rPr>
          <w:noProof/>
        </w:rPr>
        <w:pict>
          <v:shape id="Cuadro de texto 2" o:spid="_x0000_s1026" type="#_x0000_t202" style="position:absolute;margin-left:264.2pt;margin-top:14pt;width:71.35pt;height:21.7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fit-shape-to-text:t">
              <w:txbxContent>
                <w:p w:rsidR="00344337" w:rsidRDefault="00344337">
                  <w:r>
                    <w:t>Office 365</w:t>
                  </w:r>
                </w:p>
              </w:txbxContent>
            </v:textbox>
            <w10:wrap type="square"/>
          </v:shape>
        </w:pict>
      </w:r>
      <w:r w:rsidR="00344337">
        <w:rPr>
          <w:sz w:val="28"/>
          <w:szCs w:val="28"/>
        </w:rPr>
        <w:tab/>
      </w:r>
      <w:r w:rsidR="00344337">
        <w:rPr>
          <w:sz w:val="28"/>
          <w:szCs w:val="28"/>
        </w:rPr>
        <w:tab/>
      </w:r>
      <w:r w:rsidR="00344337">
        <w:rPr>
          <w:sz w:val="28"/>
          <w:szCs w:val="28"/>
        </w:rPr>
        <w:tab/>
      </w:r>
      <w:r w:rsidR="00344337">
        <w:rPr>
          <w:sz w:val="28"/>
          <w:szCs w:val="28"/>
        </w:rPr>
        <w:tab/>
      </w:r>
      <w:bookmarkStart w:id="0" w:name="_GoBack"/>
      <w:bookmarkEnd w:id="0"/>
      <w:r w:rsidR="00344337">
        <w:rPr>
          <w:sz w:val="28"/>
          <w:szCs w:val="28"/>
        </w:rPr>
        <w:tab/>
        <w:t>O</w:t>
      </w:r>
      <w:r w:rsidR="00344337">
        <w:rPr>
          <w:sz w:val="20"/>
          <w:szCs w:val="20"/>
        </w:rPr>
        <w:br w:type="textWrapping" w:clear="all"/>
      </w:r>
    </w:p>
    <w:p w:rsidR="008B0F08" w:rsidRPr="008B0F08" w:rsidRDefault="008B0F08" w:rsidP="00E77EC7">
      <w:pPr>
        <w:ind w:left="360"/>
        <w:rPr>
          <w:sz w:val="20"/>
          <w:szCs w:val="20"/>
        </w:rPr>
      </w:pPr>
    </w:p>
    <w:p w:rsidR="00CA5C18" w:rsidRPr="008B0F08" w:rsidRDefault="00CA5C18" w:rsidP="00E77EC7">
      <w:pPr>
        <w:ind w:left="360"/>
        <w:rPr>
          <w:sz w:val="20"/>
          <w:szCs w:val="20"/>
        </w:rPr>
      </w:pPr>
      <w:r w:rsidRPr="008B0F08">
        <w:rPr>
          <w:sz w:val="20"/>
          <w:szCs w:val="20"/>
        </w:rPr>
        <w:t xml:space="preserve">ENTREGAR POR CORREO ELECTRÓNICO- </w:t>
      </w:r>
      <w:r w:rsidR="008B0F08" w:rsidRPr="008B0F08">
        <w:rPr>
          <w:sz w:val="20"/>
          <w:szCs w:val="20"/>
        </w:rPr>
        <w:t>HASTA EL 4</w:t>
      </w:r>
      <w:r w:rsidRPr="008B0F08">
        <w:rPr>
          <w:sz w:val="20"/>
          <w:szCs w:val="20"/>
        </w:rPr>
        <w:t xml:space="preserve"> DE NOVIEMBRE</w:t>
      </w:r>
      <w:r w:rsidR="008B0F08" w:rsidRPr="008B0F08">
        <w:rPr>
          <w:sz w:val="20"/>
          <w:szCs w:val="20"/>
        </w:rPr>
        <w:t xml:space="preserve"> EN CLASE</w:t>
      </w:r>
    </w:p>
    <w:p w:rsidR="00E77EC7" w:rsidRPr="008B0F08" w:rsidRDefault="00CA5C18" w:rsidP="00E77EC7">
      <w:pPr>
        <w:ind w:left="360"/>
        <w:rPr>
          <w:sz w:val="20"/>
          <w:szCs w:val="20"/>
        </w:rPr>
      </w:pPr>
      <w:r w:rsidRPr="008B0F08">
        <w:rPr>
          <w:sz w:val="20"/>
          <w:szCs w:val="20"/>
        </w:rPr>
        <w:t>PRÁCTICA PERSONAL Y OBLIGATORIA.</w:t>
      </w:r>
      <w:r w:rsidR="008B0F08" w:rsidRPr="008B0F08">
        <w:rPr>
          <w:sz w:val="20"/>
          <w:szCs w:val="20"/>
        </w:rPr>
        <w:t xml:space="preserve"> (TIENE QUE TENER MARCA DE AGUA CON TU NOMBRE EN TODO EL DOCUMENTO)</w:t>
      </w:r>
    </w:p>
    <w:sectPr w:rsidR="00E77EC7" w:rsidRPr="008B0F08" w:rsidSect="008B0F08">
      <w:headerReference w:type="even" r:id="rId14"/>
      <w:headerReference w:type="default" r:id="rId15"/>
      <w:footerReference w:type="even" r:id="rId16"/>
      <w:footerReference w:type="default" r:id="rId17"/>
      <w:headerReference w:type="first" r:id="rId18"/>
      <w:footerReference w:type="first" r:id="rId19"/>
      <w:pgSz w:w="11906" w:h="16838"/>
      <w:pgMar w:top="1417" w:right="849" w:bottom="42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B39" w:rsidRDefault="006A5B39">
      <w:r>
        <w:separator/>
      </w:r>
    </w:p>
  </w:endnote>
  <w:endnote w:type="continuationSeparator" w:id="0">
    <w:p w:rsidR="006A5B39" w:rsidRDefault="006A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EA8" w:rsidRDefault="00992E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01E" w:rsidRPr="00FC7F47" w:rsidRDefault="0021001E" w:rsidP="00FC7F47">
    <w:pPr>
      <w:pStyle w:val="Piedepgina"/>
      <w:shd w:val="clear" w:color="auto" w:fill="C0C0C0"/>
      <w:jc w:val="center"/>
      <w:rPr>
        <w:rFonts w:ascii="Arial" w:hAnsi="Arial" w:cs="Arial"/>
        <w:b/>
        <w:i/>
      </w:rPr>
    </w:pPr>
    <w:proofErr w:type="spellStart"/>
    <w:r w:rsidRPr="00FC7F47">
      <w:rPr>
        <w:rFonts w:ascii="Arial" w:hAnsi="Arial" w:cs="Arial"/>
        <w:b/>
        <w:i/>
      </w:rPr>
      <w:t>Gsus</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EA8" w:rsidRDefault="00992E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B39" w:rsidRDefault="006A5B39">
      <w:r>
        <w:separator/>
      </w:r>
    </w:p>
  </w:footnote>
  <w:footnote w:type="continuationSeparator" w:id="0">
    <w:p w:rsidR="006A5B39" w:rsidRDefault="006A5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EA8" w:rsidRDefault="00992EA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28563" o:spid="_x0000_s2051" type="#_x0000_t136" style="position:absolute;margin-left:0;margin-top:0;width:669.85pt;height:49.6pt;rotation:315;z-index:-251655168;mso-position-horizontal:center;mso-position-horizontal-relative:margin;mso-position-vertical:center;mso-position-vertical-relative:margin" o:allowincell="f" fillcolor="silver" stroked="f">
          <v:fill opacity=".5"/>
          <v:textpath style="font-family:&quot;Times New Roman&quot;;font-size:1pt" string="JUAN MARÍA SÁNCHEZ SÁNCHEZ"/>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01E" w:rsidRDefault="00992EA8" w:rsidP="00FC7F47">
    <w:pPr>
      <w:pStyle w:val="Encabezado"/>
      <w:shd w:val="clear" w:color="auto" w:fill="C0C0C0"/>
      <w:rPr>
        <w:rFonts w:ascii="Arial" w:hAnsi="Arial" w:cs="Arial"/>
        <w:b/>
        <w:i/>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28564" o:spid="_x0000_s2052" type="#_x0000_t136" style="position:absolute;margin-left:0;margin-top:0;width:669.85pt;height:49.6pt;rotation:315;z-index:-251653120;mso-position-horizontal:center;mso-position-horizontal-relative:margin;mso-position-vertical:center;mso-position-vertical-relative:margin" o:allowincell="f" fillcolor="silver" stroked="f">
          <v:fill opacity=".5"/>
          <v:textpath style="font-family:&quot;Times New Roman&quot;;font-size:1pt" string="JUAN MARÍA SÁNCHEZ SÁNCHEZ"/>
        </v:shape>
      </w:pict>
    </w:r>
    <w:r w:rsidR="0021001E" w:rsidRPr="00FC7F47">
      <w:rPr>
        <w:rFonts w:ascii="Arial" w:hAnsi="Arial" w:cs="Arial"/>
        <w:b/>
        <w:i/>
      </w:rPr>
      <w:t>Ciclo: S.</w:t>
    </w:r>
    <w:proofErr w:type="gramStart"/>
    <w:r w:rsidR="0021001E" w:rsidRPr="00FC7F47">
      <w:rPr>
        <w:rFonts w:ascii="Arial" w:hAnsi="Arial" w:cs="Arial"/>
        <w:b/>
        <w:i/>
      </w:rPr>
      <w:t>M.R</w:t>
    </w:r>
    <w:proofErr w:type="gramEnd"/>
    <w:r w:rsidR="0021001E" w:rsidRPr="00FC7F47">
      <w:rPr>
        <w:rFonts w:ascii="Arial" w:hAnsi="Arial" w:cs="Arial"/>
        <w:b/>
        <w:i/>
      </w:rPr>
      <w:tab/>
      <w:t xml:space="preserve">Módulo: Aplicaciones Ofimáticas   </w:t>
    </w:r>
    <w:r w:rsidR="00406D07">
      <w:rPr>
        <w:rFonts w:ascii="Arial" w:hAnsi="Arial" w:cs="Arial"/>
        <w:b/>
        <w:i/>
      </w:rPr>
      <w:t xml:space="preserve">curso: </w:t>
    </w:r>
    <w:r w:rsidR="00647A20">
      <w:rPr>
        <w:rFonts w:ascii="Arial" w:hAnsi="Arial" w:cs="Arial"/>
        <w:b/>
        <w:i/>
      </w:rPr>
      <w:t>2019-20</w:t>
    </w:r>
  </w:p>
  <w:p w:rsidR="003F04DE" w:rsidRPr="00FC7F47" w:rsidRDefault="003F04DE" w:rsidP="00FC7F47">
    <w:pPr>
      <w:pStyle w:val="Encabezado"/>
      <w:shd w:val="clear" w:color="auto" w:fill="C0C0C0"/>
      <w:rPr>
        <w:rFonts w:ascii="Arial" w:hAnsi="Arial" w:cs="Arial"/>
        <w:b/>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EA8" w:rsidRDefault="00992EA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28562" o:spid="_x0000_s2050" type="#_x0000_t136" style="position:absolute;margin-left:0;margin-top:0;width:669.85pt;height:49.6pt;rotation:315;z-index:-251657216;mso-position-horizontal:center;mso-position-horizontal-relative:margin;mso-position-vertical:center;mso-position-vertical-relative:margin" o:allowincell="f" fillcolor="silver" stroked="f">
          <v:fill opacity=".5"/>
          <v:textpath style="font-family:&quot;Times New Roman&quot;;font-size:1pt" string="JUAN MARÍA SÁNCHEZ SÁNCHEZ"/>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17229"/>
    <w:multiLevelType w:val="hybridMultilevel"/>
    <w:tmpl w:val="D70C9C8A"/>
    <w:lvl w:ilvl="0" w:tplc="0C0A000F">
      <w:start w:val="1"/>
      <w:numFmt w:val="decimal"/>
      <w:lvlText w:val="%1."/>
      <w:lvlJc w:val="left"/>
      <w:pPr>
        <w:tabs>
          <w:tab w:val="num" w:pos="540"/>
        </w:tabs>
        <w:ind w:left="54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5999057D"/>
    <w:multiLevelType w:val="hybridMultilevel"/>
    <w:tmpl w:val="928EE19E"/>
    <w:lvl w:ilvl="0" w:tplc="A886D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102A"/>
    <w:rsid w:val="000542D9"/>
    <w:rsid w:val="000E5DE1"/>
    <w:rsid w:val="001064B7"/>
    <w:rsid w:val="0015091F"/>
    <w:rsid w:val="0017038C"/>
    <w:rsid w:val="001854C5"/>
    <w:rsid w:val="00191C0E"/>
    <w:rsid w:val="001A13E6"/>
    <w:rsid w:val="001B7E20"/>
    <w:rsid w:val="001F64E5"/>
    <w:rsid w:val="0021001E"/>
    <w:rsid w:val="00211B09"/>
    <w:rsid w:val="00251EC2"/>
    <w:rsid w:val="00267A49"/>
    <w:rsid w:val="003050AA"/>
    <w:rsid w:val="00344337"/>
    <w:rsid w:val="003A7319"/>
    <w:rsid w:val="003D0D6B"/>
    <w:rsid w:val="003F04DE"/>
    <w:rsid w:val="00406D07"/>
    <w:rsid w:val="00440092"/>
    <w:rsid w:val="004762E5"/>
    <w:rsid w:val="004C0488"/>
    <w:rsid w:val="004F5ACA"/>
    <w:rsid w:val="0056421F"/>
    <w:rsid w:val="00567D45"/>
    <w:rsid w:val="005A5B3E"/>
    <w:rsid w:val="005B267E"/>
    <w:rsid w:val="00647A20"/>
    <w:rsid w:val="00662748"/>
    <w:rsid w:val="006A5B39"/>
    <w:rsid w:val="006F3345"/>
    <w:rsid w:val="0073690F"/>
    <w:rsid w:val="007950C7"/>
    <w:rsid w:val="007B4FD5"/>
    <w:rsid w:val="008134F5"/>
    <w:rsid w:val="00874A49"/>
    <w:rsid w:val="00891908"/>
    <w:rsid w:val="008B0F08"/>
    <w:rsid w:val="008B5E92"/>
    <w:rsid w:val="00974AB1"/>
    <w:rsid w:val="00975515"/>
    <w:rsid w:val="0098133F"/>
    <w:rsid w:val="00984D36"/>
    <w:rsid w:val="00992EA8"/>
    <w:rsid w:val="009A19BF"/>
    <w:rsid w:val="009E23DD"/>
    <w:rsid w:val="009F6356"/>
    <w:rsid w:val="00A0102A"/>
    <w:rsid w:val="00A42417"/>
    <w:rsid w:val="00A77C41"/>
    <w:rsid w:val="00AA00EB"/>
    <w:rsid w:val="00B12095"/>
    <w:rsid w:val="00B169CF"/>
    <w:rsid w:val="00B215EE"/>
    <w:rsid w:val="00B2487B"/>
    <w:rsid w:val="00B43960"/>
    <w:rsid w:val="00B6151A"/>
    <w:rsid w:val="00BC4DCA"/>
    <w:rsid w:val="00BD31C9"/>
    <w:rsid w:val="00C4311D"/>
    <w:rsid w:val="00C854E5"/>
    <w:rsid w:val="00C86CCB"/>
    <w:rsid w:val="00CA5C18"/>
    <w:rsid w:val="00CE57BF"/>
    <w:rsid w:val="00D06E5D"/>
    <w:rsid w:val="00D4012B"/>
    <w:rsid w:val="00D77DA0"/>
    <w:rsid w:val="00D84A8B"/>
    <w:rsid w:val="00DA5F50"/>
    <w:rsid w:val="00DD1B16"/>
    <w:rsid w:val="00E01654"/>
    <w:rsid w:val="00E15832"/>
    <w:rsid w:val="00E37713"/>
    <w:rsid w:val="00E571CE"/>
    <w:rsid w:val="00E77EC7"/>
    <w:rsid w:val="00EF09A6"/>
    <w:rsid w:val="00EF167A"/>
    <w:rsid w:val="00F35F32"/>
    <w:rsid w:val="00F7067F"/>
    <w:rsid w:val="00F73243"/>
    <w:rsid w:val="00FC7F4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26E8A237"/>
  <w15:docId w15:val="{8A77407E-DBF6-450A-9C36-A5558629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151A"/>
    <w:rPr>
      <w:sz w:val="24"/>
      <w:szCs w:val="24"/>
    </w:rPr>
  </w:style>
  <w:style w:type="paragraph" w:styleId="Ttulo1">
    <w:name w:val="heading 1"/>
    <w:basedOn w:val="Normal"/>
    <w:link w:val="Ttulo1Car"/>
    <w:uiPriority w:val="9"/>
    <w:qFormat/>
    <w:rsid w:val="003F04DE"/>
    <w:pPr>
      <w:spacing w:before="100" w:beforeAutospacing="1" w:after="100" w:afterAutospacing="1"/>
      <w:outlineLvl w:val="0"/>
    </w:pPr>
    <w:rPr>
      <w:b/>
      <w:bCs/>
      <w:kern w:val="36"/>
      <w:sz w:val="48"/>
      <w:szCs w:val="48"/>
    </w:rPr>
  </w:style>
  <w:style w:type="paragraph" w:styleId="Ttulo3">
    <w:name w:val="heading 3"/>
    <w:basedOn w:val="Normal"/>
    <w:next w:val="Normal"/>
    <w:link w:val="Ttulo3Car"/>
    <w:semiHidden/>
    <w:unhideWhenUsed/>
    <w:qFormat/>
    <w:rsid w:val="00647A20"/>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C7F47"/>
    <w:pPr>
      <w:tabs>
        <w:tab w:val="center" w:pos="4252"/>
        <w:tab w:val="right" w:pos="8504"/>
      </w:tabs>
    </w:pPr>
  </w:style>
  <w:style w:type="paragraph" w:styleId="Piedepgina">
    <w:name w:val="footer"/>
    <w:basedOn w:val="Normal"/>
    <w:rsid w:val="00FC7F47"/>
    <w:pPr>
      <w:tabs>
        <w:tab w:val="center" w:pos="4252"/>
        <w:tab w:val="right" w:pos="8504"/>
      </w:tabs>
    </w:pPr>
  </w:style>
  <w:style w:type="character" w:customStyle="1" w:styleId="Ttulo1Car">
    <w:name w:val="Título 1 Car"/>
    <w:basedOn w:val="Fuentedeprrafopredeter"/>
    <w:link w:val="Ttulo1"/>
    <w:uiPriority w:val="9"/>
    <w:rsid w:val="003F04DE"/>
    <w:rPr>
      <w:b/>
      <w:bCs/>
      <w:kern w:val="36"/>
      <w:sz w:val="48"/>
      <w:szCs w:val="48"/>
    </w:rPr>
  </w:style>
  <w:style w:type="paragraph" w:styleId="Prrafodelista">
    <w:name w:val="List Paragraph"/>
    <w:basedOn w:val="Normal"/>
    <w:uiPriority w:val="34"/>
    <w:qFormat/>
    <w:rsid w:val="00BC4DCA"/>
    <w:pPr>
      <w:ind w:left="720"/>
      <w:contextualSpacing/>
    </w:pPr>
  </w:style>
  <w:style w:type="character" w:customStyle="1" w:styleId="Ttulo3Car">
    <w:name w:val="Título 3 Car"/>
    <w:basedOn w:val="Fuentedeprrafopredeter"/>
    <w:link w:val="Ttulo3"/>
    <w:semiHidden/>
    <w:rsid w:val="00647A20"/>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992EA8"/>
    <w:rPr>
      <w:color w:val="808080"/>
    </w:rPr>
  </w:style>
  <w:style w:type="character" w:styleId="Hipervnculo">
    <w:name w:val="Hyperlink"/>
    <w:basedOn w:val="Fuentedeprrafopredeter"/>
    <w:unhideWhenUsed/>
    <w:rsid w:val="005B267E"/>
    <w:rPr>
      <w:color w:val="0000FF" w:themeColor="hyperlink"/>
      <w:u w:val="single"/>
    </w:rPr>
  </w:style>
  <w:style w:type="character" w:styleId="Mencinsinresolver">
    <w:name w:val="Unresolved Mention"/>
    <w:basedOn w:val="Fuentedeprrafopredeter"/>
    <w:uiPriority w:val="99"/>
    <w:semiHidden/>
    <w:unhideWhenUsed/>
    <w:rsid w:val="005B2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4259">
      <w:bodyDiv w:val="1"/>
      <w:marLeft w:val="0"/>
      <w:marRight w:val="0"/>
      <w:marTop w:val="0"/>
      <w:marBottom w:val="0"/>
      <w:divBdr>
        <w:top w:val="none" w:sz="0" w:space="0" w:color="auto"/>
        <w:left w:val="none" w:sz="0" w:space="0" w:color="auto"/>
        <w:bottom w:val="none" w:sz="0" w:space="0" w:color="auto"/>
        <w:right w:val="none" w:sz="0" w:space="0" w:color="auto"/>
      </w:divBdr>
    </w:div>
    <w:div w:id="512963951">
      <w:bodyDiv w:val="1"/>
      <w:marLeft w:val="0"/>
      <w:marRight w:val="0"/>
      <w:marTop w:val="0"/>
      <w:marBottom w:val="0"/>
      <w:divBdr>
        <w:top w:val="none" w:sz="0" w:space="0" w:color="auto"/>
        <w:left w:val="none" w:sz="0" w:space="0" w:color="auto"/>
        <w:bottom w:val="none" w:sz="0" w:space="0" w:color="auto"/>
        <w:right w:val="none" w:sz="0" w:space="0" w:color="auto"/>
      </w:divBdr>
    </w:div>
    <w:div w:id="592906104">
      <w:bodyDiv w:val="1"/>
      <w:marLeft w:val="0"/>
      <w:marRight w:val="0"/>
      <w:marTop w:val="0"/>
      <w:marBottom w:val="0"/>
      <w:divBdr>
        <w:top w:val="none" w:sz="0" w:space="0" w:color="auto"/>
        <w:left w:val="none" w:sz="0" w:space="0" w:color="auto"/>
        <w:bottom w:val="none" w:sz="0" w:space="0" w:color="auto"/>
        <w:right w:val="none" w:sz="0" w:space="0" w:color="auto"/>
      </w:divBdr>
    </w:div>
    <w:div w:id="704644702">
      <w:bodyDiv w:val="1"/>
      <w:marLeft w:val="0"/>
      <w:marRight w:val="0"/>
      <w:marTop w:val="0"/>
      <w:marBottom w:val="0"/>
      <w:divBdr>
        <w:top w:val="none" w:sz="0" w:space="0" w:color="auto"/>
        <w:left w:val="none" w:sz="0" w:space="0" w:color="auto"/>
        <w:bottom w:val="none" w:sz="0" w:space="0" w:color="auto"/>
        <w:right w:val="none" w:sz="0" w:space="0" w:color="auto"/>
      </w:divBdr>
    </w:div>
    <w:div w:id="928662498">
      <w:bodyDiv w:val="1"/>
      <w:marLeft w:val="0"/>
      <w:marRight w:val="0"/>
      <w:marTop w:val="0"/>
      <w:marBottom w:val="0"/>
      <w:divBdr>
        <w:top w:val="none" w:sz="0" w:space="0" w:color="auto"/>
        <w:left w:val="none" w:sz="0" w:space="0" w:color="auto"/>
        <w:bottom w:val="none" w:sz="0" w:space="0" w:color="auto"/>
        <w:right w:val="none" w:sz="0" w:space="0" w:color="auto"/>
      </w:divBdr>
    </w:div>
    <w:div w:id="1562252449">
      <w:bodyDiv w:val="1"/>
      <w:marLeft w:val="0"/>
      <w:marRight w:val="0"/>
      <w:marTop w:val="0"/>
      <w:marBottom w:val="0"/>
      <w:divBdr>
        <w:top w:val="none" w:sz="0" w:space="0" w:color="auto"/>
        <w:left w:val="none" w:sz="0" w:space="0" w:color="auto"/>
        <w:bottom w:val="none" w:sz="0" w:space="0" w:color="auto"/>
        <w:right w:val="none" w:sz="0" w:space="0" w:color="auto"/>
      </w:divBdr>
    </w:div>
    <w:div w:id="17526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softmaker.com" TargetMode="Externa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nfo@softmaker.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sus.CASA\Datos%20de%20programa\Microsoft\Plantillas\curso2012-1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4AB37-D4BF-4B31-A7A9-C52CE24C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curso2012-13.dot</Template>
  <TotalTime>216</TotalTime>
  <Pages>4</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Encuesta de comienzo de curso</vt:lpstr>
    </vt:vector>
  </TitlesOfParts>
  <Company>gsus</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de comienzo de curso</dc:title>
  <dc:creator>casa</dc:creator>
  <cp:lastModifiedBy>Juan Mari Sanchez</cp:lastModifiedBy>
  <cp:revision>19</cp:revision>
  <cp:lastPrinted>2012-09-25T10:27:00Z</cp:lastPrinted>
  <dcterms:created xsi:type="dcterms:W3CDTF">2018-10-28T17:17:00Z</dcterms:created>
  <dcterms:modified xsi:type="dcterms:W3CDTF">2019-11-03T18:59:00Z</dcterms:modified>
</cp:coreProperties>
</file>