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85" w:before="0" w:after="0"/>
        <w:ind w:left="220" w:right="0" w:hanging="0"/>
        <w:jc w:val="left"/>
        <w:rPr>
          <w:b/>
          <w:b/>
          <w:sz w:val="40"/>
        </w:rPr>
      </w:pPr>
      <w:r>
        <w:rPr>
          <w:b/>
          <w:color w:val="FF0000"/>
          <w:sz w:val="40"/>
        </w:rPr>
        <w:t>UT 5 Sistema de ficheros.</w:t>
      </w:r>
    </w:p>
    <w:p>
      <w:pPr>
        <w:pStyle w:val="Cuerpodetexto"/>
        <w:spacing w:lineRule="auto" w:line="276" w:before="275" w:after="0"/>
        <w:ind w:left="220" w:right="449" w:hanging="0"/>
        <w:rPr/>
      </w:pPr>
      <w:r>
        <w:rPr/>
        <w:t>Seleccionar dos sistemas de ficheros y buscar información del sistema de ficheros y SO. (estructura , partes, organización, seguridad)</w:t>
      </w:r>
    </w:p>
    <w:p>
      <w:pPr>
        <w:pStyle w:val="Cuerpodetexto"/>
        <w:spacing w:lineRule="auto" w:line="276" w:before="275" w:after="0"/>
        <w:ind w:left="220" w:right="449" w:hanging="0"/>
        <w:rPr/>
      </w:pPr>
      <w:r>
        <w:rPr/>
        <w:t>Biblioweb:</w:t>
      </w:r>
    </w:p>
    <w:p>
      <w:pPr>
        <w:pStyle w:val="Cuerpodetexto"/>
        <w:spacing w:lineRule="auto" w:line="276" w:before="275" w:after="0"/>
        <w:ind w:left="220" w:right="449" w:hanging="0"/>
        <w:rPr/>
      </w:pPr>
      <w:hyperlink r:id="rId2">
        <w:r>
          <w:rPr>
            <w:rStyle w:val="EnlacedeInternet"/>
            <w:b w:val="false"/>
            <w:bCs w:val="false"/>
            <w:sz w:val="24"/>
            <w:szCs w:val="24"/>
          </w:rPr>
          <w:t>https://www.ecured.cu/Coyote_Linux</w:t>
        </w:r>
      </w:hyperlink>
    </w:p>
    <w:p>
      <w:pPr>
        <w:pStyle w:val="Cuerpodetexto"/>
        <w:spacing w:lineRule="auto" w:line="276" w:before="275" w:after="0"/>
        <w:ind w:left="220" w:right="449" w:hanging="0"/>
        <w:rPr/>
      </w:pPr>
      <w:hyperlink r:id="rId3">
        <w:r>
          <w:rPr>
            <w:rStyle w:val="EnlacedeInternet"/>
            <w:b w:val="false"/>
            <w:bCs w:val="false"/>
            <w:sz w:val="24"/>
            <w:szCs w:val="24"/>
          </w:rPr>
          <w:t>https://es.diffen.com/tecnologia/IDE-vs-SATA</w:t>
        </w:r>
      </w:hyperlink>
    </w:p>
    <w:p>
      <w:pPr>
        <w:pStyle w:val="Cuerpodetexto"/>
        <w:spacing w:lineRule="auto" w:line="276" w:before="275" w:after="0"/>
        <w:ind w:left="220" w:right="449" w:hanging="0"/>
        <w:rPr/>
      </w:pPr>
      <w:hyperlink r:id="rId4">
        <w:r>
          <w:rPr>
            <w:rStyle w:val="EnlacedeInternet"/>
            <w:b w:val="false"/>
            <w:bCs w:val="false"/>
            <w:sz w:val="24"/>
            <w:szCs w:val="24"/>
          </w:rPr>
          <w:t>https://esacademic.com/dic.nsf/eswiki/882123</w:t>
        </w:r>
      </w:hyperlink>
    </w:p>
    <w:p>
      <w:pPr>
        <w:pStyle w:val="Cuerpodetexto"/>
        <w:spacing w:lineRule="auto" w:line="276" w:before="275" w:after="0"/>
        <w:ind w:left="220" w:right="449" w:hanging="0"/>
        <w:rPr/>
      </w:pPr>
      <w:hyperlink r:id="rId5">
        <w:r>
          <w:rPr>
            <w:rStyle w:val="EnlacedeInternet"/>
            <w:b w:val="false"/>
            <w:bCs w:val="false"/>
            <w:sz w:val="24"/>
            <w:szCs w:val="24"/>
          </w:rPr>
          <w:t>https://maslinux.es/diferencias-entre-ext2-ext3-y-ext4/</w:t>
        </w:r>
      </w:hyperlink>
      <w:r>
        <w:rPr>
          <w:b w:val="false"/>
          <w:bCs w:val="false"/>
          <w:sz w:val="24"/>
          <w:szCs w:val="24"/>
        </w:rPr>
        <w:t xml:space="preserve"> </w:t>
      </w:r>
    </w:p>
    <w:p>
      <w:pPr>
        <w:pStyle w:val="Cuerpodetexto"/>
        <w:spacing w:lineRule="auto" w:line="276" w:before="275" w:after="0"/>
        <w:ind w:left="220" w:right="449" w:hanging="0"/>
        <w:rPr/>
      </w:pPr>
      <w:hyperlink r:id="rId6">
        <w:r>
          <w:rPr>
            <w:rStyle w:val="EnlacedeInternet"/>
            <w:b w:val="false"/>
            <w:bCs w:val="false"/>
            <w:sz w:val="24"/>
            <w:szCs w:val="24"/>
          </w:rPr>
          <w:t>https://www.linuxtopia.org/HowToGuides/ext3JournalingFilesystem.html</w:t>
        </w:r>
      </w:hyperlink>
    </w:p>
    <w:p>
      <w:pPr>
        <w:pStyle w:val="Cuerpodetexto"/>
        <w:spacing w:lineRule="auto" w:line="276" w:before="275" w:after="0"/>
        <w:ind w:left="220" w:right="449" w:hanging="0"/>
        <w:rPr>
          <w:b w:val="false"/>
          <w:b w:val="false"/>
          <w:bCs w:val="false"/>
          <w:sz w:val="24"/>
          <w:szCs w:val="24"/>
        </w:rPr>
      </w:pPr>
      <w:r>
        <w:rPr>
          <w:b w:val="false"/>
          <w:bCs w:val="false"/>
          <w:sz w:val="24"/>
          <w:szCs w:val="24"/>
        </w:rPr>
        <w:t>http://web.mit.edu/rhel-doc/3/rhel-sag-es-3/ch-ext3.html</w:t>
      </w:r>
    </w:p>
    <w:p>
      <w:pPr>
        <w:pStyle w:val="Cuerpodetexto"/>
        <w:spacing w:lineRule="auto" w:line="276" w:before="275" w:after="0"/>
        <w:ind w:left="220" w:right="449" w:hanging="0"/>
        <w:rPr/>
      </w:pPr>
      <w:hyperlink r:id="rId7">
        <w:r>
          <w:rPr>
            <w:rStyle w:val="EnlacedeInternet"/>
            <w:b w:val="false"/>
            <w:bCs w:val="false"/>
            <w:sz w:val="24"/>
            <w:szCs w:val="24"/>
          </w:rPr>
          <w:t>https://support.microsoft.com/es-es/help/100108/overview-of-fat-hpfs-and-ntfs-file-systems</w:t>
        </w:r>
      </w:hyperlink>
    </w:p>
    <w:p>
      <w:pPr>
        <w:pStyle w:val="Cuerpodetexto"/>
        <w:spacing w:lineRule="auto" w:line="276" w:before="275" w:after="0"/>
        <w:ind w:left="220" w:right="449" w:hanging="0"/>
        <w:rPr>
          <w:b w:val="false"/>
          <w:b w:val="false"/>
          <w:bCs w:val="false"/>
          <w:sz w:val="24"/>
          <w:szCs w:val="24"/>
        </w:rPr>
      </w:pPr>
      <w:r>
        <w:rPr>
          <w:b w:val="false"/>
          <w:bCs w:val="false"/>
          <w:sz w:val="24"/>
          <w:szCs w:val="24"/>
        </w:rPr>
        <w:t>https://en.wikipedia.org/wiki/Hierarchical_File_System</w:t>
      </w:r>
    </w:p>
    <w:p>
      <w:pPr>
        <w:pStyle w:val="Cuerpodetexto"/>
        <w:spacing w:lineRule="auto" w:line="276" w:before="275" w:after="0"/>
        <w:ind w:left="220" w:right="449" w:hanging="0"/>
        <w:rPr>
          <w:b w:val="false"/>
          <w:b w:val="false"/>
          <w:bCs w:val="false"/>
          <w:sz w:val="24"/>
          <w:szCs w:val="24"/>
        </w:rPr>
      </w:pPr>
      <w:r>
        <w:rPr>
          <w:b w:val="false"/>
          <w:bCs w:val="false"/>
          <w:sz w:val="24"/>
          <w:szCs w:val="24"/>
        </w:rPr>
      </w:r>
      <w:r>
        <w:br w:type="page"/>
      </w:r>
    </w:p>
    <w:p>
      <w:pPr>
        <w:pStyle w:val="Cuerpodetexto"/>
        <w:spacing w:lineRule="auto" w:line="276" w:before="275" w:after="0"/>
        <w:ind w:left="220" w:right="449" w:hanging="0"/>
        <w:rPr>
          <w:b w:val="false"/>
          <w:b w:val="false"/>
          <w:bCs w:val="false"/>
          <w:sz w:val="24"/>
          <w:szCs w:val="24"/>
        </w:rPr>
      </w:pPr>
      <w:r>
        <w:rPr>
          <w:b w:val="false"/>
          <w:bCs w:val="false"/>
          <w:sz w:val="24"/>
          <w:szCs w:val="24"/>
        </w:rPr>
      </w:r>
    </w:p>
    <w:p>
      <w:pPr>
        <w:pStyle w:val="Cuerpodetexto"/>
        <w:spacing w:lineRule="auto" w:line="276" w:before="275" w:after="0"/>
        <w:ind w:left="220" w:right="449" w:hanging="0"/>
        <w:rPr>
          <w:b w:val="false"/>
          <w:b w:val="false"/>
          <w:bCs w:val="false"/>
          <w:sz w:val="24"/>
          <w:szCs w:val="24"/>
        </w:rPr>
      </w:pPr>
      <w:r>
        <w:rPr>
          <w:b w:val="false"/>
          <w:bCs w:val="false"/>
          <w:sz w:val="24"/>
          <w:szCs w:val="24"/>
        </w:rPr>
      </w:r>
    </w:p>
    <w:p>
      <w:pPr>
        <w:pStyle w:val="TableParagraph"/>
        <w:spacing w:lineRule="exact" w:line="258" w:before="275" w:after="0"/>
        <w:ind w:left="110" w:right="0" w:hanging="0"/>
        <w:rPr>
          <w:b w:val="false"/>
          <w:b w:val="false"/>
          <w:bCs w:val="false"/>
        </w:rPr>
      </w:pPr>
      <w:r>
        <w:rPr>
          <w:b/>
          <w:bCs w:val="false"/>
          <w:sz w:val="24"/>
        </w:rPr>
        <w:t>EXT-3:</w:t>
      </w:r>
    </w:p>
    <w:p>
      <w:pPr>
        <w:pStyle w:val="TableParagraph"/>
        <w:spacing w:lineRule="exact" w:line="258" w:before="275" w:after="0"/>
        <w:ind w:left="110" w:right="0" w:hanging="0"/>
        <w:rPr>
          <w:b w:val="false"/>
          <w:b w:val="false"/>
          <w:bCs w:val="false"/>
        </w:rPr>
      </w:pPr>
      <w:r>
        <w:rPr>
          <w:b w:val="false"/>
          <w:bCs w:val="false"/>
          <w:sz w:val="24"/>
        </w:rPr>
        <w:t>Sistema de ficheros utilizado en Linux, reemplazó ext2. Incorpora el asignador de bloques de disco Orlov (originario de BSD). El tamaño máximo de los archivos es de 16 GB a 2TB y el tamaño máximo del disco es de 4TB a 32TB. Fué el primero de la familia ext que incluyó Journaling (guarda los cambios realizados en el disco duro durante la escritura, facilitando la recuperación de datos en caso de que este se dañe, ya que, anteriormente, con ext2 se debía acceder  a cada disco ext con el programa e2fsck para comprobar la funcionalidad de este y su posible dañado), este “Journaling” gestiona mejor el movimiento de los cabezales permitiendo una escritura más rápida Este sistema de ficheros permite seleccionar el tipo y nivel de protección de los datos, pero, a más velocidad escriba, más posibilidad existe de que estos datos puedan resultar corruptos o dañados.</w:t>
      </w:r>
    </w:p>
    <w:p>
      <w:pPr>
        <w:pStyle w:val="TableParagraph"/>
        <w:spacing w:lineRule="exact" w:line="258" w:before="275" w:after="0"/>
        <w:ind w:left="110" w:right="0" w:hanging="0"/>
        <w:rPr>
          <w:b/>
          <w:b/>
          <w:sz w:val="24"/>
        </w:rPr>
      </w:pPr>
      <w:r>
        <w:rPr>
          <w:b/>
          <w:sz w:val="24"/>
        </w:rPr>
      </w:r>
    </w:p>
    <w:p>
      <w:pPr>
        <w:pStyle w:val="TableParagraph"/>
        <w:spacing w:lineRule="exact" w:line="258" w:before="275" w:after="0"/>
        <w:ind w:left="110" w:right="0" w:hanging="0"/>
        <w:rPr>
          <w:b w:val="false"/>
          <w:b w:val="false"/>
          <w:bCs w:val="false"/>
        </w:rPr>
      </w:pPr>
      <w:r>
        <w:rPr>
          <w:b/>
          <w:bCs w:val="false"/>
          <w:sz w:val="24"/>
        </w:rPr>
        <w:t xml:space="preserve">HFS: </w:t>
      </w:r>
    </w:p>
    <w:p>
      <w:pPr>
        <w:pStyle w:val="TableParagraph"/>
        <w:spacing w:lineRule="exact" w:line="258" w:before="275" w:after="0"/>
        <w:ind w:left="110" w:right="0" w:hanging="0"/>
        <w:rPr>
          <w:b w:val="false"/>
          <w:b w:val="false"/>
          <w:bCs w:val="false"/>
        </w:rPr>
      </w:pPr>
      <w:r>
        <w:rPr>
          <w:b w:val="false"/>
          <w:bCs w:val="false"/>
          <w:sz w:val="24"/>
        </w:rPr>
        <w:t>“</w:t>
      </w:r>
      <w:r>
        <w:rPr>
          <w:b w:val="false"/>
          <w:bCs w:val="false"/>
          <w:sz w:val="24"/>
        </w:rPr>
        <w:t xml:space="preserve">Hierarchial File System”, sistema de ficheros utilizado en los ordenadores Macintosh. Fué implementado por primera vez en 1985 junto con el primer disco duro para Macintosh y Macintosh OS 2.1, las particiones eran identificadas mediante el “Apple Partition Map”. El tamaño máximo del archivo es de 2TB, al igual que el tamaño máximo del disco. </w:t>
      </w:r>
    </w:p>
    <w:p>
      <w:pPr>
        <w:pStyle w:val="TableParagraph"/>
        <w:spacing w:lineRule="exact" w:line="253" w:before="275" w:after="0"/>
        <w:ind w:left="0" w:right="0" w:hanging="0"/>
        <w:rPr>
          <w:b w:val="false"/>
          <w:b w:val="false"/>
          <w:bCs w:val="false"/>
        </w:rPr>
      </w:pPr>
      <w:r>
        <w:rPr>
          <w:b w:val="false"/>
          <w:bCs w:val="false"/>
          <w:sz w:val="24"/>
        </w:rPr>
        <w:t xml:space="preserve"> </w:t>
      </w:r>
      <w:r>
        <w:rPr>
          <w:b w:val="false"/>
          <w:bCs w:val="false"/>
          <w:sz w:val="24"/>
        </w:rPr>
        <w:t>Reemplazó a MFS “Macintosh Fiel System” (1984) el cual estaba pensado para utilizar disquetes (tamaño máx archivo= 256MiB, tamaño máximo del disquete= 256 MiB. Implementado en Macintosh 1-7.5.5). macintosh file system</w:t>
      </w:r>
      <w:r>
        <w:br w:type="page"/>
      </w:r>
    </w:p>
    <w:p>
      <w:pPr>
        <w:pStyle w:val="Cuerpodetexto"/>
        <w:spacing w:lineRule="auto" w:line="276" w:before="275" w:after="0"/>
        <w:ind w:left="220" w:right="449" w:hanging="0"/>
        <w:rPr/>
      </w:pPr>
      <w:r>
        <w:rPr/>
      </w:r>
    </w:p>
    <w:p>
      <w:pPr>
        <w:pStyle w:val="Cuerpodetexto"/>
        <w:spacing w:before="0" w:after="1"/>
        <w:rPr>
          <w:sz w:val="16"/>
        </w:rPr>
      </w:pPr>
      <w:r>
        <w:rPr>
          <w:sz w:val="16"/>
        </w:rPr>
      </w:r>
    </w:p>
    <w:tbl>
      <w:tblPr>
        <w:tblW w:w="8608" w:type="dxa"/>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2373"/>
        <w:gridCol w:w="4932"/>
        <w:gridCol w:w="1303"/>
      </w:tblGrid>
      <w:tr>
        <w:trPr>
          <w:trHeight w:val="345"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26"/>
              <w:ind w:left="110" w:right="0" w:hanging="0"/>
              <w:rPr>
                <w:rFonts w:ascii="Calibri" w:hAnsi="Calibri"/>
                <w:b/>
                <w:b/>
                <w:sz w:val="28"/>
              </w:rPr>
            </w:pPr>
            <w:r>
              <w:rPr>
                <w:rFonts w:ascii="Calibri" w:hAnsi="Calibri"/>
                <w:b/>
                <w:sz w:val="28"/>
              </w:rPr>
              <w:t>Sistema ficheros</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26"/>
              <w:ind w:left="105" w:right="0" w:hanging="0"/>
              <w:rPr/>
            </w:pPr>
            <w:r>
              <w:rPr>
                <w:rFonts w:ascii="Calibri" w:hAnsi="Calibri"/>
                <w:b/>
                <w:sz w:val="28"/>
              </w:rPr>
              <w:t>Descripción</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6"/>
              </w:rPr>
            </w:pPr>
            <w:r>
              <w:rPr>
                <w:sz w:val="26"/>
              </w:rPr>
            </w:r>
          </w:p>
        </w:tc>
      </w:tr>
      <w:tr>
        <w:trPr>
          <w:trHeight w:val="273"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3"/>
              <w:ind w:left="110" w:right="0" w:hanging="0"/>
              <w:rPr>
                <w:b/>
                <w:b/>
                <w:sz w:val="24"/>
              </w:rPr>
            </w:pPr>
            <w:r>
              <w:rPr>
                <w:b/>
                <w:sz w:val="24"/>
              </w:rPr>
              <w:t>COYOTE</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No es un sistema de ficheros, es una distribución de Linux creada en 1998. No requería de pantalla, teclado o disco duro (ya que se utilizaba para compartir una conexión a internet entre varias máquinas conectadas a la red). Únicamente era indispensable un disquete para su instalación.</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8"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8"/>
              <w:ind w:left="110" w:right="0" w:hanging="0"/>
              <w:rPr>
                <w:b/>
                <w:b/>
                <w:sz w:val="24"/>
              </w:rPr>
            </w:pPr>
            <w:r>
              <w:rPr>
                <w:b/>
                <w:sz w:val="24"/>
              </w:rPr>
              <w:t>DFS</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 xml:space="preserve">Sistema de Ficheros distribuido, permite compartir archivos entre los diferentes equipos conectados entre sí. </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3"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3"/>
              <w:ind w:left="110" w:right="0" w:hanging="0"/>
              <w:rPr>
                <w:b/>
                <w:b/>
                <w:sz w:val="24"/>
              </w:rPr>
            </w:pPr>
            <w:r>
              <w:rPr>
                <w:b/>
                <w:sz w:val="24"/>
              </w:rPr>
              <w:t>EXFAT</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Permite mayor rango de ficheros que FAT y permite un mayor número de bloques en la raíz</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8"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8"/>
              <w:ind w:left="110" w:right="0" w:hanging="0"/>
              <w:rPr>
                <w:b/>
                <w:b/>
                <w:sz w:val="24"/>
              </w:rPr>
            </w:pPr>
            <w:r>
              <w:rPr>
                <w:b/>
                <w:sz w:val="24"/>
              </w:rPr>
              <w:t>EXT-3</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Sistema de ficheros utilizado en Linux, reemplazó ext2. Incorpora el asignador de bloques de disco Orlov (originario de BSD). El tamaño máximo de los archivos es de 16 GB a 2TB y el tamaño máximo del disco es de 4TB a 32TB. Fué el primero de la familia ext que incluyó Journaling (guarda los cambios realizados en el disco duro durante la escritura, facilitando la recuperación de datos en caso de que este se dañe).</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3"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3"/>
              <w:ind w:left="110" w:right="0" w:hanging="0"/>
              <w:rPr>
                <w:b/>
                <w:b/>
                <w:sz w:val="24"/>
              </w:rPr>
            </w:pPr>
            <w:r>
              <w:rPr>
                <w:b/>
                <w:sz w:val="24"/>
              </w:rPr>
              <w:t>EXT-4</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Reemplazó a EXT3 (2008), también incluye Journaling. El tamaño de archivo individual es de 16GB a 16TB. El tamaño del disco es de hasta 1EB (10⁶ TB)</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8"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7" w:before="2" w:after="0"/>
              <w:ind w:left="110" w:right="0" w:hanging="0"/>
              <w:rPr>
                <w:b/>
                <w:b/>
                <w:sz w:val="24"/>
              </w:rPr>
            </w:pPr>
            <w:r>
              <w:rPr>
                <w:b/>
                <w:sz w:val="24"/>
              </w:rPr>
              <w:t>HFS</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w:t>
            </w:r>
            <w:r>
              <w:rPr>
                <w:sz w:val="20"/>
              </w:rPr>
              <w:t>Hierarchial File System” reemplazó al “Macintosh File System”. El tamaño máximo del archivo es de 2GB y el tamaño máximo del disco es de 2TB.</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r>
        <w:trPr>
          <w:trHeight w:val="277" w:hRule="atLeast"/>
        </w:trPr>
        <w:tc>
          <w:tcPr>
            <w:tcW w:w="2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8"/>
              <w:ind w:left="110" w:right="0" w:hanging="0"/>
              <w:rPr>
                <w:b/>
                <w:b/>
                <w:sz w:val="24"/>
              </w:rPr>
            </w:pPr>
            <w:r>
              <w:rPr>
                <w:b/>
                <w:sz w:val="24"/>
              </w:rPr>
              <w:t>HPFS</w:t>
            </w:r>
          </w:p>
        </w:tc>
        <w:tc>
          <w:tcPr>
            <w:tcW w:w="4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t>“</w:t>
            </w:r>
            <w:r>
              <w:rPr>
                <w:sz w:val="20"/>
              </w:rPr>
              <w:t>High Perfomance File System” creado para OS/2. Ordena automáticamente el directorio por el nombre del archivo.</w:t>
            </w:r>
          </w:p>
        </w:tc>
        <w:tc>
          <w:tcPr>
            <w:tcW w:w="1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0"/>
              </w:rPr>
            </w:pPr>
            <w:r>
              <w:rPr>
                <w:sz w:val="20"/>
              </w:rPr>
            </w:r>
          </w:p>
        </w:tc>
      </w:tr>
    </w:tbl>
    <w:sectPr>
      <w:headerReference w:type="default" r:id="rId8"/>
      <w:type w:val="nextPage"/>
      <w:pgSz w:w="11906" w:h="16838"/>
      <w:pgMar w:left="1480" w:right="1580" w:header="1400" w:top="1939"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b/>
        <w:b/>
        <w:bCs/>
        <w:u w:val="single"/>
      </w:rPr>
    </w:pPr>
    <w:r>
      <w:rPr>
        <w:b/>
        <w:bCs/>
        <w:u w:val="single"/>
      </w:rPr>
      <w:t>Juan María Sánchez Sánchez SMR1A</w:t>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s-ES" w:bidi="es-ES"/>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ListLabel1">
    <w:name w:val="ListLabel 1"/>
    <w:qFormat/>
    <w:rPr>
      <w:b w:val="false"/>
      <w:bCs w:val="false"/>
      <w:sz w:val="24"/>
      <w:szCs w:val="24"/>
    </w:rPr>
  </w:style>
  <w:style w:type="character" w:styleId="ListLabel2">
    <w:name w:val="ListLabel 2"/>
    <w:qFormat/>
    <w:rPr>
      <w:b w:val="false"/>
      <w:bCs w:val="false"/>
      <w:sz w:val="24"/>
      <w:szCs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spacing w:before="4" w:after="0"/>
    </w:pPr>
    <w:rPr>
      <w:rFonts w:ascii="Calibri" w:hAnsi="Calibri" w:eastAsia="Calibri" w:cs="Calibri"/>
      <w:b/>
      <w:bCs/>
      <w:sz w:val="32"/>
      <w:szCs w:val="32"/>
      <w:lang w:val="es-ES" w:eastAsia="es-ES" w:bidi="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rPr>
      <w:lang w:val="es-ES" w:eastAsia="es-ES" w:bidi="es-ES"/>
    </w:rPr>
  </w:style>
  <w:style w:type="paragraph" w:styleId="TableParagraph">
    <w:name w:val="Table Paragraph"/>
    <w:basedOn w:val="Normal"/>
    <w:uiPriority w:val="1"/>
    <w:qFormat/>
    <w:pPr/>
    <w:rPr>
      <w:rFonts w:ascii="Times New Roman" w:hAnsi="Times New Roman" w:eastAsia="Times New Roman" w:cs="Times New Roman"/>
      <w:lang w:val="es-ES" w:eastAsia="es-ES" w:bidi="es-ES"/>
    </w:rPr>
  </w:style>
  <w:style w:type="paragraph" w:styleId="Cabecera">
    <w:name w:val="Header"/>
    <w:basedOn w:val="Normal"/>
    <w:pPr>
      <w:suppressLineNumbers/>
      <w:tabs>
        <w:tab w:val="center" w:pos="4423" w:leader="none"/>
        <w:tab w:val="right" w:pos="8846" w:leader="none"/>
      </w:tab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ured.cu/Coyote_Linux" TargetMode="External"/><Relationship Id="rId3" Type="http://schemas.openxmlformats.org/officeDocument/2006/relationships/hyperlink" Target="https://es.diffen.com/tecnologia/IDE-vs-SATA" TargetMode="External"/><Relationship Id="rId4" Type="http://schemas.openxmlformats.org/officeDocument/2006/relationships/hyperlink" Target="https://esacademic.com/dic.nsf/eswiki/882123" TargetMode="External"/><Relationship Id="rId5" Type="http://schemas.openxmlformats.org/officeDocument/2006/relationships/hyperlink" Target="https://maslinux.es/diferencias-entre-ext2-ext3-y-ext4/" TargetMode="External"/><Relationship Id="rId6" Type="http://schemas.openxmlformats.org/officeDocument/2006/relationships/hyperlink" Target="https://www.linuxtopia.org/HowToGuides/ext3JournalingFilesystem.html" TargetMode="External"/><Relationship Id="rId7" Type="http://schemas.openxmlformats.org/officeDocument/2006/relationships/hyperlink" Target="https://support.microsoft.com/es-es/help/100108/overview-of-fat-hpfs-and-ntfs-file-system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3</Pages>
  <Words>505</Words>
  <Characters>2969</Characters>
  <CharactersWithSpaces>3446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2020-02-04T07:44:01Z</dcterms:created>
  <dc:creator>baldo</dc:creator>
  <dc:description/>
  <dc:language>es-ES</dc:language>
  <cp:lastModifiedBy/>
  <dcterms:modified xsi:type="dcterms:W3CDTF">2020-02-04T10:07:16Z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2019-12-10T00:00:00Z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2020-02-04T00:00:00Z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